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40" w:rsidRDefault="00CA69C0" w:rsidP="00DB60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43A5112" wp14:editId="3C44F9E7">
            <wp:simplePos x="0" y="0"/>
            <wp:positionH relativeFrom="margin">
              <wp:align>right</wp:align>
            </wp:positionH>
            <wp:positionV relativeFrom="paragraph">
              <wp:posOffset>6757</wp:posOffset>
            </wp:positionV>
            <wp:extent cx="480609" cy="534010"/>
            <wp:effectExtent l="0" t="0" r="0" b="0"/>
            <wp:wrapNone/>
            <wp:docPr id="1" name="Imagem 1" descr="Resultado de imagem para defesa civil pa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efesa civil par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9" cy="5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AD25F26" wp14:editId="4398E98E">
            <wp:simplePos x="0" y="0"/>
            <wp:positionH relativeFrom="margin">
              <wp:align>left</wp:align>
            </wp:positionH>
            <wp:positionV relativeFrom="paragraph">
              <wp:posOffset>6426</wp:posOffset>
            </wp:positionV>
            <wp:extent cx="560280" cy="614476"/>
            <wp:effectExtent l="0" t="0" r="0" b="0"/>
            <wp:wrapNone/>
            <wp:docPr id="2" name="Imagem 2" descr="band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ei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80" cy="61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4D45" w:rsidRPr="002E7661" w:rsidRDefault="002E7661" w:rsidP="00DB60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COMITÊ</w:t>
      </w:r>
      <w:r w:rsidR="00414BE1">
        <w:rPr>
          <w:rFonts w:ascii="Arial" w:hAnsi="Arial" w:cs="Arial"/>
          <w:b/>
          <w:sz w:val="24"/>
          <w:szCs w:val="24"/>
        </w:rPr>
        <w:t xml:space="preserve"> ESTADUAL DE SEGURANÇA </w:t>
      </w:r>
      <w:r>
        <w:rPr>
          <w:rFonts w:ascii="Arial" w:hAnsi="Arial" w:cs="Arial"/>
          <w:b/>
          <w:sz w:val="24"/>
          <w:szCs w:val="24"/>
        </w:rPr>
        <w:t xml:space="preserve">DE BARRAGENS </w:t>
      </w:r>
    </w:p>
    <w:p w:rsidR="00E174A5" w:rsidRDefault="00E174A5" w:rsidP="00E174A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A69C0" w:rsidRDefault="002266CC" w:rsidP="00E174A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DA 10</w:t>
      </w:r>
      <w:r w:rsidR="00E174A5" w:rsidRPr="00E174A5">
        <w:rPr>
          <w:rFonts w:ascii="Arial" w:hAnsi="Arial" w:cs="Arial"/>
          <w:b/>
          <w:sz w:val="24"/>
          <w:szCs w:val="24"/>
          <w:u w:val="single"/>
        </w:rPr>
        <w:t>ª REUNIÃO</w:t>
      </w:r>
      <w:r w:rsidR="00E174A5">
        <w:rPr>
          <w:rFonts w:ascii="Arial" w:hAnsi="Arial" w:cs="Arial"/>
          <w:b/>
          <w:sz w:val="24"/>
          <w:szCs w:val="24"/>
          <w:u w:val="single"/>
        </w:rPr>
        <w:t xml:space="preserve"> EXTRAORDINÁRIA</w:t>
      </w:r>
    </w:p>
    <w:p w:rsidR="00E174A5" w:rsidRPr="00E174A5" w:rsidRDefault="00E174A5" w:rsidP="00E174A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C04B1" w:rsidRDefault="008C04B1" w:rsidP="00E174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74A5">
        <w:rPr>
          <w:rFonts w:ascii="Arial" w:hAnsi="Arial" w:cs="Arial"/>
          <w:b/>
          <w:sz w:val="24"/>
          <w:szCs w:val="24"/>
        </w:rPr>
        <w:t>DATA: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14BE1" w:rsidRPr="00E174A5">
        <w:rPr>
          <w:rFonts w:ascii="Arial" w:hAnsi="Arial" w:cs="Arial"/>
          <w:sz w:val="24"/>
          <w:szCs w:val="24"/>
        </w:rPr>
        <w:t xml:space="preserve">19 </w:t>
      </w:r>
      <w:r w:rsidR="00CA69C0" w:rsidRPr="00E174A5">
        <w:rPr>
          <w:rFonts w:ascii="Arial" w:hAnsi="Arial" w:cs="Arial"/>
          <w:sz w:val="24"/>
          <w:szCs w:val="24"/>
        </w:rPr>
        <w:t>de Novembro de</w:t>
      </w:r>
      <w:r w:rsidRPr="00E174A5">
        <w:rPr>
          <w:rFonts w:ascii="Arial" w:hAnsi="Arial" w:cs="Arial"/>
          <w:sz w:val="24"/>
          <w:szCs w:val="24"/>
        </w:rPr>
        <w:t xml:space="preserve"> 2019</w:t>
      </w:r>
    </w:p>
    <w:p w:rsidR="00CA69C0" w:rsidRDefault="00CA69C0" w:rsidP="00E174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74A5">
        <w:rPr>
          <w:rFonts w:ascii="Arial" w:hAnsi="Arial" w:cs="Arial"/>
          <w:b/>
          <w:sz w:val="24"/>
          <w:szCs w:val="24"/>
        </w:rPr>
        <w:t>HORÁRIO: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174A5">
        <w:rPr>
          <w:rFonts w:ascii="Arial" w:hAnsi="Arial" w:cs="Arial"/>
          <w:sz w:val="24"/>
          <w:szCs w:val="24"/>
        </w:rPr>
        <w:t>09:15h</w:t>
      </w:r>
    </w:p>
    <w:p w:rsidR="00E174A5" w:rsidRDefault="00E174A5" w:rsidP="00E174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69C0" w:rsidRPr="00E174A5" w:rsidRDefault="002E7661" w:rsidP="00414B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74A5">
        <w:rPr>
          <w:rFonts w:ascii="Arial" w:hAnsi="Arial" w:cs="Arial"/>
          <w:b/>
          <w:sz w:val="24"/>
          <w:szCs w:val="24"/>
        </w:rPr>
        <w:t>PARTICIPANTES:</w:t>
      </w:r>
      <w:r w:rsidR="00736F02" w:rsidRPr="00E174A5">
        <w:rPr>
          <w:rFonts w:ascii="Arial" w:hAnsi="Arial" w:cs="Arial"/>
          <w:b/>
          <w:sz w:val="24"/>
          <w:szCs w:val="24"/>
        </w:rPr>
        <w:t xml:space="preserve"> </w:t>
      </w:r>
    </w:p>
    <w:p w:rsidR="004875DE" w:rsidRPr="00E174A5" w:rsidRDefault="002266CC" w:rsidP="00414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Capitão QOBM Murilo Ce</w:t>
      </w:r>
      <w:bookmarkStart w:id="0" w:name="_GoBack"/>
      <w:bookmarkEnd w:id="0"/>
      <w:r w:rsidR="00414BE1" w:rsidRPr="00E174A5">
        <w:rPr>
          <w:rFonts w:ascii="Arial" w:hAnsi="Arial" w:cs="Arial"/>
          <w:sz w:val="24"/>
          <w:szCs w:val="24"/>
        </w:rPr>
        <w:t>zar Nascimento – CEDEC</w:t>
      </w:r>
    </w:p>
    <w:p w:rsidR="00414BE1" w:rsidRPr="00E174A5" w:rsidRDefault="00414BE1" w:rsidP="00414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sz w:val="24"/>
          <w:szCs w:val="24"/>
        </w:rPr>
        <w:t>Soldado QPM 1-0 Lorena Eliz Giacomozzi – CEDEC</w:t>
      </w:r>
    </w:p>
    <w:p w:rsidR="00414BE1" w:rsidRPr="00E174A5" w:rsidRDefault="00414BE1" w:rsidP="00414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sz w:val="24"/>
          <w:szCs w:val="24"/>
        </w:rPr>
        <w:t>Isabela C</w:t>
      </w:r>
      <w:r w:rsidR="00B61D33">
        <w:rPr>
          <w:rFonts w:ascii="Arial" w:hAnsi="Arial" w:cs="Arial"/>
          <w:sz w:val="24"/>
          <w:szCs w:val="24"/>
        </w:rPr>
        <w:t>ristina de Oliveira</w:t>
      </w:r>
      <w:r w:rsidRPr="00E174A5">
        <w:rPr>
          <w:rFonts w:ascii="Arial" w:hAnsi="Arial" w:cs="Arial"/>
          <w:sz w:val="24"/>
          <w:szCs w:val="24"/>
        </w:rPr>
        <w:t xml:space="preserve"> Antunes da Silva – COPEL</w:t>
      </w:r>
    </w:p>
    <w:p w:rsidR="00414BE1" w:rsidRPr="00E174A5" w:rsidRDefault="00414BE1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sz w:val="24"/>
          <w:szCs w:val="24"/>
        </w:rPr>
        <w:t>Bárbara Castro do Nascimento – Águas Paraná</w:t>
      </w:r>
    </w:p>
    <w:p w:rsidR="00414BE1" w:rsidRPr="00E174A5" w:rsidRDefault="00414BE1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sz w:val="24"/>
          <w:szCs w:val="24"/>
        </w:rPr>
        <w:t>Natasha Cecília Hessel de Góes – Águas Paraná</w:t>
      </w:r>
    </w:p>
    <w:p w:rsidR="00414BE1" w:rsidRPr="00E174A5" w:rsidRDefault="00414BE1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sz w:val="24"/>
          <w:szCs w:val="24"/>
        </w:rPr>
        <w:t>Osneri Roque Andreoli – Águas Paraná</w:t>
      </w:r>
    </w:p>
    <w:p w:rsidR="00414BE1" w:rsidRPr="00E174A5" w:rsidRDefault="00414BE1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sz w:val="24"/>
          <w:szCs w:val="24"/>
        </w:rPr>
        <w:t xml:space="preserve">Adriana </w:t>
      </w:r>
      <w:r w:rsidR="0075114B">
        <w:rPr>
          <w:rFonts w:ascii="Arial" w:hAnsi="Arial" w:cs="Arial"/>
          <w:sz w:val="24"/>
          <w:szCs w:val="24"/>
        </w:rPr>
        <w:t>V</w:t>
      </w:r>
      <w:r w:rsidRPr="00E174A5">
        <w:rPr>
          <w:rFonts w:ascii="Arial" w:hAnsi="Arial" w:cs="Arial"/>
          <w:sz w:val="24"/>
          <w:szCs w:val="24"/>
        </w:rPr>
        <w:t>. de L. Lobo – SANEPAR</w:t>
      </w:r>
      <w:r w:rsidR="0075114B">
        <w:rPr>
          <w:rFonts w:ascii="Arial" w:hAnsi="Arial" w:cs="Arial"/>
          <w:sz w:val="24"/>
          <w:szCs w:val="24"/>
        </w:rPr>
        <w:t>/ CBDB</w:t>
      </w:r>
      <w:r w:rsidR="0045366B">
        <w:rPr>
          <w:rFonts w:ascii="Arial" w:hAnsi="Arial" w:cs="Arial"/>
          <w:sz w:val="24"/>
          <w:szCs w:val="24"/>
        </w:rPr>
        <w:t>- Núcleo Regional Paraná</w:t>
      </w:r>
    </w:p>
    <w:p w:rsidR="00414BE1" w:rsidRPr="00E174A5" w:rsidRDefault="00414BE1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sz w:val="24"/>
          <w:szCs w:val="24"/>
        </w:rPr>
        <w:t xml:space="preserve">Tiago de Souza Godói Jr. – CREA- PR </w:t>
      </w:r>
    </w:p>
    <w:p w:rsidR="002E7661" w:rsidRPr="002E7661" w:rsidRDefault="002E7661" w:rsidP="000B5EA5">
      <w:pPr>
        <w:jc w:val="both"/>
        <w:rPr>
          <w:rFonts w:ascii="Arial" w:hAnsi="Arial" w:cs="Arial"/>
          <w:sz w:val="24"/>
          <w:szCs w:val="24"/>
        </w:rPr>
      </w:pPr>
    </w:p>
    <w:p w:rsidR="004A6D94" w:rsidRPr="004A6D94" w:rsidRDefault="00255B8F" w:rsidP="00CA69C0">
      <w:pPr>
        <w:jc w:val="center"/>
        <w:rPr>
          <w:rFonts w:ascii="Arial" w:hAnsi="Arial" w:cs="Arial"/>
          <w:b/>
          <w:sz w:val="24"/>
          <w:szCs w:val="24"/>
        </w:rPr>
      </w:pPr>
      <w:r w:rsidRPr="004A6D94">
        <w:rPr>
          <w:rFonts w:ascii="Arial" w:hAnsi="Arial" w:cs="Arial"/>
          <w:b/>
          <w:sz w:val="24"/>
          <w:szCs w:val="24"/>
        </w:rPr>
        <w:t>ASSUNTOS</w:t>
      </w:r>
    </w:p>
    <w:p w:rsidR="00537786" w:rsidRDefault="00414BE1" w:rsidP="00537786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Nascimento: realizou a abertura e apresentação da pauta da reunião.</w:t>
      </w:r>
    </w:p>
    <w:p w:rsidR="00414BE1" w:rsidRDefault="00414BE1" w:rsidP="00414BE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A6D94" w:rsidRPr="00766BB9" w:rsidRDefault="00414BE1" w:rsidP="0086664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10"/>
          <w:sz w:val="24"/>
          <w:szCs w:val="24"/>
        </w:rPr>
        <w:t>Sr. Osneri</w:t>
      </w:r>
      <w:r w:rsidR="00536E69">
        <w:rPr>
          <w:rFonts w:ascii="Arial" w:hAnsi="Arial" w:cs="Arial"/>
          <w:w w:val="110"/>
          <w:sz w:val="24"/>
          <w:szCs w:val="24"/>
        </w:rPr>
        <w:t>:</w:t>
      </w:r>
      <w:r>
        <w:rPr>
          <w:rFonts w:ascii="Arial" w:hAnsi="Arial" w:cs="Arial"/>
          <w:w w:val="110"/>
          <w:sz w:val="24"/>
          <w:szCs w:val="24"/>
        </w:rPr>
        <w:t xml:space="preserve"> colocou que o relatório elaborado pelo TCE, sobre Segurança de Barragens proporcionou uma reflexão interna no Instituto das Águas</w:t>
      </w:r>
      <w:r w:rsidR="0045366B">
        <w:rPr>
          <w:rFonts w:ascii="Arial" w:hAnsi="Arial" w:cs="Arial"/>
          <w:w w:val="110"/>
          <w:sz w:val="24"/>
          <w:szCs w:val="24"/>
        </w:rPr>
        <w:t xml:space="preserve"> Paraná</w:t>
      </w:r>
      <w:r>
        <w:rPr>
          <w:rFonts w:ascii="Arial" w:hAnsi="Arial" w:cs="Arial"/>
          <w:w w:val="110"/>
          <w:sz w:val="24"/>
          <w:szCs w:val="24"/>
        </w:rPr>
        <w:t xml:space="preserve"> em relação a sua atuação, </w:t>
      </w:r>
      <w:r w:rsidR="00766BB9">
        <w:rPr>
          <w:rFonts w:ascii="Arial" w:hAnsi="Arial" w:cs="Arial"/>
          <w:w w:val="110"/>
          <w:sz w:val="24"/>
          <w:szCs w:val="24"/>
        </w:rPr>
        <w:t>indicando as dificuldades encontradas (falta de pessoal, veículos adequados para atuação), informando que há Edital de concurso para contratação de pessoal em trâmite;</w:t>
      </w:r>
    </w:p>
    <w:p w:rsidR="00766BB9" w:rsidRPr="00766BB9" w:rsidRDefault="00766BB9" w:rsidP="00766BB9">
      <w:pPr>
        <w:pStyle w:val="PargrafodaLista"/>
        <w:rPr>
          <w:rFonts w:ascii="Arial" w:hAnsi="Arial" w:cs="Arial"/>
          <w:sz w:val="24"/>
          <w:szCs w:val="24"/>
        </w:rPr>
      </w:pPr>
    </w:p>
    <w:p w:rsidR="00766BB9" w:rsidRDefault="00766BB9" w:rsidP="0086664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Natasha</w:t>
      </w:r>
      <w:r w:rsidR="00536E6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relatou a dificuldade em relação as atribuições dos membros das equipes, que trabalham de forma compartilhada e acumulando funções, e ainda, a realidade quanto a iminente aposentadoria de membros do corpo técnico. Relatou também que o convênio que disponibiliza os técnicos residentes que prestam serviços no órgão está em vias de se encerrar, e que há intenção do Institu</w:t>
      </w:r>
      <w:r w:rsidR="00326BE8">
        <w:rPr>
          <w:rFonts w:ascii="Arial" w:hAnsi="Arial" w:cs="Arial"/>
          <w:sz w:val="24"/>
          <w:szCs w:val="24"/>
        </w:rPr>
        <w:t>to em manter parte desse quadro;</w:t>
      </w:r>
    </w:p>
    <w:p w:rsidR="00766BB9" w:rsidRPr="00766BB9" w:rsidRDefault="00766BB9" w:rsidP="00766BB9">
      <w:pPr>
        <w:pStyle w:val="PargrafodaLista"/>
        <w:rPr>
          <w:rFonts w:ascii="Arial" w:hAnsi="Arial" w:cs="Arial"/>
          <w:sz w:val="24"/>
          <w:szCs w:val="24"/>
        </w:rPr>
      </w:pPr>
    </w:p>
    <w:p w:rsidR="00766BB9" w:rsidRDefault="00326BE8" w:rsidP="0086664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Natasha</w:t>
      </w:r>
      <w:r w:rsidR="00536E69">
        <w:rPr>
          <w:rFonts w:ascii="Arial" w:hAnsi="Arial" w:cs="Arial"/>
          <w:sz w:val="24"/>
          <w:szCs w:val="24"/>
        </w:rPr>
        <w:t>:</w:t>
      </w:r>
      <w:r w:rsidR="00766BB9">
        <w:rPr>
          <w:rFonts w:ascii="Arial" w:hAnsi="Arial" w:cs="Arial"/>
          <w:sz w:val="24"/>
          <w:szCs w:val="24"/>
        </w:rPr>
        <w:t xml:space="preserve"> informou que os técnicos contratados pelo SIMEPAR realizaram treinamento de duração de 1 semana, sendo que já iniciaram atividades de levantamento de dados, que serão captados no local, e </w:t>
      </w:r>
      <w:r w:rsidR="00766BB9">
        <w:rPr>
          <w:rFonts w:ascii="Arial" w:hAnsi="Arial" w:cs="Arial"/>
          <w:sz w:val="24"/>
          <w:szCs w:val="24"/>
        </w:rPr>
        <w:lastRenderedPageBreak/>
        <w:t xml:space="preserve">transmitidos para planilha eletrônica desenvolvida pelo SIMEPAR. O prazo estimado para a conclusão do levantamento </w:t>
      </w:r>
      <w:r>
        <w:rPr>
          <w:rFonts w:ascii="Arial" w:hAnsi="Arial" w:cs="Arial"/>
          <w:sz w:val="24"/>
          <w:szCs w:val="24"/>
        </w:rPr>
        <w:t>é de 10 meses;</w:t>
      </w:r>
    </w:p>
    <w:p w:rsidR="00326BE8" w:rsidRPr="00326BE8" w:rsidRDefault="00326BE8" w:rsidP="00326BE8">
      <w:pPr>
        <w:pStyle w:val="PargrafodaLista"/>
        <w:rPr>
          <w:rFonts w:ascii="Arial" w:hAnsi="Arial" w:cs="Arial"/>
          <w:sz w:val="24"/>
          <w:szCs w:val="24"/>
        </w:rPr>
      </w:pPr>
    </w:p>
    <w:p w:rsidR="00326BE8" w:rsidRDefault="00326BE8" w:rsidP="0086664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Bárbara</w:t>
      </w:r>
      <w:r w:rsidR="00536E6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relatou a elaboração de material educativo (folder e cartilha), pelo Águas Paraná, por estagiária de marketing do órgão. Será promovido, para o ano de 2020, evento sobre segurança de barragens. As ações estão inseridas no Programa PROGESTÃO, da Agência Nacional das Águas;</w:t>
      </w:r>
    </w:p>
    <w:p w:rsidR="00326BE8" w:rsidRPr="00326BE8" w:rsidRDefault="00326BE8" w:rsidP="00326BE8">
      <w:pPr>
        <w:pStyle w:val="PargrafodaLista"/>
        <w:rPr>
          <w:rFonts w:ascii="Arial" w:hAnsi="Arial" w:cs="Arial"/>
          <w:sz w:val="24"/>
          <w:szCs w:val="24"/>
        </w:rPr>
      </w:pPr>
    </w:p>
    <w:p w:rsidR="00983CB5" w:rsidRDefault="00983CB5" w:rsidP="00983CB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Isabela</w:t>
      </w:r>
      <w:r w:rsidR="00536E6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realizou um panorama sobre as ações empreendidas pela COPEL, pontualmente quanto às inspeções de barragens e implementação dos PAEs. Informou que as Revisões Periódicas de Segurança serão realizadas por profissionais contratados e ainda que os PAEs e PSBs são elaborados internamente, com exceção dos estudos de inundação que são realizados por empresas contratadas.</w:t>
      </w:r>
    </w:p>
    <w:p w:rsidR="005B54DE" w:rsidRPr="005B54DE" w:rsidRDefault="005B54DE" w:rsidP="005B54DE">
      <w:pPr>
        <w:pStyle w:val="PargrafodaLista"/>
        <w:rPr>
          <w:rFonts w:ascii="Arial" w:hAnsi="Arial" w:cs="Arial"/>
          <w:sz w:val="24"/>
          <w:szCs w:val="24"/>
        </w:rPr>
      </w:pPr>
    </w:p>
    <w:p w:rsidR="00983CB5" w:rsidRDefault="00983CB5" w:rsidP="00983CB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Isabela</w:t>
      </w:r>
      <w:r w:rsidR="00536E6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informou ainda que, no decorrer do ano, a COPEL recebeu diversas ações de fiscalização pela ANEEL, e que é perceptível o aumento da integração entre o empreendedor e órgãos municipais de Defesa Civil.</w:t>
      </w:r>
    </w:p>
    <w:p w:rsidR="00965107" w:rsidRPr="00965107" w:rsidRDefault="00965107" w:rsidP="00965107">
      <w:pPr>
        <w:pStyle w:val="PargrafodaLista"/>
        <w:rPr>
          <w:rFonts w:ascii="Arial" w:hAnsi="Arial" w:cs="Arial"/>
          <w:sz w:val="24"/>
          <w:szCs w:val="24"/>
        </w:rPr>
      </w:pPr>
    </w:p>
    <w:p w:rsidR="00983CB5" w:rsidRDefault="00983CB5" w:rsidP="00983CB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Isabela</w:t>
      </w:r>
      <w:r w:rsidR="00536E6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mencionou que serão realizados simulados de mesa (tabletops) dos PAEs da COPEL;</w:t>
      </w:r>
    </w:p>
    <w:p w:rsidR="0028096B" w:rsidRPr="0028096B" w:rsidRDefault="0028096B" w:rsidP="0028096B">
      <w:pPr>
        <w:pStyle w:val="PargrafodaLista"/>
        <w:rPr>
          <w:rFonts w:ascii="Arial" w:hAnsi="Arial" w:cs="Arial"/>
          <w:sz w:val="24"/>
          <w:szCs w:val="24"/>
        </w:rPr>
      </w:pPr>
    </w:p>
    <w:p w:rsidR="0028096B" w:rsidRDefault="0028096B" w:rsidP="00965107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Adriana</w:t>
      </w:r>
      <w:r w:rsidR="00536E6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informou que </w:t>
      </w:r>
      <w:r w:rsidR="00E81D25">
        <w:rPr>
          <w:rFonts w:ascii="Arial" w:hAnsi="Arial" w:cs="Arial"/>
          <w:sz w:val="24"/>
          <w:szCs w:val="24"/>
        </w:rPr>
        <w:t>está em</w:t>
      </w:r>
      <w:r>
        <w:rPr>
          <w:rFonts w:ascii="Arial" w:hAnsi="Arial" w:cs="Arial"/>
          <w:sz w:val="24"/>
          <w:szCs w:val="24"/>
        </w:rPr>
        <w:t xml:space="preserve"> elaboração os PAEs</w:t>
      </w:r>
      <w:r w:rsidR="00E81D25">
        <w:rPr>
          <w:rFonts w:ascii="Arial" w:hAnsi="Arial" w:cs="Arial"/>
          <w:sz w:val="24"/>
          <w:szCs w:val="24"/>
        </w:rPr>
        <w:t xml:space="preserve"> (Volume VI)</w:t>
      </w:r>
      <w:r>
        <w:rPr>
          <w:rFonts w:ascii="Arial" w:hAnsi="Arial" w:cs="Arial"/>
          <w:sz w:val="24"/>
          <w:szCs w:val="24"/>
        </w:rPr>
        <w:t xml:space="preserve"> e </w:t>
      </w:r>
      <w:r w:rsidR="008B20CE">
        <w:rPr>
          <w:rFonts w:ascii="Arial" w:hAnsi="Arial" w:cs="Arial"/>
          <w:sz w:val="24"/>
          <w:szCs w:val="24"/>
        </w:rPr>
        <w:t>por empresa contratada externa a SANEPAR</w:t>
      </w:r>
      <w:r w:rsidR="00A47991">
        <w:rPr>
          <w:rFonts w:ascii="Arial" w:hAnsi="Arial" w:cs="Arial"/>
          <w:sz w:val="24"/>
          <w:szCs w:val="24"/>
        </w:rPr>
        <w:t xml:space="preserve"> e </w:t>
      </w:r>
      <w:r w:rsidR="008B20CE">
        <w:rPr>
          <w:rFonts w:ascii="Arial" w:hAnsi="Arial" w:cs="Arial"/>
          <w:sz w:val="24"/>
          <w:szCs w:val="24"/>
        </w:rPr>
        <w:t xml:space="preserve">que </w:t>
      </w:r>
      <w:r w:rsidR="00A47991">
        <w:rPr>
          <w:rFonts w:ascii="Arial" w:hAnsi="Arial" w:cs="Arial"/>
          <w:sz w:val="24"/>
          <w:szCs w:val="24"/>
        </w:rPr>
        <w:t xml:space="preserve">em breve a Defesa Civil será </w:t>
      </w:r>
      <w:r w:rsidR="008B20CE">
        <w:rPr>
          <w:rFonts w:ascii="Arial" w:hAnsi="Arial" w:cs="Arial"/>
          <w:sz w:val="24"/>
          <w:szCs w:val="24"/>
        </w:rPr>
        <w:t>convidada</w:t>
      </w:r>
      <w:r w:rsidR="00A47991">
        <w:rPr>
          <w:rFonts w:ascii="Arial" w:hAnsi="Arial" w:cs="Arial"/>
          <w:sz w:val="24"/>
          <w:szCs w:val="24"/>
        </w:rPr>
        <w:t xml:space="preserve"> para participar de reuniões sobre os PAEs das barragens da SANEPAR, e que iniciou as </w:t>
      </w:r>
      <w:r w:rsidR="00E81D25">
        <w:rPr>
          <w:rFonts w:ascii="Arial" w:hAnsi="Arial" w:cs="Arial"/>
          <w:sz w:val="24"/>
          <w:szCs w:val="24"/>
        </w:rPr>
        <w:t>Revisões Periódica de Segurança (Volume V) das Barragens do Sistema de Abastecimento de Curitiba e Região Metropolitana em operação</w:t>
      </w:r>
      <w:r>
        <w:rPr>
          <w:rFonts w:ascii="Arial" w:hAnsi="Arial" w:cs="Arial"/>
          <w:sz w:val="24"/>
          <w:szCs w:val="24"/>
        </w:rPr>
        <w:t xml:space="preserve"> </w:t>
      </w:r>
      <w:r w:rsidR="00E81D25">
        <w:rPr>
          <w:rFonts w:ascii="Arial" w:hAnsi="Arial" w:cs="Arial"/>
          <w:sz w:val="24"/>
          <w:szCs w:val="24"/>
        </w:rPr>
        <w:t xml:space="preserve"> sendo</w:t>
      </w:r>
      <w:r>
        <w:rPr>
          <w:rFonts w:ascii="Arial" w:hAnsi="Arial" w:cs="Arial"/>
          <w:sz w:val="24"/>
          <w:szCs w:val="24"/>
        </w:rPr>
        <w:t xml:space="preserve"> realizadas por profissionais </w:t>
      </w:r>
      <w:r w:rsidR="00E81D25">
        <w:rPr>
          <w:rFonts w:ascii="Arial" w:hAnsi="Arial" w:cs="Arial"/>
          <w:sz w:val="24"/>
          <w:szCs w:val="24"/>
        </w:rPr>
        <w:t>consultores externos a SANEPAR , porém os Volumes I, II, II e IV do PSB são desenvolvidos internamente, exceto quando há necessidade de inspeções especiais dependendo da necessidade são contratados especialistas e/ou consultores</w:t>
      </w:r>
      <w:r>
        <w:rPr>
          <w:rFonts w:ascii="Arial" w:hAnsi="Arial" w:cs="Arial"/>
          <w:sz w:val="24"/>
          <w:szCs w:val="24"/>
        </w:rPr>
        <w:t>;</w:t>
      </w:r>
      <w:r w:rsidR="00D068BC">
        <w:rPr>
          <w:rFonts w:ascii="Arial" w:hAnsi="Arial" w:cs="Arial"/>
          <w:sz w:val="24"/>
          <w:szCs w:val="24"/>
        </w:rPr>
        <w:t xml:space="preserve"> e que está cumprindo os prazos estabelecidas pelo órgão Fiscalizador para a entrega do PSB completo, sendo a previsão de entrega em dez 2020. I</w:t>
      </w:r>
      <w:r w:rsidR="0045366B">
        <w:rPr>
          <w:rFonts w:ascii="Arial" w:hAnsi="Arial" w:cs="Arial"/>
          <w:sz w:val="24"/>
          <w:szCs w:val="24"/>
        </w:rPr>
        <w:t>nformou que não houve fiscalização este ano por parte do Instituto Águas Paraná, órgão fiscalizador, mas que receberam fiscalização do TCE, CREA-PR. Ainda informou a existência do PLANERB- Plano de Ações Estratégicas para Reabilitação de barragens construídas com Recurso da União pelo Ministério do Desenvolvimento Regional, especificamente para a Barragem Passaúna,</w:t>
      </w:r>
      <w:r w:rsidR="00D068BC">
        <w:rPr>
          <w:rFonts w:ascii="Arial" w:hAnsi="Arial" w:cs="Arial"/>
          <w:sz w:val="24"/>
          <w:szCs w:val="24"/>
        </w:rPr>
        <w:t xml:space="preserve"> que foi construída pelo extinto órgão Federal DNOS</w:t>
      </w:r>
      <w:r w:rsidR="0045366B">
        <w:rPr>
          <w:rFonts w:ascii="Arial" w:hAnsi="Arial" w:cs="Arial"/>
          <w:sz w:val="24"/>
          <w:szCs w:val="24"/>
        </w:rPr>
        <w:t xml:space="preserve"> e que a SANEPAR está desenvolvendo Plano de Trabalho e Termo de Referência para participar da seleção de barragens da União que poderão </w:t>
      </w:r>
      <w:r w:rsidR="0045366B">
        <w:rPr>
          <w:rFonts w:ascii="Arial" w:hAnsi="Arial" w:cs="Arial"/>
          <w:sz w:val="24"/>
          <w:szCs w:val="24"/>
        </w:rPr>
        <w:lastRenderedPageBreak/>
        <w:t>receber recurso financeiro através de Convênio com contrapartida da SANEPAR para obras apontadas no Relatório de Inspeções</w:t>
      </w:r>
      <w:r w:rsidR="00D068BC">
        <w:rPr>
          <w:rFonts w:ascii="Arial" w:hAnsi="Arial" w:cs="Arial"/>
          <w:sz w:val="24"/>
          <w:szCs w:val="24"/>
        </w:rPr>
        <w:t xml:space="preserve"> do PLANERB feito em 2017, em mídia digital</w:t>
      </w:r>
      <w:r w:rsidR="0045366B">
        <w:rPr>
          <w:rFonts w:ascii="Arial" w:hAnsi="Arial" w:cs="Arial"/>
          <w:sz w:val="24"/>
          <w:szCs w:val="24"/>
        </w:rPr>
        <w:t xml:space="preserve"> entregue a SANEPAR</w:t>
      </w:r>
      <w:r w:rsidR="00D068BC">
        <w:rPr>
          <w:rFonts w:ascii="Arial" w:hAnsi="Arial" w:cs="Arial"/>
          <w:sz w:val="24"/>
          <w:szCs w:val="24"/>
        </w:rPr>
        <w:t xml:space="preserve"> em 2019</w:t>
      </w:r>
      <w:r w:rsidR="0045366B">
        <w:rPr>
          <w:rFonts w:ascii="Arial" w:hAnsi="Arial" w:cs="Arial"/>
          <w:sz w:val="24"/>
          <w:szCs w:val="24"/>
        </w:rPr>
        <w:t>.</w:t>
      </w:r>
      <w:r w:rsidR="00D068BC">
        <w:rPr>
          <w:rFonts w:ascii="Arial" w:hAnsi="Arial" w:cs="Arial"/>
          <w:sz w:val="24"/>
          <w:szCs w:val="24"/>
        </w:rPr>
        <w:t xml:space="preserve"> Comentou o fato da barragem Passaúna ter sido classificada em Estado de Alerta pela equipe do MDR,</w:t>
      </w:r>
      <w:r w:rsidR="00BF6C1F">
        <w:rPr>
          <w:rFonts w:ascii="Arial" w:hAnsi="Arial" w:cs="Arial"/>
          <w:sz w:val="24"/>
          <w:szCs w:val="24"/>
        </w:rPr>
        <w:t xml:space="preserve"> </w:t>
      </w:r>
      <w:r w:rsidR="00D068BC">
        <w:rPr>
          <w:rFonts w:ascii="Arial" w:hAnsi="Arial" w:cs="Arial"/>
          <w:sz w:val="24"/>
          <w:szCs w:val="24"/>
        </w:rPr>
        <w:t>por interpretação errônea e subjetiva da equipe contratada pelo Ministério do Desenvolvimento Regional, sendo respondido ao Ministério Público de Araucári</w:t>
      </w:r>
      <w:r w:rsidR="00BF6C1F">
        <w:rPr>
          <w:rFonts w:ascii="Arial" w:hAnsi="Arial" w:cs="Arial"/>
          <w:sz w:val="24"/>
          <w:szCs w:val="24"/>
        </w:rPr>
        <w:t>a em ofício pela SANEPAR que o e</w:t>
      </w:r>
      <w:r w:rsidR="00D068BC">
        <w:rPr>
          <w:rFonts w:ascii="Arial" w:hAnsi="Arial" w:cs="Arial"/>
          <w:sz w:val="24"/>
          <w:szCs w:val="24"/>
        </w:rPr>
        <w:t>stado da barragem Passaúna é NORMAL.</w:t>
      </w:r>
      <w:r w:rsidR="008B20CE">
        <w:rPr>
          <w:rFonts w:ascii="Arial" w:hAnsi="Arial" w:cs="Arial"/>
          <w:sz w:val="24"/>
          <w:szCs w:val="24"/>
        </w:rPr>
        <w:t xml:space="preserve"> Comentou s</w:t>
      </w:r>
      <w:r w:rsidR="005D62BF">
        <w:rPr>
          <w:rFonts w:ascii="Arial" w:hAnsi="Arial" w:cs="Arial"/>
          <w:sz w:val="24"/>
          <w:szCs w:val="24"/>
        </w:rPr>
        <w:t xml:space="preserve">obre a dificuldade da SANEPAR quanto a entrada de estranhos na área da barragem e sobre Convênio que está sendo firmado com a prefeitura de Araucária para ações conjuntas </w:t>
      </w:r>
      <w:r w:rsidR="00BF6C1F">
        <w:rPr>
          <w:rFonts w:ascii="Arial" w:hAnsi="Arial" w:cs="Arial"/>
          <w:sz w:val="24"/>
          <w:szCs w:val="24"/>
        </w:rPr>
        <w:t>com a guarda municipal,</w:t>
      </w:r>
      <w:r w:rsidR="005D62BF">
        <w:rPr>
          <w:rFonts w:ascii="Arial" w:hAnsi="Arial" w:cs="Arial"/>
          <w:sz w:val="24"/>
          <w:szCs w:val="24"/>
        </w:rPr>
        <w:t xml:space="preserve"> bombeiros e defesa civil municipal de Araucária para inibir a entrada de pessoas em locais proibidos por lei.</w:t>
      </w:r>
    </w:p>
    <w:p w:rsidR="008B20CE" w:rsidRDefault="008B20CE" w:rsidP="00B61D33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Sanepar desde que foi publicada as primeiras Portarias 14 e 15 /2014 do órgão fiscalizador, vem cumprindo com todas as exigências da Lei.</w:t>
      </w:r>
    </w:p>
    <w:p w:rsidR="00BF6C1F" w:rsidRDefault="00BF6C1F" w:rsidP="00B61D3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B20CE" w:rsidRDefault="008B20CE" w:rsidP="00536E69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</w:t>
      </w:r>
      <w:r w:rsidR="00BF6C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Adriana</w:t>
      </w:r>
      <w:r w:rsidR="00536E6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informou que o Comitê Brasileiro de Barragens representado </w:t>
      </w:r>
      <w:r w:rsidR="001F6A75">
        <w:rPr>
          <w:rFonts w:ascii="Arial" w:hAnsi="Arial" w:cs="Arial"/>
          <w:sz w:val="24"/>
          <w:szCs w:val="24"/>
        </w:rPr>
        <w:t xml:space="preserve">por ela </w:t>
      </w:r>
      <w:r>
        <w:rPr>
          <w:rFonts w:ascii="Arial" w:hAnsi="Arial" w:cs="Arial"/>
          <w:sz w:val="24"/>
          <w:szCs w:val="24"/>
        </w:rPr>
        <w:t xml:space="preserve">neste ato o Núcleo Paraná, pode contribuir com a realização de cursos, simpósios e workshops, e a importância de que o Comitê Brasileiro de Barragens possa contribuir através do Núcleo Paraná com as ações legislativas sobre o tema Segurança de Barragens, </w:t>
      </w:r>
      <w:r w:rsidR="00B75DB4">
        <w:rPr>
          <w:rFonts w:ascii="Arial" w:hAnsi="Arial" w:cs="Arial"/>
          <w:sz w:val="24"/>
          <w:szCs w:val="24"/>
        </w:rPr>
        <w:t xml:space="preserve">com ações já definidas junto ao Governo Federal e CONFEA </w:t>
      </w:r>
      <w:r>
        <w:rPr>
          <w:rFonts w:ascii="Arial" w:hAnsi="Arial" w:cs="Arial"/>
          <w:sz w:val="24"/>
          <w:szCs w:val="24"/>
        </w:rPr>
        <w:t xml:space="preserve">sendo este o papel do CBDB, desde 1961, a exemplo do evento realizado em parceria com a Defesa Civil em 2017 , Plano de Ação de Emergência </w:t>
      </w:r>
      <w:r w:rsidR="00B75DB4">
        <w:rPr>
          <w:rFonts w:ascii="Arial" w:hAnsi="Arial" w:cs="Arial"/>
          <w:sz w:val="24"/>
          <w:szCs w:val="24"/>
        </w:rPr>
        <w:t xml:space="preserve">em barragens (PAE) no Paraná – Interrelações entre os órgãos do governo e empreendedores , com a presença de mais de 350 pessoas entre  empresas do setor, empreendedores e órgãos reguladores </w:t>
      </w:r>
      <w:r>
        <w:rPr>
          <w:rFonts w:ascii="Arial" w:hAnsi="Arial" w:cs="Arial"/>
          <w:sz w:val="24"/>
          <w:szCs w:val="24"/>
        </w:rPr>
        <w:t>e evento realizado em 2019</w:t>
      </w:r>
      <w:r w:rsidR="00B75DB4">
        <w:rPr>
          <w:rFonts w:ascii="Arial" w:hAnsi="Arial" w:cs="Arial"/>
          <w:sz w:val="24"/>
          <w:szCs w:val="24"/>
        </w:rPr>
        <w:t xml:space="preserve">, I Simpósio Nacional de Segurança de </w:t>
      </w:r>
      <w:r w:rsidR="001F6A75">
        <w:rPr>
          <w:rFonts w:ascii="Arial" w:hAnsi="Arial" w:cs="Arial"/>
          <w:sz w:val="24"/>
          <w:szCs w:val="24"/>
        </w:rPr>
        <w:t>B</w:t>
      </w:r>
      <w:r w:rsidR="00B75DB4">
        <w:rPr>
          <w:rFonts w:ascii="Arial" w:hAnsi="Arial" w:cs="Arial"/>
          <w:sz w:val="24"/>
          <w:szCs w:val="24"/>
        </w:rPr>
        <w:t>arragens para Abastecimento e Irrigação</w:t>
      </w:r>
      <w:r w:rsidR="001F6A75">
        <w:rPr>
          <w:rFonts w:ascii="Arial" w:hAnsi="Arial" w:cs="Arial"/>
          <w:sz w:val="24"/>
          <w:szCs w:val="24"/>
        </w:rPr>
        <w:t>, uma realização do CBDB  com o IEP e SANEPAR</w:t>
      </w:r>
      <w:r>
        <w:rPr>
          <w:rFonts w:ascii="Arial" w:hAnsi="Arial" w:cs="Arial"/>
          <w:sz w:val="24"/>
          <w:szCs w:val="24"/>
        </w:rPr>
        <w:t>.</w:t>
      </w:r>
    </w:p>
    <w:p w:rsidR="0028096B" w:rsidRPr="0028096B" w:rsidRDefault="0028096B" w:rsidP="0028096B">
      <w:pPr>
        <w:pStyle w:val="PargrafodaLista"/>
        <w:rPr>
          <w:rFonts w:ascii="Arial" w:hAnsi="Arial" w:cs="Arial"/>
          <w:sz w:val="24"/>
          <w:szCs w:val="24"/>
        </w:rPr>
      </w:pPr>
    </w:p>
    <w:p w:rsidR="00983CB5" w:rsidRDefault="00983CB5" w:rsidP="00983CB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Isabela</w:t>
      </w:r>
      <w:r w:rsidR="00536E6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apontou que a ANEEL sinalizou a intenção de fiscalizar o andamento da implantação dos PAE, bem como a sua integração com os Plancon;</w:t>
      </w:r>
    </w:p>
    <w:p w:rsidR="004D5CB4" w:rsidRPr="004D5CB4" w:rsidRDefault="004D5CB4" w:rsidP="004D5CB4">
      <w:pPr>
        <w:pStyle w:val="PargrafodaLista"/>
        <w:rPr>
          <w:rFonts w:ascii="Arial" w:hAnsi="Arial" w:cs="Arial"/>
          <w:sz w:val="24"/>
          <w:szCs w:val="24"/>
        </w:rPr>
      </w:pPr>
    </w:p>
    <w:p w:rsidR="004D5CB4" w:rsidRDefault="004D5CB4" w:rsidP="00965107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Sd. Giacomozzi</w:t>
      </w:r>
      <w:r w:rsidR="00536E6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apontou as ações desenvolvidas na CEDEC (Solicitação </w:t>
      </w:r>
      <w:r w:rsidR="00043B53">
        <w:rPr>
          <w:rFonts w:ascii="Arial" w:hAnsi="Arial" w:cs="Arial"/>
          <w:sz w:val="24"/>
          <w:szCs w:val="24"/>
        </w:rPr>
        <w:t>aos e</w:t>
      </w:r>
      <w:r>
        <w:rPr>
          <w:rFonts w:ascii="Arial" w:hAnsi="Arial" w:cs="Arial"/>
          <w:sz w:val="24"/>
          <w:szCs w:val="24"/>
        </w:rPr>
        <w:t>mpreendedores dos PAEs em formato sh</w:t>
      </w:r>
      <w:r w:rsidR="00043B53">
        <w:rPr>
          <w:rFonts w:ascii="Arial" w:hAnsi="Arial" w:cs="Arial"/>
          <w:sz w:val="24"/>
          <w:szCs w:val="24"/>
        </w:rPr>
        <w:t>apefile, para inserção no SISDC;</w:t>
      </w:r>
      <w:r>
        <w:rPr>
          <w:rFonts w:ascii="Arial" w:hAnsi="Arial" w:cs="Arial"/>
          <w:sz w:val="24"/>
          <w:szCs w:val="24"/>
        </w:rPr>
        <w:t xml:space="preserve"> implantação PAE’</w:t>
      </w:r>
      <w:r w:rsidR="00043B53">
        <w:rPr>
          <w:rFonts w:ascii="Arial" w:hAnsi="Arial" w:cs="Arial"/>
          <w:sz w:val="24"/>
          <w:szCs w:val="24"/>
        </w:rPr>
        <w:t>s e Plancon;</w:t>
      </w:r>
      <w:r>
        <w:rPr>
          <w:rFonts w:ascii="Arial" w:hAnsi="Arial" w:cs="Arial"/>
          <w:sz w:val="24"/>
          <w:szCs w:val="24"/>
        </w:rPr>
        <w:t xml:space="preserve"> pa</w:t>
      </w:r>
      <w:r w:rsidR="00043B53">
        <w:rPr>
          <w:rFonts w:ascii="Arial" w:hAnsi="Arial" w:cs="Arial"/>
          <w:sz w:val="24"/>
          <w:szCs w:val="24"/>
        </w:rPr>
        <w:t>dronização de modelo do Plancon e</w:t>
      </w:r>
      <w:r>
        <w:rPr>
          <w:rFonts w:ascii="Arial" w:hAnsi="Arial" w:cs="Arial"/>
          <w:sz w:val="24"/>
          <w:szCs w:val="24"/>
        </w:rPr>
        <w:t xml:space="preserve"> </w:t>
      </w:r>
      <w:r w:rsidR="00043B53">
        <w:rPr>
          <w:rFonts w:ascii="Arial" w:hAnsi="Arial" w:cs="Arial"/>
          <w:sz w:val="24"/>
          <w:szCs w:val="24"/>
        </w:rPr>
        <w:t xml:space="preserve">elaboração </w:t>
      </w:r>
      <w:r>
        <w:rPr>
          <w:rFonts w:ascii="Arial" w:hAnsi="Arial" w:cs="Arial"/>
          <w:sz w:val="24"/>
          <w:szCs w:val="24"/>
        </w:rPr>
        <w:t>de Portaria de regulamentação do PAE).</w:t>
      </w:r>
    </w:p>
    <w:p w:rsidR="004D5CB4" w:rsidRPr="004D5CB4" w:rsidRDefault="004D5CB4" w:rsidP="004D5CB4">
      <w:pPr>
        <w:pStyle w:val="PargrafodaLista"/>
        <w:rPr>
          <w:rFonts w:ascii="Arial" w:hAnsi="Arial" w:cs="Arial"/>
          <w:sz w:val="24"/>
          <w:szCs w:val="24"/>
        </w:rPr>
      </w:pPr>
    </w:p>
    <w:p w:rsidR="004D5CB4" w:rsidRDefault="004D5CB4" w:rsidP="00965107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Tiago</w:t>
      </w:r>
      <w:r w:rsidR="00536E6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apontou que o CREA/PR tem realizado autuações de profissi</w:t>
      </w:r>
      <w:r w:rsidR="00043B53">
        <w:rPr>
          <w:rFonts w:ascii="Arial" w:hAnsi="Arial" w:cs="Arial"/>
          <w:sz w:val="24"/>
          <w:szCs w:val="24"/>
        </w:rPr>
        <w:t>onais que estão</w:t>
      </w:r>
      <w:r>
        <w:rPr>
          <w:rFonts w:ascii="Arial" w:hAnsi="Arial" w:cs="Arial"/>
          <w:sz w:val="24"/>
          <w:szCs w:val="24"/>
        </w:rPr>
        <w:t xml:space="preserve"> exercendo funções incompatíveis com suas atribuições, no que se refere a segurança de barragem, inclusive, sendo essa verificação, recomendação realizada pelo TCE. </w:t>
      </w:r>
    </w:p>
    <w:p w:rsidR="00043B53" w:rsidRPr="00043B53" w:rsidRDefault="00043B53" w:rsidP="00043B53">
      <w:pPr>
        <w:pStyle w:val="PargrafodaLista"/>
        <w:rPr>
          <w:rFonts w:ascii="Arial" w:hAnsi="Arial" w:cs="Arial"/>
          <w:sz w:val="24"/>
          <w:szCs w:val="24"/>
        </w:rPr>
      </w:pPr>
    </w:p>
    <w:p w:rsidR="009161FC" w:rsidRPr="004A6D94" w:rsidRDefault="009161FC" w:rsidP="004A6D9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CA1134" w:rsidRPr="004A6D94" w:rsidRDefault="00255B8F" w:rsidP="005B214B">
      <w:pPr>
        <w:jc w:val="center"/>
        <w:rPr>
          <w:rFonts w:ascii="Arial" w:hAnsi="Arial" w:cs="Arial"/>
          <w:b/>
          <w:sz w:val="24"/>
          <w:szCs w:val="24"/>
        </w:rPr>
      </w:pPr>
      <w:r w:rsidRPr="004A6D94">
        <w:rPr>
          <w:rFonts w:ascii="Arial" w:hAnsi="Arial" w:cs="Arial"/>
          <w:b/>
          <w:sz w:val="24"/>
          <w:szCs w:val="24"/>
        </w:rPr>
        <w:t>DELIBERAÇÕES</w:t>
      </w:r>
    </w:p>
    <w:p w:rsidR="00455F6B" w:rsidRDefault="00455F6B" w:rsidP="00455F6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43B53" w:rsidRDefault="00043B53" w:rsidP="0083492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Águas Paraná encaminhará ao CREA/PR relação dos principais serviços para verificação quanto aos respectivos códigos, para inserção nas ARTs;</w:t>
      </w:r>
    </w:p>
    <w:p w:rsidR="00043B53" w:rsidRDefault="00043B53" w:rsidP="0083492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Adriana e Sra. Isabela encaminharão solicitação formal ao CREA/PR para esclarecimentos sobre dúvidas quanto a responsabilidade técnica – ART principal e vinculadas;</w:t>
      </w:r>
    </w:p>
    <w:p w:rsidR="00043B53" w:rsidRDefault="00043B53" w:rsidP="0083492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CEDEC verificará a possibilidade de inserção do CBDB no Comitê</w:t>
      </w:r>
      <w:r w:rsidR="009B7E0A">
        <w:rPr>
          <w:rFonts w:ascii="Arial" w:hAnsi="Arial" w:cs="Arial"/>
          <w:sz w:val="24"/>
          <w:szCs w:val="24"/>
        </w:rPr>
        <w:t>, na qualidade de membro</w:t>
      </w:r>
      <w:r w:rsidR="00355CD5">
        <w:rPr>
          <w:rFonts w:ascii="Arial" w:hAnsi="Arial" w:cs="Arial"/>
          <w:sz w:val="24"/>
          <w:szCs w:val="24"/>
        </w:rPr>
        <w:t>,</w:t>
      </w:r>
      <w:r w:rsidR="009B7E0A">
        <w:rPr>
          <w:rFonts w:ascii="Arial" w:hAnsi="Arial" w:cs="Arial"/>
          <w:sz w:val="24"/>
          <w:szCs w:val="24"/>
        </w:rPr>
        <w:t xml:space="preserve"> assim como a possibilidade da presença de representante da ANEEL nas reuniões.</w:t>
      </w:r>
    </w:p>
    <w:p w:rsidR="00D57140" w:rsidRDefault="00D57140" w:rsidP="0083492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Metas para o ano de 2020, ficou definido:</w:t>
      </w:r>
    </w:p>
    <w:p w:rsidR="00D57140" w:rsidRDefault="00D57140" w:rsidP="00D57140">
      <w:pPr>
        <w:pStyle w:val="PargrafodaLista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Monitorar </w:t>
      </w:r>
      <w:r w:rsidR="00CA69C0">
        <w:rPr>
          <w:rFonts w:ascii="Arial" w:hAnsi="Arial" w:cs="Arial"/>
          <w:sz w:val="24"/>
          <w:szCs w:val="24"/>
        </w:rPr>
        <w:t xml:space="preserve">e acompanhar </w:t>
      </w:r>
      <w:r>
        <w:rPr>
          <w:rFonts w:ascii="Arial" w:hAnsi="Arial" w:cs="Arial"/>
          <w:sz w:val="24"/>
          <w:szCs w:val="24"/>
        </w:rPr>
        <w:t>a aprovação da PL 712/2019</w:t>
      </w:r>
    </w:p>
    <w:p w:rsidR="00D57140" w:rsidRDefault="00D57140" w:rsidP="00D57140">
      <w:pPr>
        <w:pStyle w:val="PargrafodaLista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Acompanhamento da regulamentação dos Planos de Ação de Emergência no Estado</w:t>
      </w:r>
      <w:r w:rsidR="00CA69C0">
        <w:rPr>
          <w:rFonts w:ascii="Arial" w:hAnsi="Arial" w:cs="Arial"/>
          <w:sz w:val="24"/>
          <w:szCs w:val="24"/>
        </w:rPr>
        <w:t xml:space="preserve"> por meio de ato normativo da Defesa Civil Estadual</w:t>
      </w:r>
    </w:p>
    <w:p w:rsidR="00D57140" w:rsidRDefault="00D57140" w:rsidP="00D57140">
      <w:pPr>
        <w:pStyle w:val="PargrafodaLista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Acompanhamento e apoio no desenvolvimento e sistematização dos PAE´s no SISDC</w:t>
      </w:r>
    </w:p>
    <w:p w:rsidR="00CA69C0" w:rsidRDefault="00CA69C0" w:rsidP="00D57140">
      <w:pPr>
        <w:pStyle w:val="PargrafodaLista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Acompanhamento da evolução do trabalho de levantamento das barragens realizado pelo SIMEPAR</w:t>
      </w:r>
    </w:p>
    <w:p w:rsidR="00235B7A" w:rsidRDefault="00235B7A" w:rsidP="00D57140">
      <w:pPr>
        <w:pStyle w:val="PargrafodaLista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Desenvolvimento de folder e cartilha informativa</w:t>
      </w:r>
    </w:p>
    <w:p w:rsidR="00D57140" w:rsidRDefault="00D57140" w:rsidP="00D57140">
      <w:pPr>
        <w:pStyle w:val="PargrafodaLista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Realização de um Seminário de Segurança de Barragens</w:t>
      </w:r>
    </w:p>
    <w:p w:rsidR="00B04124" w:rsidRDefault="00B04124" w:rsidP="00D57140">
      <w:pPr>
        <w:pStyle w:val="PargrafodaLista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Realização e acompanhamento de simulados de mesa (piloto)</w:t>
      </w:r>
    </w:p>
    <w:p w:rsidR="00B04124" w:rsidRDefault="00B04124" w:rsidP="00D57140">
      <w:pPr>
        <w:pStyle w:val="PargrafodaLista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Auxílio aos municípios na elaboração dos Planos de Contingência de Barragens</w:t>
      </w:r>
    </w:p>
    <w:p w:rsidR="00043B53" w:rsidRPr="00043B53" w:rsidRDefault="00043B53" w:rsidP="00043B53">
      <w:pPr>
        <w:jc w:val="both"/>
        <w:rPr>
          <w:rFonts w:ascii="Arial" w:hAnsi="Arial" w:cs="Arial"/>
          <w:sz w:val="24"/>
          <w:szCs w:val="24"/>
        </w:rPr>
      </w:pPr>
    </w:p>
    <w:p w:rsidR="00255B8F" w:rsidRPr="005536E3" w:rsidRDefault="00CA1134" w:rsidP="00255B8F">
      <w:pPr>
        <w:spacing w:after="0" w:line="36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536E3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SUGESTÃO DE </w:t>
      </w:r>
      <w:r w:rsidR="00255B8F" w:rsidRPr="005536E3">
        <w:rPr>
          <w:rFonts w:ascii="Arial" w:hAnsi="Arial" w:cs="Arial"/>
          <w:b/>
          <w:color w:val="FF0000"/>
          <w:sz w:val="24"/>
          <w:szCs w:val="24"/>
          <w:u w:val="single"/>
        </w:rPr>
        <w:t>DATA E LOCAL DA PRÓXIMA REUNIÃO</w:t>
      </w:r>
    </w:p>
    <w:p w:rsidR="00255B8F" w:rsidRPr="004A6D94" w:rsidRDefault="00255B8F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55B8F" w:rsidRPr="003C2A94" w:rsidRDefault="00BF45B7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C2A94">
        <w:rPr>
          <w:rFonts w:ascii="Arial" w:hAnsi="Arial" w:cs="Arial"/>
          <w:sz w:val="24"/>
          <w:szCs w:val="24"/>
        </w:rPr>
        <w:t xml:space="preserve">Data: </w:t>
      </w:r>
      <w:r w:rsidR="00736F02">
        <w:rPr>
          <w:rFonts w:ascii="Arial" w:hAnsi="Arial" w:cs="Arial"/>
          <w:sz w:val="24"/>
          <w:szCs w:val="24"/>
        </w:rPr>
        <w:t>a definir</w:t>
      </w:r>
    </w:p>
    <w:p w:rsidR="00255B8F" w:rsidRPr="004A6D94" w:rsidRDefault="00255B8F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Horário: </w:t>
      </w:r>
      <w:r w:rsidR="00736F02">
        <w:rPr>
          <w:rFonts w:ascii="Arial" w:hAnsi="Arial" w:cs="Arial"/>
          <w:sz w:val="24"/>
          <w:szCs w:val="24"/>
        </w:rPr>
        <w:t>a definir</w:t>
      </w:r>
    </w:p>
    <w:p w:rsidR="00255B8F" w:rsidRPr="004A6D94" w:rsidRDefault="00255B8F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Local: </w:t>
      </w:r>
      <w:r w:rsidR="00941D6E" w:rsidRPr="004A6D94">
        <w:rPr>
          <w:rFonts w:ascii="Arial" w:hAnsi="Arial" w:cs="Arial"/>
          <w:sz w:val="24"/>
          <w:szCs w:val="24"/>
        </w:rPr>
        <w:t>CEGERD, Coordenadoria Estadual de Proteção e Defesa Civil.</w:t>
      </w:r>
    </w:p>
    <w:p w:rsidR="00AF4C42" w:rsidRDefault="00255B8F" w:rsidP="003C2A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Endereço: Rua </w:t>
      </w:r>
      <w:r w:rsidR="00941D6E" w:rsidRPr="004A6D94">
        <w:rPr>
          <w:rFonts w:ascii="Arial" w:hAnsi="Arial" w:cs="Arial"/>
          <w:sz w:val="24"/>
          <w:szCs w:val="24"/>
        </w:rPr>
        <w:t>Jacy Loureiro dos Campos, s/n, 1º</w:t>
      </w:r>
      <w:r w:rsidR="003C2A94">
        <w:rPr>
          <w:rFonts w:ascii="Arial" w:hAnsi="Arial" w:cs="Arial"/>
          <w:sz w:val="24"/>
          <w:szCs w:val="24"/>
        </w:rPr>
        <w:t xml:space="preserve"> andar, Ala “C”, Centro Cívico, </w:t>
      </w:r>
      <w:r w:rsidR="00941D6E" w:rsidRPr="004A6D94">
        <w:rPr>
          <w:rFonts w:ascii="Arial" w:hAnsi="Arial" w:cs="Arial"/>
          <w:sz w:val="24"/>
          <w:szCs w:val="24"/>
        </w:rPr>
        <w:t>Curitiba – PR.</w:t>
      </w:r>
    </w:p>
    <w:sectPr w:rsidR="00AF4C42" w:rsidSect="00555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88C"/>
    <w:multiLevelType w:val="hybridMultilevel"/>
    <w:tmpl w:val="46E2C0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7FE2"/>
    <w:multiLevelType w:val="hybridMultilevel"/>
    <w:tmpl w:val="B1F20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02F4"/>
    <w:multiLevelType w:val="hybridMultilevel"/>
    <w:tmpl w:val="6548D7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17BBF"/>
    <w:multiLevelType w:val="hybridMultilevel"/>
    <w:tmpl w:val="21DE9B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2BEA"/>
    <w:multiLevelType w:val="hybridMultilevel"/>
    <w:tmpl w:val="CF22EF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07A1"/>
    <w:multiLevelType w:val="hybridMultilevel"/>
    <w:tmpl w:val="A54275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023AE"/>
    <w:multiLevelType w:val="hybridMultilevel"/>
    <w:tmpl w:val="AC68C5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D30C6"/>
    <w:multiLevelType w:val="hybridMultilevel"/>
    <w:tmpl w:val="0DF6E0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327BB"/>
    <w:multiLevelType w:val="hybridMultilevel"/>
    <w:tmpl w:val="D8D4EB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D2FDB"/>
    <w:multiLevelType w:val="hybridMultilevel"/>
    <w:tmpl w:val="31F00A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6E"/>
    <w:rsid w:val="000052C1"/>
    <w:rsid w:val="00026610"/>
    <w:rsid w:val="00030F3B"/>
    <w:rsid w:val="0003187A"/>
    <w:rsid w:val="00043B53"/>
    <w:rsid w:val="00047427"/>
    <w:rsid w:val="0005672B"/>
    <w:rsid w:val="000674B8"/>
    <w:rsid w:val="00094EDC"/>
    <w:rsid w:val="000A346F"/>
    <w:rsid w:val="000B5EA5"/>
    <w:rsid w:val="000B63A7"/>
    <w:rsid w:val="000B7FF0"/>
    <w:rsid w:val="000E3704"/>
    <w:rsid w:val="000F12DE"/>
    <w:rsid w:val="001165AF"/>
    <w:rsid w:val="00125AB1"/>
    <w:rsid w:val="00146066"/>
    <w:rsid w:val="00170CA1"/>
    <w:rsid w:val="00175A98"/>
    <w:rsid w:val="0019777F"/>
    <w:rsid w:val="00197FF7"/>
    <w:rsid w:val="001B447A"/>
    <w:rsid w:val="001C716C"/>
    <w:rsid w:val="001F6A75"/>
    <w:rsid w:val="00203BEB"/>
    <w:rsid w:val="002266CC"/>
    <w:rsid w:val="0023016C"/>
    <w:rsid w:val="00235B7A"/>
    <w:rsid w:val="00255B8F"/>
    <w:rsid w:val="0028096B"/>
    <w:rsid w:val="002B5187"/>
    <w:rsid w:val="002D37FA"/>
    <w:rsid w:val="002D4D45"/>
    <w:rsid w:val="002E7661"/>
    <w:rsid w:val="002F3DBA"/>
    <w:rsid w:val="003214EF"/>
    <w:rsid w:val="00326BE8"/>
    <w:rsid w:val="00355CD5"/>
    <w:rsid w:val="00382537"/>
    <w:rsid w:val="003C2A94"/>
    <w:rsid w:val="003C6ADC"/>
    <w:rsid w:val="00407717"/>
    <w:rsid w:val="00414BE1"/>
    <w:rsid w:val="00442899"/>
    <w:rsid w:val="00446F1E"/>
    <w:rsid w:val="0045366B"/>
    <w:rsid w:val="00455F6B"/>
    <w:rsid w:val="00460892"/>
    <w:rsid w:val="004875DE"/>
    <w:rsid w:val="004A2F8D"/>
    <w:rsid w:val="004A6D94"/>
    <w:rsid w:val="004A7BC8"/>
    <w:rsid w:val="004B2E6E"/>
    <w:rsid w:val="004D5CB4"/>
    <w:rsid w:val="004E1616"/>
    <w:rsid w:val="00505549"/>
    <w:rsid w:val="00520A06"/>
    <w:rsid w:val="00536E69"/>
    <w:rsid w:val="00537786"/>
    <w:rsid w:val="00544249"/>
    <w:rsid w:val="005536E3"/>
    <w:rsid w:val="00554DF8"/>
    <w:rsid w:val="00555C99"/>
    <w:rsid w:val="00583956"/>
    <w:rsid w:val="00584F68"/>
    <w:rsid w:val="00591E4A"/>
    <w:rsid w:val="005A270E"/>
    <w:rsid w:val="005A3CEC"/>
    <w:rsid w:val="005B214B"/>
    <w:rsid w:val="005B4FA6"/>
    <w:rsid w:val="005B54DE"/>
    <w:rsid w:val="005D62BF"/>
    <w:rsid w:val="005D6F5A"/>
    <w:rsid w:val="00653AEB"/>
    <w:rsid w:val="006615D4"/>
    <w:rsid w:val="00662D58"/>
    <w:rsid w:val="00670716"/>
    <w:rsid w:val="006D6719"/>
    <w:rsid w:val="00712472"/>
    <w:rsid w:val="00736F02"/>
    <w:rsid w:val="00737687"/>
    <w:rsid w:val="0075114B"/>
    <w:rsid w:val="0075737E"/>
    <w:rsid w:val="00766BB9"/>
    <w:rsid w:val="00784CF9"/>
    <w:rsid w:val="0078618F"/>
    <w:rsid w:val="007C5363"/>
    <w:rsid w:val="00800572"/>
    <w:rsid w:val="008052A1"/>
    <w:rsid w:val="0083492E"/>
    <w:rsid w:val="008551C9"/>
    <w:rsid w:val="008A7217"/>
    <w:rsid w:val="008B19DA"/>
    <w:rsid w:val="008B20CE"/>
    <w:rsid w:val="008B27F1"/>
    <w:rsid w:val="008C04B1"/>
    <w:rsid w:val="008E7BC6"/>
    <w:rsid w:val="009161FC"/>
    <w:rsid w:val="00941D6E"/>
    <w:rsid w:val="00965107"/>
    <w:rsid w:val="00967D46"/>
    <w:rsid w:val="00983CB5"/>
    <w:rsid w:val="009A6972"/>
    <w:rsid w:val="009B7E0A"/>
    <w:rsid w:val="009C4F25"/>
    <w:rsid w:val="00A127B8"/>
    <w:rsid w:val="00A46BDB"/>
    <w:rsid w:val="00A47991"/>
    <w:rsid w:val="00A5184F"/>
    <w:rsid w:val="00A64A9D"/>
    <w:rsid w:val="00A65199"/>
    <w:rsid w:val="00A70E46"/>
    <w:rsid w:val="00AC681B"/>
    <w:rsid w:val="00AF48DD"/>
    <w:rsid w:val="00AF4C42"/>
    <w:rsid w:val="00B04124"/>
    <w:rsid w:val="00B61D33"/>
    <w:rsid w:val="00B67808"/>
    <w:rsid w:val="00B75DB4"/>
    <w:rsid w:val="00BB5D0C"/>
    <w:rsid w:val="00BF45B7"/>
    <w:rsid w:val="00BF6C1F"/>
    <w:rsid w:val="00C374D0"/>
    <w:rsid w:val="00C93873"/>
    <w:rsid w:val="00CA1134"/>
    <w:rsid w:val="00CA2A0B"/>
    <w:rsid w:val="00CA59A2"/>
    <w:rsid w:val="00CA69C0"/>
    <w:rsid w:val="00D068BC"/>
    <w:rsid w:val="00D43EA9"/>
    <w:rsid w:val="00D57140"/>
    <w:rsid w:val="00D8362C"/>
    <w:rsid w:val="00D963D2"/>
    <w:rsid w:val="00DB6075"/>
    <w:rsid w:val="00DC0F8F"/>
    <w:rsid w:val="00E174A5"/>
    <w:rsid w:val="00E5287F"/>
    <w:rsid w:val="00E74D61"/>
    <w:rsid w:val="00E81D25"/>
    <w:rsid w:val="00E91D34"/>
    <w:rsid w:val="00EC2A66"/>
    <w:rsid w:val="00F032D6"/>
    <w:rsid w:val="00F21B57"/>
    <w:rsid w:val="00F349D4"/>
    <w:rsid w:val="00FA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5C89"/>
  <w15:docId w15:val="{5F3F9ACB-0163-4993-B75A-F8884014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C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1E4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71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A7BC8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A7BC8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3BD7-76EE-4B5D-AED6-8EA8C773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1232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Sanepar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Artur</dc:creator>
  <cp:lastModifiedBy>MURILO CEZAR NASCIMENTO</cp:lastModifiedBy>
  <cp:revision>6</cp:revision>
  <cp:lastPrinted>2020-01-08T12:28:00Z</cp:lastPrinted>
  <dcterms:created xsi:type="dcterms:W3CDTF">2019-11-28T12:50:00Z</dcterms:created>
  <dcterms:modified xsi:type="dcterms:W3CDTF">2020-01-08T12:35:00Z</dcterms:modified>
</cp:coreProperties>
</file>