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0435" w:rsidRPr="00713596" w:rsidRDefault="00725229" w:rsidP="00725229">
      <w:pPr>
        <w:jc w:val="center"/>
        <w:rPr>
          <w:b/>
        </w:rPr>
      </w:pPr>
      <w:r w:rsidRPr="00713596">
        <w:rPr>
          <w:b/>
        </w:rPr>
        <w:t>PAUTA REUNIÃO COMITÊ PARANAESNSE DE SEGURANÇA DE BARRAGENS</w:t>
      </w:r>
    </w:p>
    <w:p w:rsidR="00713596" w:rsidRDefault="00713596" w:rsidP="00725229">
      <w:pPr>
        <w:jc w:val="center"/>
      </w:pPr>
    </w:p>
    <w:p w:rsidR="00713596" w:rsidRDefault="00713596" w:rsidP="00713596">
      <w:r>
        <w:t>14 julho 2020</w:t>
      </w:r>
    </w:p>
    <w:p w:rsidR="00C81092" w:rsidRDefault="00C81092" w:rsidP="00713596"/>
    <w:p w:rsidR="00C81092" w:rsidRDefault="00C81092" w:rsidP="00713596">
      <w:r>
        <w:t xml:space="preserve">Presentes: Cap. Nascimento, </w:t>
      </w:r>
      <w:proofErr w:type="spellStart"/>
      <w:r>
        <w:t>Sd</w:t>
      </w:r>
      <w:proofErr w:type="spellEnd"/>
      <w:r>
        <w:t xml:space="preserve"> </w:t>
      </w:r>
      <w:proofErr w:type="spellStart"/>
      <w:r>
        <w:t>Giacomozzi</w:t>
      </w:r>
      <w:proofErr w:type="spellEnd"/>
      <w:r>
        <w:t xml:space="preserve">, </w:t>
      </w:r>
      <w:proofErr w:type="spellStart"/>
      <w:r>
        <w:t>Osneri</w:t>
      </w:r>
      <w:proofErr w:type="spellEnd"/>
      <w:r>
        <w:t>, João Carlos, Isabela, Tiago, Michel, Adriana</w:t>
      </w:r>
      <w:bookmarkStart w:id="0" w:name="_GoBack"/>
      <w:bookmarkEnd w:id="0"/>
    </w:p>
    <w:p w:rsidR="00725229" w:rsidRDefault="00725229" w:rsidP="00725229">
      <w:pPr>
        <w:jc w:val="center"/>
      </w:pPr>
    </w:p>
    <w:p w:rsidR="00725229" w:rsidRPr="00230DFE" w:rsidRDefault="00230DFE" w:rsidP="00725229">
      <w:pPr>
        <w:pStyle w:val="PargrafodaLista"/>
        <w:numPr>
          <w:ilvl w:val="0"/>
          <w:numId w:val="1"/>
        </w:numPr>
        <w:rPr>
          <w:b/>
        </w:rPr>
      </w:pPr>
      <w:r w:rsidRPr="00230DFE">
        <w:rPr>
          <w:b/>
        </w:rPr>
        <w:t>Relatório TCE</w:t>
      </w:r>
    </w:p>
    <w:p w:rsidR="00230DFE" w:rsidRDefault="00230DFE" w:rsidP="00230DFE">
      <w:r>
        <w:t xml:space="preserve">- </w:t>
      </w:r>
      <w:proofErr w:type="gramStart"/>
      <w:r>
        <w:t>29 recomendações</w:t>
      </w:r>
      <w:proofErr w:type="gramEnd"/>
      <w:r>
        <w:t xml:space="preserve"> ao Aguas</w:t>
      </w:r>
    </w:p>
    <w:p w:rsidR="00230DFE" w:rsidRDefault="00230DFE" w:rsidP="00230DFE">
      <w:r>
        <w:t xml:space="preserve">- </w:t>
      </w:r>
      <w:r w:rsidR="00C81092">
        <w:t>C</w:t>
      </w:r>
      <w:r>
        <w:t>orpo técnico Águas</w:t>
      </w:r>
    </w:p>
    <w:p w:rsidR="00725229" w:rsidRPr="00230DFE" w:rsidRDefault="00725229" w:rsidP="00725229">
      <w:pPr>
        <w:pStyle w:val="PargrafodaLista"/>
        <w:numPr>
          <w:ilvl w:val="0"/>
          <w:numId w:val="1"/>
        </w:numPr>
        <w:rPr>
          <w:b/>
        </w:rPr>
      </w:pPr>
      <w:r w:rsidRPr="00230DFE">
        <w:rPr>
          <w:b/>
        </w:rPr>
        <w:t>SIMEPAR – Levantamento de Barragens</w:t>
      </w:r>
    </w:p>
    <w:p w:rsidR="00230DFE" w:rsidRDefault="00230DFE" w:rsidP="00230DFE">
      <w:r>
        <w:t xml:space="preserve">- </w:t>
      </w:r>
      <w:proofErr w:type="gramStart"/>
      <w:r>
        <w:t>andamento e resultados</w:t>
      </w:r>
      <w:proofErr w:type="gramEnd"/>
    </w:p>
    <w:p w:rsidR="00725229" w:rsidRPr="000A22B0" w:rsidRDefault="00725229" w:rsidP="00725229">
      <w:pPr>
        <w:pStyle w:val="PargrafodaLista"/>
        <w:numPr>
          <w:ilvl w:val="0"/>
          <w:numId w:val="1"/>
        </w:numPr>
        <w:rPr>
          <w:b/>
        </w:rPr>
      </w:pPr>
      <w:r w:rsidRPr="000A22B0">
        <w:rPr>
          <w:b/>
        </w:rPr>
        <w:t>Ações realizadas e em andamento nos órgãos</w:t>
      </w:r>
    </w:p>
    <w:p w:rsidR="00230DFE" w:rsidRDefault="00230DFE" w:rsidP="00230DFE">
      <w:r>
        <w:t>- Defesa Civil: foco pandemia / previsão orçamento 2021 / aproximação com Corpo de Bombeiros vislumbrando padronização procedimentos</w:t>
      </w:r>
    </w:p>
    <w:p w:rsidR="000F4548" w:rsidRPr="000A22B0" w:rsidRDefault="000F4548" w:rsidP="00725229">
      <w:pPr>
        <w:pStyle w:val="PargrafodaLista"/>
        <w:numPr>
          <w:ilvl w:val="0"/>
          <w:numId w:val="1"/>
        </w:numPr>
        <w:rPr>
          <w:b/>
        </w:rPr>
      </w:pPr>
      <w:r w:rsidRPr="000A22B0">
        <w:rPr>
          <w:b/>
        </w:rPr>
        <w:t xml:space="preserve">Andamento dos </w:t>
      </w:r>
      <w:proofErr w:type="spellStart"/>
      <w:r w:rsidRPr="000A22B0">
        <w:rPr>
          <w:b/>
        </w:rPr>
        <w:t>PAE´s</w:t>
      </w:r>
      <w:proofErr w:type="spellEnd"/>
      <w:r w:rsidRPr="000A22B0">
        <w:rPr>
          <w:b/>
        </w:rPr>
        <w:t xml:space="preserve"> nas empresas – COPEL / SANEPAR</w:t>
      </w:r>
    </w:p>
    <w:p w:rsidR="00230DFE" w:rsidRDefault="00230DFE" w:rsidP="00230DFE"/>
    <w:p w:rsidR="00725229" w:rsidRPr="000A22B0" w:rsidRDefault="00725229" w:rsidP="00725229">
      <w:pPr>
        <w:pStyle w:val="PargrafodaLista"/>
        <w:numPr>
          <w:ilvl w:val="0"/>
          <w:numId w:val="1"/>
        </w:numPr>
        <w:rPr>
          <w:b/>
        </w:rPr>
      </w:pPr>
      <w:r w:rsidRPr="000A22B0">
        <w:rPr>
          <w:b/>
        </w:rPr>
        <w:t>Capacitação Profissional para Projeto/PSB/PAE/Inspeção</w:t>
      </w:r>
    </w:p>
    <w:p w:rsidR="00230DFE" w:rsidRDefault="00230DFE" w:rsidP="00230DFE">
      <w:r>
        <w:t xml:space="preserve">- </w:t>
      </w:r>
      <w:proofErr w:type="gramStart"/>
      <w:r>
        <w:t>CREA</w:t>
      </w:r>
      <w:proofErr w:type="gramEnd"/>
      <w:r>
        <w:t xml:space="preserve">: </w:t>
      </w:r>
    </w:p>
    <w:p w:rsidR="00230DFE" w:rsidRDefault="00230DFE" w:rsidP="00230DFE"/>
    <w:p w:rsidR="00725229" w:rsidRPr="000A22B0" w:rsidRDefault="00725229" w:rsidP="00725229">
      <w:pPr>
        <w:pStyle w:val="PargrafodaLista"/>
        <w:numPr>
          <w:ilvl w:val="0"/>
          <w:numId w:val="1"/>
        </w:numPr>
        <w:rPr>
          <w:b/>
        </w:rPr>
      </w:pPr>
      <w:r w:rsidRPr="000A22B0">
        <w:rPr>
          <w:b/>
        </w:rPr>
        <w:t>Seminário/Workshop sobre Segurança de barragens</w:t>
      </w:r>
    </w:p>
    <w:p w:rsidR="000A22B0" w:rsidRDefault="000A22B0" w:rsidP="000A22B0">
      <w:r>
        <w:t>- Lei / Portaria</w:t>
      </w:r>
    </w:p>
    <w:p w:rsidR="00725229" w:rsidRPr="000A22B0" w:rsidRDefault="00725229" w:rsidP="00725229">
      <w:pPr>
        <w:pStyle w:val="PargrafodaLista"/>
        <w:numPr>
          <w:ilvl w:val="0"/>
          <w:numId w:val="1"/>
        </w:numPr>
        <w:rPr>
          <w:b/>
        </w:rPr>
      </w:pPr>
      <w:r w:rsidRPr="000A22B0">
        <w:rPr>
          <w:b/>
        </w:rPr>
        <w:t>Proposta de Lei</w:t>
      </w:r>
      <w:r w:rsidR="00723721" w:rsidRPr="000A22B0">
        <w:rPr>
          <w:b/>
        </w:rPr>
        <w:t xml:space="preserve"> – Está em ALEP </w:t>
      </w:r>
      <w:r w:rsidR="00DA3CDE" w:rsidRPr="000A22B0">
        <w:rPr>
          <w:b/>
        </w:rPr>
        <w:t>–</w:t>
      </w:r>
      <w:r w:rsidR="00723721" w:rsidRPr="000A22B0">
        <w:rPr>
          <w:b/>
        </w:rPr>
        <w:t xml:space="preserve"> </w:t>
      </w:r>
      <w:r w:rsidR="00DA3CDE" w:rsidRPr="000A22B0">
        <w:rPr>
          <w:b/>
        </w:rPr>
        <w:t>Diretoria Legislativa – 24/09/2019</w:t>
      </w:r>
    </w:p>
    <w:p w:rsidR="000A22B0" w:rsidRDefault="000A22B0" w:rsidP="000A22B0">
      <w:r>
        <w:t xml:space="preserve">- </w:t>
      </w:r>
    </w:p>
    <w:p w:rsidR="00725229" w:rsidRPr="000A22B0" w:rsidRDefault="00725229" w:rsidP="00725229">
      <w:pPr>
        <w:pStyle w:val="PargrafodaLista"/>
        <w:numPr>
          <w:ilvl w:val="0"/>
          <w:numId w:val="1"/>
        </w:numPr>
        <w:rPr>
          <w:b/>
        </w:rPr>
      </w:pPr>
      <w:r w:rsidRPr="000A22B0">
        <w:rPr>
          <w:b/>
        </w:rPr>
        <w:t>Fiscalização Regulatória – Aneel</w:t>
      </w:r>
    </w:p>
    <w:p w:rsidR="000A22B0" w:rsidRDefault="000A22B0" w:rsidP="000A22B0">
      <w:r>
        <w:t>- COPEL</w:t>
      </w:r>
    </w:p>
    <w:p w:rsidR="00355372" w:rsidRPr="000A22B0" w:rsidRDefault="00355372" w:rsidP="00725229">
      <w:pPr>
        <w:pStyle w:val="PargrafodaLista"/>
        <w:numPr>
          <w:ilvl w:val="0"/>
          <w:numId w:val="1"/>
        </w:numPr>
        <w:rPr>
          <w:b/>
        </w:rPr>
      </w:pPr>
      <w:r w:rsidRPr="000A22B0">
        <w:rPr>
          <w:b/>
        </w:rPr>
        <w:t>Alteração do Decreto – periodicidade das reuniões – semestral</w:t>
      </w:r>
    </w:p>
    <w:p w:rsidR="000A22B0" w:rsidRDefault="000A22B0" w:rsidP="000A22B0">
      <w:r>
        <w:t xml:space="preserve">- </w:t>
      </w:r>
      <w:proofErr w:type="spellStart"/>
      <w:proofErr w:type="gramStart"/>
      <w:r w:rsidR="00C81092">
        <w:t>art</w:t>
      </w:r>
      <w:proofErr w:type="spellEnd"/>
      <w:proofErr w:type="gramEnd"/>
      <w:r w:rsidR="00C81092">
        <w:t xml:space="preserve"> 6° </w:t>
      </w:r>
      <w:proofErr w:type="spellStart"/>
      <w:r w:rsidR="00C81092">
        <w:t>Dec</w:t>
      </w:r>
      <w:proofErr w:type="spellEnd"/>
      <w:r w:rsidR="00C81092">
        <w:t xml:space="preserve"> 11.381 fixa trimestral / reuniões extraordinárias</w:t>
      </w:r>
    </w:p>
    <w:p w:rsidR="00355372" w:rsidRPr="000A22B0" w:rsidRDefault="00355372" w:rsidP="00725229">
      <w:pPr>
        <w:pStyle w:val="PargrafodaLista"/>
        <w:numPr>
          <w:ilvl w:val="0"/>
          <w:numId w:val="1"/>
        </w:numPr>
        <w:rPr>
          <w:b/>
        </w:rPr>
      </w:pPr>
      <w:r w:rsidRPr="000A22B0">
        <w:rPr>
          <w:b/>
        </w:rPr>
        <w:t xml:space="preserve">Calendário de reuniões </w:t>
      </w:r>
    </w:p>
    <w:p w:rsidR="000A22B0" w:rsidRDefault="000A22B0" w:rsidP="000A22B0">
      <w:r>
        <w:t xml:space="preserve">- </w:t>
      </w:r>
      <w:proofErr w:type="gramStart"/>
      <w:r>
        <w:t>sugestão</w:t>
      </w:r>
      <w:proofErr w:type="gramEnd"/>
      <w:r w:rsidR="00C81092">
        <w:t>: próxima ordinário no mês de outubro</w:t>
      </w:r>
    </w:p>
    <w:p w:rsidR="00355372" w:rsidRPr="000A22B0" w:rsidRDefault="00355372" w:rsidP="00725229">
      <w:pPr>
        <w:pStyle w:val="PargrafodaLista"/>
        <w:numPr>
          <w:ilvl w:val="0"/>
          <w:numId w:val="1"/>
        </w:numPr>
        <w:rPr>
          <w:b/>
        </w:rPr>
      </w:pPr>
      <w:r w:rsidRPr="000A22B0">
        <w:rPr>
          <w:b/>
        </w:rPr>
        <w:t>Portaria regulamentação do PAE</w:t>
      </w:r>
    </w:p>
    <w:p w:rsidR="00723721" w:rsidRDefault="000A22B0" w:rsidP="00723721">
      <w:r>
        <w:t xml:space="preserve">- </w:t>
      </w:r>
      <w:proofErr w:type="gramStart"/>
      <w:r>
        <w:t>andamento</w:t>
      </w:r>
      <w:proofErr w:type="gramEnd"/>
      <w:r>
        <w:t xml:space="preserve"> CEDEC / modelo PLANCON</w:t>
      </w:r>
    </w:p>
    <w:p w:rsidR="00725229" w:rsidRDefault="00725229" w:rsidP="00723721"/>
    <w:sectPr w:rsidR="0072522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E16278"/>
    <w:multiLevelType w:val="hybridMultilevel"/>
    <w:tmpl w:val="9BEC528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229"/>
    <w:rsid w:val="000A22B0"/>
    <w:rsid w:val="000F4548"/>
    <w:rsid w:val="00230DFE"/>
    <w:rsid w:val="003546C9"/>
    <w:rsid w:val="00355372"/>
    <w:rsid w:val="00385890"/>
    <w:rsid w:val="004C0B4B"/>
    <w:rsid w:val="005E1B4A"/>
    <w:rsid w:val="00713596"/>
    <w:rsid w:val="00723721"/>
    <w:rsid w:val="00725229"/>
    <w:rsid w:val="00864650"/>
    <w:rsid w:val="00B361E8"/>
    <w:rsid w:val="00C81092"/>
    <w:rsid w:val="00DA3CDE"/>
    <w:rsid w:val="00E37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4060D"/>
  <w15:chartTrackingRefBased/>
  <w15:docId w15:val="{2349A08D-C4B0-468D-8895-C3990E85D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Relatório"/>
    <w:qFormat/>
    <w:rsid w:val="005E1B4A"/>
    <w:rPr>
      <w:rFonts w:ascii="Arial" w:hAnsi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egenda">
    <w:name w:val="caption"/>
    <w:aliases w:val="Oficios"/>
    <w:basedOn w:val="Normal"/>
    <w:next w:val="Corpodetexto"/>
    <w:qFormat/>
    <w:rsid w:val="00864650"/>
    <w:pPr>
      <w:suppressLineNumbers/>
      <w:suppressAutoHyphens/>
      <w:spacing w:after="0" w:line="360" w:lineRule="auto"/>
      <w:ind w:firstLine="851"/>
      <w:jc w:val="both"/>
    </w:pPr>
    <w:rPr>
      <w:rFonts w:ascii="Times New Roman" w:eastAsia="Times New Roman" w:hAnsi="Times New Roman" w:cs="Mangal"/>
      <w:iCs/>
      <w:szCs w:val="24"/>
      <w:lang w:eastAsia="zh-CN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864650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864650"/>
    <w:rPr>
      <w:rFonts w:ascii="Arial" w:hAnsi="Arial"/>
      <w:sz w:val="24"/>
    </w:rPr>
  </w:style>
  <w:style w:type="paragraph" w:styleId="PargrafodaLista">
    <w:name w:val="List Paragraph"/>
    <w:basedOn w:val="Normal"/>
    <w:uiPriority w:val="34"/>
    <w:qFormat/>
    <w:rsid w:val="00725229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553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553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161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LORENA ELIZ GIACOMOZZI</dc:creator>
  <cp:keywords/>
  <dc:description/>
  <cp:lastModifiedBy>MURILO CEZAR NASCIMENTO</cp:lastModifiedBy>
  <cp:revision>3</cp:revision>
  <cp:lastPrinted>2019-11-18T20:22:00Z</cp:lastPrinted>
  <dcterms:created xsi:type="dcterms:W3CDTF">2020-07-13T20:57:00Z</dcterms:created>
  <dcterms:modified xsi:type="dcterms:W3CDTF">2020-07-13T21:03:00Z</dcterms:modified>
</cp:coreProperties>
</file>