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35E" w:rsidRPr="002F618C" w:rsidRDefault="0056435E" w:rsidP="00B21D3B">
      <w:pPr>
        <w:jc w:val="center"/>
        <w:rPr>
          <w:rFonts w:ascii="Arial" w:hAnsi="Arial" w:cs="Arial"/>
          <w:b/>
          <w:sz w:val="28"/>
          <w:szCs w:val="28"/>
        </w:rPr>
      </w:pPr>
      <w:r w:rsidRPr="002F618C">
        <w:rPr>
          <w:rFonts w:ascii="Arial" w:hAnsi="Arial" w:cs="Arial"/>
          <w:b/>
          <w:sz w:val="28"/>
          <w:szCs w:val="28"/>
        </w:rPr>
        <w:t xml:space="preserve">Reunião </w:t>
      </w:r>
      <w:r w:rsidR="00DD7E9C" w:rsidRPr="002F618C">
        <w:rPr>
          <w:rFonts w:ascii="Arial" w:hAnsi="Arial" w:cs="Arial"/>
          <w:b/>
          <w:sz w:val="28"/>
          <w:szCs w:val="28"/>
        </w:rPr>
        <w:t>BARRAGENS</w:t>
      </w:r>
      <w:r w:rsidRPr="002F618C">
        <w:rPr>
          <w:rFonts w:ascii="Arial" w:hAnsi="Arial" w:cs="Arial"/>
          <w:b/>
          <w:sz w:val="28"/>
          <w:szCs w:val="28"/>
        </w:rPr>
        <w:t xml:space="preserve"> –</w:t>
      </w:r>
      <w:r w:rsidR="00D25157" w:rsidRPr="002F618C">
        <w:rPr>
          <w:rFonts w:ascii="Arial" w:hAnsi="Arial" w:cs="Arial"/>
          <w:b/>
          <w:sz w:val="28"/>
          <w:szCs w:val="28"/>
        </w:rPr>
        <w:t xml:space="preserve"> </w:t>
      </w:r>
      <w:r w:rsidR="00DA0DE6">
        <w:rPr>
          <w:rFonts w:ascii="Arial" w:hAnsi="Arial" w:cs="Arial"/>
          <w:b/>
          <w:sz w:val="28"/>
          <w:szCs w:val="28"/>
        </w:rPr>
        <w:t>26</w:t>
      </w:r>
      <w:r w:rsidR="00D25157" w:rsidRPr="002F618C">
        <w:rPr>
          <w:rFonts w:ascii="Arial" w:hAnsi="Arial" w:cs="Arial"/>
          <w:b/>
          <w:sz w:val="28"/>
          <w:szCs w:val="28"/>
        </w:rPr>
        <w:t xml:space="preserve"> </w:t>
      </w:r>
      <w:r w:rsidR="00DA0DE6">
        <w:rPr>
          <w:rFonts w:ascii="Arial" w:hAnsi="Arial" w:cs="Arial"/>
          <w:b/>
          <w:sz w:val="28"/>
          <w:szCs w:val="28"/>
        </w:rPr>
        <w:t xml:space="preserve">março </w:t>
      </w:r>
      <w:r w:rsidRPr="002F618C">
        <w:rPr>
          <w:rFonts w:ascii="Arial" w:hAnsi="Arial" w:cs="Arial"/>
          <w:b/>
          <w:sz w:val="28"/>
          <w:szCs w:val="28"/>
        </w:rPr>
        <w:t>202</w:t>
      </w:r>
      <w:r w:rsidR="00DA0DE6">
        <w:rPr>
          <w:rFonts w:ascii="Arial" w:hAnsi="Arial" w:cs="Arial"/>
          <w:b/>
          <w:sz w:val="28"/>
          <w:szCs w:val="28"/>
        </w:rPr>
        <w:t>1</w:t>
      </w:r>
    </w:p>
    <w:p w:rsidR="008A3DEA" w:rsidRPr="002F618C" w:rsidRDefault="008A3DEA" w:rsidP="001161D9">
      <w:pPr>
        <w:jc w:val="both"/>
        <w:rPr>
          <w:rFonts w:ascii="Arial" w:hAnsi="Arial" w:cs="Arial"/>
          <w:sz w:val="28"/>
          <w:szCs w:val="28"/>
        </w:rPr>
      </w:pPr>
    </w:p>
    <w:p w:rsidR="00C81D91" w:rsidRPr="002F618C" w:rsidRDefault="00C81D91" w:rsidP="001161D9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C81D91" w:rsidRPr="00DA0DE6" w:rsidRDefault="00572EBE" w:rsidP="00457748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</w:rPr>
      </w:pPr>
      <w:r w:rsidRPr="00DA0DE6">
        <w:rPr>
          <w:rFonts w:ascii="Arial" w:hAnsi="Arial" w:cs="Arial"/>
          <w:b/>
          <w:sz w:val="30"/>
          <w:szCs w:val="30"/>
        </w:rPr>
        <w:t xml:space="preserve">Pauta: </w:t>
      </w:r>
    </w:p>
    <w:p w:rsidR="00DA0DE6" w:rsidRPr="00DA0DE6" w:rsidRDefault="00933D1B" w:rsidP="00DA0DE6">
      <w:pPr>
        <w:rPr>
          <w:rFonts w:ascii="Times New Roman" w:eastAsia="Times New Roman" w:hAnsi="Times New Roman" w:cs="Times New Roman"/>
          <w:sz w:val="30"/>
          <w:szCs w:val="30"/>
          <w:lang w:eastAsia="pt-BR"/>
        </w:rPr>
      </w:pPr>
      <w:r w:rsidRPr="00DA0DE6">
        <w:rPr>
          <w:rFonts w:ascii="Arial" w:eastAsia="Times New Roman" w:hAnsi="Arial" w:cs="Arial"/>
          <w:color w:val="000033"/>
          <w:sz w:val="30"/>
          <w:szCs w:val="30"/>
          <w:lang w:eastAsia="pt-BR"/>
        </w:rPr>
        <w:sym w:font="Symbol" w:char="F0A7"/>
      </w:r>
      <w:r w:rsidRPr="00DA0DE6">
        <w:rPr>
          <w:rFonts w:ascii="Arial" w:eastAsia="Times New Roman" w:hAnsi="Arial" w:cs="Arial"/>
          <w:color w:val="000033"/>
          <w:sz w:val="30"/>
          <w:szCs w:val="30"/>
          <w:lang w:eastAsia="pt-BR"/>
        </w:rPr>
        <w:t xml:space="preserve"> </w:t>
      </w:r>
      <w:r w:rsidR="00DA0DE6" w:rsidRPr="00DA0DE6">
        <w:rPr>
          <w:rFonts w:ascii="Arial" w:eastAsia="Times New Roman" w:hAnsi="Arial" w:cs="Arial"/>
          <w:sz w:val="30"/>
          <w:szCs w:val="30"/>
          <w:lang w:eastAsia="pt-BR"/>
        </w:rPr>
        <w:t>- Deliberações e Metas 2021 (constantes na Ata da 13º reunião ordinária de 24/ nov. 2020</w:t>
      </w:r>
    </w:p>
    <w:p w:rsidR="00DD7E9C" w:rsidRPr="00DA0DE6" w:rsidRDefault="00DD7E9C" w:rsidP="00DA0D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33"/>
          <w:sz w:val="30"/>
          <w:szCs w:val="30"/>
          <w:lang w:eastAsia="pt-BR"/>
        </w:rPr>
      </w:pPr>
      <w:r w:rsidRPr="00DA0DE6">
        <w:rPr>
          <w:rFonts w:ascii="Arial" w:eastAsia="Times New Roman" w:hAnsi="Arial" w:cs="Arial"/>
          <w:color w:val="000033"/>
          <w:sz w:val="30"/>
          <w:szCs w:val="30"/>
          <w:lang w:eastAsia="pt-BR"/>
        </w:rPr>
        <w:sym w:font="Symbol" w:char="F0A7"/>
      </w:r>
      <w:r w:rsidRPr="00DA0DE6">
        <w:rPr>
          <w:rFonts w:ascii="Arial" w:hAnsi="Arial" w:cs="Arial"/>
          <w:sz w:val="30"/>
          <w:szCs w:val="30"/>
        </w:rPr>
        <w:t xml:space="preserve"> Assuntos correlatos</w:t>
      </w:r>
    </w:p>
    <w:p w:rsidR="00DD7E9C" w:rsidRPr="002F618C" w:rsidRDefault="00DD7E9C" w:rsidP="001161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33"/>
          <w:sz w:val="28"/>
          <w:szCs w:val="28"/>
          <w:lang w:eastAsia="pt-BR"/>
        </w:rPr>
      </w:pPr>
    </w:p>
    <w:p w:rsidR="00DD7E9C" w:rsidRDefault="00DD7E9C" w:rsidP="001161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33"/>
          <w:sz w:val="28"/>
          <w:szCs w:val="28"/>
          <w:lang w:eastAsia="pt-BR"/>
        </w:rPr>
      </w:pPr>
    </w:p>
    <w:p w:rsidR="00526E1B" w:rsidRDefault="00526E1B" w:rsidP="001161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33"/>
          <w:sz w:val="28"/>
          <w:szCs w:val="28"/>
          <w:lang w:eastAsia="pt-BR"/>
        </w:rPr>
      </w:pPr>
    </w:p>
    <w:p w:rsidR="00335178" w:rsidRDefault="00526E1B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  <w:r w:rsidRPr="003C115E">
        <w:rPr>
          <w:rFonts w:ascii="Arial" w:hAnsi="Arial" w:cs="Arial"/>
          <w:b/>
          <w:sz w:val="30"/>
          <w:szCs w:val="30"/>
          <w:u w:val="single"/>
        </w:rPr>
        <w:t>DELIBERAÇÕES</w:t>
      </w: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:rsidR="00335178" w:rsidRDefault="00335178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  <w:r w:rsidRPr="00335178">
        <w:rPr>
          <w:rFonts w:ascii="Arial" w:eastAsia="Times New Roman" w:hAnsi="Arial" w:cs="Arial"/>
          <w:sz w:val="30"/>
          <w:szCs w:val="30"/>
          <w:lang w:eastAsia="pt-BR"/>
        </w:rPr>
        <w:sym w:font="Symbol" w:char="F0B7"/>
      </w:r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IAT, na pessoa do Sr. </w:t>
      </w:r>
      <w:proofErr w:type="spellStart"/>
      <w:proofErr w:type="gramStart"/>
      <w:r w:rsidRPr="00335178">
        <w:rPr>
          <w:rFonts w:ascii="Arial" w:eastAsia="Times New Roman" w:hAnsi="Arial" w:cs="Arial"/>
          <w:sz w:val="30"/>
          <w:szCs w:val="30"/>
          <w:lang w:eastAsia="pt-BR"/>
        </w:rPr>
        <w:t>Osneri,encaminhará</w:t>
      </w:r>
      <w:proofErr w:type="spellEnd"/>
      <w:proofErr w:type="gramEnd"/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 ao CREA/PR relação dos principais serviços para verificação quanto aos respectivos códigos, para inserção nas </w:t>
      </w:r>
      <w:proofErr w:type="spellStart"/>
      <w:r w:rsidRPr="00335178">
        <w:rPr>
          <w:rFonts w:ascii="Arial" w:eastAsia="Times New Roman" w:hAnsi="Arial" w:cs="Arial"/>
          <w:sz w:val="30"/>
          <w:szCs w:val="30"/>
          <w:lang w:eastAsia="pt-BR"/>
        </w:rPr>
        <w:t>ARTs</w:t>
      </w:r>
      <w:proofErr w:type="spellEnd"/>
      <w:r w:rsidRPr="00335178">
        <w:rPr>
          <w:rFonts w:ascii="Arial" w:eastAsia="Times New Roman" w:hAnsi="Arial" w:cs="Arial"/>
          <w:sz w:val="30"/>
          <w:szCs w:val="30"/>
          <w:lang w:eastAsia="pt-BR"/>
        </w:rPr>
        <w:t>(meta 2020, mantida para 2021).</w:t>
      </w:r>
    </w:p>
    <w:p w:rsidR="00335178" w:rsidRDefault="00335178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335178" w:rsidRDefault="00335178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  <w:r w:rsidRPr="00335178">
        <w:rPr>
          <w:rFonts w:ascii="Arial" w:eastAsia="Times New Roman" w:hAnsi="Arial" w:cs="Arial"/>
          <w:sz w:val="30"/>
          <w:szCs w:val="30"/>
          <w:lang w:eastAsia="pt-BR"/>
        </w:rPr>
        <w:sym w:font="Symbol" w:char="F0B7"/>
      </w:r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IAT, na pessoa do Sr. </w:t>
      </w:r>
      <w:proofErr w:type="spellStart"/>
      <w:r w:rsidRPr="00335178">
        <w:rPr>
          <w:rFonts w:ascii="Arial" w:eastAsia="Times New Roman" w:hAnsi="Arial" w:cs="Arial"/>
          <w:sz w:val="30"/>
          <w:szCs w:val="30"/>
          <w:lang w:eastAsia="pt-BR"/>
        </w:rPr>
        <w:t>Osneri</w:t>
      </w:r>
      <w:proofErr w:type="spellEnd"/>
      <w:r w:rsidRPr="00335178">
        <w:rPr>
          <w:rFonts w:ascii="Arial" w:eastAsia="Times New Roman" w:hAnsi="Arial" w:cs="Arial"/>
          <w:sz w:val="30"/>
          <w:szCs w:val="30"/>
          <w:lang w:eastAsia="pt-BR"/>
        </w:rPr>
        <w:t>, irá verificar internamente no IAT para fornecer os arquivos das manchas já elaboradas das barragens cadastradas para a Defesa Civil, em formato “</w:t>
      </w:r>
      <w:proofErr w:type="spellStart"/>
      <w:r w:rsidRPr="00335178">
        <w:rPr>
          <w:rFonts w:ascii="Arial" w:eastAsia="Times New Roman" w:hAnsi="Arial" w:cs="Arial"/>
          <w:sz w:val="30"/>
          <w:szCs w:val="30"/>
          <w:lang w:eastAsia="pt-BR"/>
        </w:rPr>
        <w:t>shape</w:t>
      </w:r>
      <w:proofErr w:type="spellEnd"/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 file”. Com prazo de envio máximo até a metade do ano de 2021. Foram realizadas 350 vistorias de total de 800(meta 2020, mantida para 2021).</w:t>
      </w:r>
    </w:p>
    <w:p w:rsidR="00335178" w:rsidRDefault="00335178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335178" w:rsidRDefault="00335178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  <w:r w:rsidRPr="00335178">
        <w:rPr>
          <w:rFonts w:ascii="Arial" w:eastAsia="Times New Roman" w:hAnsi="Arial" w:cs="Arial"/>
          <w:sz w:val="28"/>
          <w:szCs w:val="28"/>
          <w:lang w:eastAsia="pt-BR"/>
        </w:rPr>
        <w:sym w:font="Symbol" w:char="F0B7"/>
      </w:r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IAT, na pessoa do Sr. </w:t>
      </w:r>
      <w:proofErr w:type="spellStart"/>
      <w:proofErr w:type="gramStart"/>
      <w:r w:rsidRPr="00335178">
        <w:rPr>
          <w:rFonts w:ascii="Arial" w:eastAsia="Times New Roman" w:hAnsi="Arial" w:cs="Arial"/>
          <w:sz w:val="30"/>
          <w:szCs w:val="30"/>
          <w:lang w:eastAsia="pt-BR"/>
        </w:rPr>
        <w:t>Osneri,e</w:t>
      </w:r>
      <w:proofErr w:type="spellEnd"/>
      <w:proofErr w:type="gramEnd"/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 a </w:t>
      </w:r>
      <w:proofErr w:type="spellStart"/>
      <w:r w:rsidRPr="00335178">
        <w:rPr>
          <w:rFonts w:ascii="Arial" w:eastAsia="Times New Roman" w:hAnsi="Arial" w:cs="Arial"/>
          <w:sz w:val="30"/>
          <w:szCs w:val="30"/>
          <w:lang w:eastAsia="pt-BR"/>
        </w:rPr>
        <w:t>CEDEC,na</w:t>
      </w:r>
      <w:proofErr w:type="spellEnd"/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 pessoa do Cap. </w:t>
      </w:r>
      <w:proofErr w:type="spellStart"/>
      <w:r w:rsidRPr="00335178">
        <w:rPr>
          <w:rFonts w:ascii="Arial" w:eastAsia="Times New Roman" w:hAnsi="Arial" w:cs="Arial"/>
          <w:sz w:val="30"/>
          <w:szCs w:val="30"/>
          <w:lang w:eastAsia="pt-BR"/>
        </w:rPr>
        <w:t>Nascimento,irão</w:t>
      </w:r>
      <w:proofErr w:type="spellEnd"/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 verificar a tramitação da PL 712/2019 com vistas a tramitação junto a ALEP (meta 2020, mantida para 2021).</w:t>
      </w:r>
    </w:p>
    <w:p w:rsidR="00335178" w:rsidRDefault="00335178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335178" w:rsidRDefault="00335178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  <w:r w:rsidRPr="00335178">
        <w:rPr>
          <w:rFonts w:ascii="Arial" w:eastAsia="Times New Roman" w:hAnsi="Arial" w:cs="Arial"/>
          <w:sz w:val="30"/>
          <w:szCs w:val="30"/>
          <w:lang w:eastAsia="pt-BR"/>
        </w:rPr>
        <w:sym w:font="Symbol" w:char="F0B7"/>
      </w:r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IAT, na pessoa do Sr. </w:t>
      </w:r>
      <w:proofErr w:type="spellStart"/>
      <w:r w:rsidRPr="00335178">
        <w:rPr>
          <w:rFonts w:ascii="Arial" w:eastAsia="Times New Roman" w:hAnsi="Arial" w:cs="Arial"/>
          <w:sz w:val="30"/>
          <w:szCs w:val="30"/>
          <w:lang w:eastAsia="pt-BR"/>
        </w:rPr>
        <w:t>Osneri</w:t>
      </w:r>
      <w:proofErr w:type="spellEnd"/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, informará </w:t>
      </w:r>
      <w:proofErr w:type="spellStart"/>
      <w:r w:rsidRPr="00335178">
        <w:rPr>
          <w:rFonts w:ascii="Arial" w:eastAsia="Times New Roman" w:hAnsi="Arial" w:cs="Arial"/>
          <w:sz w:val="30"/>
          <w:szCs w:val="30"/>
          <w:lang w:eastAsia="pt-BR"/>
        </w:rPr>
        <w:t>àCEDECa</w:t>
      </w:r>
      <w:proofErr w:type="spellEnd"/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 data em que o folder e/ou a cartilha estarão disponíveis.</w:t>
      </w:r>
    </w:p>
    <w:p w:rsidR="00335178" w:rsidRDefault="00335178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335178" w:rsidRDefault="00335178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  <w:r w:rsidRPr="00335178">
        <w:rPr>
          <w:rFonts w:ascii="Arial" w:eastAsia="Times New Roman" w:hAnsi="Arial" w:cs="Arial"/>
          <w:sz w:val="30"/>
          <w:szCs w:val="30"/>
          <w:lang w:eastAsia="pt-BR"/>
        </w:rPr>
        <w:sym w:font="Symbol" w:char="F0B7"/>
      </w:r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IAT, na pessoa do Sr. </w:t>
      </w:r>
      <w:proofErr w:type="spellStart"/>
      <w:r w:rsidRPr="00335178">
        <w:rPr>
          <w:rFonts w:ascii="Arial" w:eastAsia="Times New Roman" w:hAnsi="Arial" w:cs="Arial"/>
          <w:sz w:val="30"/>
          <w:szCs w:val="30"/>
          <w:lang w:eastAsia="pt-BR"/>
        </w:rPr>
        <w:t>Osneri</w:t>
      </w:r>
      <w:proofErr w:type="spellEnd"/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, a CEDEC e demais órgãos componentes do Comitê, irão avaliar a possibilidade de realização de Seminário de Segurança de Barragens, a princípio para o segundo </w:t>
      </w:r>
      <w:proofErr w:type="spellStart"/>
      <w:r w:rsidRPr="00335178">
        <w:rPr>
          <w:rFonts w:ascii="Arial" w:eastAsia="Times New Roman" w:hAnsi="Arial" w:cs="Arial"/>
          <w:sz w:val="30"/>
          <w:szCs w:val="30"/>
          <w:lang w:eastAsia="pt-BR"/>
        </w:rPr>
        <w:t>sementre</w:t>
      </w:r>
      <w:proofErr w:type="spellEnd"/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 de 2021 (meta 2020, mantida para 2021).</w:t>
      </w:r>
    </w:p>
    <w:p w:rsidR="00335178" w:rsidRDefault="00335178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  <w:r w:rsidRPr="00335178">
        <w:rPr>
          <w:rFonts w:ascii="Arial" w:eastAsia="Times New Roman" w:hAnsi="Arial" w:cs="Arial"/>
          <w:sz w:val="30"/>
          <w:szCs w:val="30"/>
          <w:lang w:eastAsia="pt-BR"/>
        </w:rPr>
        <w:sym w:font="Symbol" w:char="F0B7"/>
      </w:r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IAT, na pessoa da Sra. Daniella, juntamente com a COPEL, na pessoa da Sra. Isabela, envidarão esforços para realização de programação de </w:t>
      </w:r>
      <w:proofErr w:type="spellStart"/>
      <w:r w:rsidRPr="00335178">
        <w:rPr>
          <w:rFonts w:ascii="Arial" w:eastAsia="Times New Roman" w:hAnsi="Arial" w:cs="Arial"/>
          <w:sz w:val="30"/>
          <w:szCs w:val="30"/>
          <w:lang w:eastAsia="pt-BR"/>
        </w:rPr>
        <w:t>webinário</w:t>
      </w:r>
      <w:proofErr w:type="spellEnd"/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 para o 2º semestre de 2021 </w:t>
      </w:r>
      <w:proofErr w:type="spellStart"/>
      <w:r w:rsidRPr="00335178">
        <w:rPr>
          <w:rFonts w:ascii="Arial" w:eastAsia="Times New Roman" w:hAnsi="Arial" w:cs="Arial"/>
          <w:sz w:val="30"/>
          <w:szCs w:val="30"/>
          <w:lang w:eastAsia="pt-BR"/>
        </w:rPr>
        <w:t>arespeito</w:t>
      </w:r>
      <w:proofErr w:type="spellEnd"/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 de geração de energia.</w:t>
      </w:r>
    </w:p>
    <w:p w:rsidR="00335178" w:rsidRDefault="00335178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335178" w:rsidRDefault="00335178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  <w:r w:rsidRPr="00335178">
        <w:rPr>
          <w:rFonts w:ascii="Arial" w:eastAsia="Times New Roman" w:hAnsi="Arial" w:cs="Arial"/>
          <w:sz w:val="30"/>
          <w:szCs w:val="30"/>
          <w:lang w:eastAsia="pt-BR"/>
        </w:rPr>
        <w:sym w:font="Symbol" w:char="F0B7"/>
      </w:r>
      <w:r w:rsidRPr="00335178">
        <w:rPr>
          <w:rFonts w:ascii="Arial" w:eastAsia="Times New Roman" w:hAnsi="Arial" w:cs="Arial"/>
          <w:sz w:val="30"/>
          <w:szCs w:val="30"/>
          <w:lang w:eastAsia="pt-BR"/>
        </w:rPr>
        <w:t>A CEDEC, IAT, de forma conjunta, realizará o acompanhamento da regulamentação dos Planos de Ação de Emergência no Estado por meio de ato normativo, podendo ter a participação do CREA.</w:t>
      </w:r>
    </w:p>
    <w:p w:rsidR="00335178" w:rsidRDefault="00335178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335178" w:rsidRDefault="00335178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  <w:r w:rsidRPr="00335178">
        <w:rPr>
          <w:rFonts w:ascii="Arial" w:eastAsia="Times New Roman" w:hAnsi="Arial" w:cs="Arial"/>
          <w:sz w:val="30"/>
          <w:szCs w:val="30"/>
          <w:lang w:eastAsia="pt-BR"/>
        </w:rPr>
        <w:sym w:font="Symbol" w:char="F0B7"/>
      </w:r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CREA, na pessoa do Sr. Abdel, encaminhará a CEDEC informação acerca </w:t>
      </w:r>
      <w:proofErr w:type="spellStart"/>
      <w:r w:rsidRPr="00335178">
        <w:rPr>
          <w:rFonts w:ascii="Arial" w:eastAsia="Times New Roman" w:hAnsi="Arial" w:cs="Arial"/>
          <w:sz w:val="30"/>
          <w:szCs w:val="30"/>
          <w:lang w:eastAsia="pt-BR"/>
        </w:rPr>
        <w:t>danova</w:t>
      </w:r>
      <w:proofErr w:type="spellEnd"/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 </w:t>
      </w:r>
      <w:proofErr w:type="spellStart"/>
      <w:r w:rsidRPr="00335178">
        <w:rPr>
          <w:rFonts w:ascii="Arial" w:eastAsia="Times New Roman" w:hAnsi="Arial" w:cs="Arial"/>
          <w:sz w:val="30"/>
          <w:szCs w:val="30"/>
          <w:lang w:eastAsia="pt-BR"/>
        </w:rPr>
        <w:t>normativaquanto</w:t>
      </w:r>
      <w:proofErr w:type="spellEnd"/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 a fiscalização de barragens.</w:t>
      </w:r>
    </w:p>
    <w:p w:rsidR="00335178" w:rsidRDefault="00335178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335178" w:rsidRDefault="00335178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  <w:r w:rsidRPr="00335178">
        <w:rPr>
          <w:rFonts w:ascii="Arial" w:eastAsia="Times New Roman" w:hAnsi="Arial" w:cs="Arial"/>
          <w:sz w:val="30"/>
          <w:szCs w:val="30"/>
          <w:lang w:eastAsia="pt-BR"/>
        </w:rPr>
        <w:sym w:font="Symbol" w:char="F0B7"/>
      </w:r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CREA, na pessoa do Sr. </w:t>
      </w:r>
      <w:proofErr w:type="spellStart"/>
      <w:proofErr w:type="gramStart"/>
      <w:r w:rsidRPr="00335178">
        <w:rPr>
          <w:rFonts w:ascii="Arial" w:eastAsia="Times New Roman" w:hAnsi="Arial" w:cs="Arial"/>
          <w:sz w:val="30"/>
          <w:szCs w:val="30"/>
          <w:lang w:eastAsia="pt-BR"/>
        </w:rPr>
        <w:t>Abdel,fornecerá</w:t>
      </w:r>
      <w:proofErr w:type="spellEnd"/>
      <w:proofErr w:type="gramEnd"/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 material informativo ao IAT(Sr. </w:t>
      </w:r>
      <w:proofErr w:type="spellStart"/>
      <w:r w:rsidRPr="00335178">
        <w:rPr>
          <w:rFonts w:ascii="Arial" w:eastAsia="Times New Roman" w:hAnsi="Arial" w:cs="Arial"/>
          <w:sz w:val="30"/>
          <w:szCs w:val="30"/>
          <w:lang w:eastAsia="pt-BR"/>
        </w:rPr>
        <w:t>Osneri</w:t>
      </w:r>
      <w:proofErr w:type="spellEnd"/>
      <w:r w:rsidRPr="00335178">
        <w:rPr>
          <w:rFonts w:ascii="Arial" w:eastAsia="Times New Roman" w:hAnsi="Arial" w:cs="Arial"/>
          <w:sz w:val="30"/>
          <w:szCs w:val="30"/>
          <w:lang w:eastAsia="pt-BR"/>
        </w:rPr>
        <w:t>).</w:t>
      </w:r>
    </w:p>
    <w:p w:rsidR="00335178" w:rsidRDefault="00335178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335178" w:rsidRDefault="00335178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  <w:r w:rsidRPr="00335178">
        <w:rPr>
          <w:rFonts w:ascii="Arial" w:eastAsia="Times New Roman" w:hAnsi="Arial" w:cs="Arial"/>
          <w:sz w:val="30"/>
          <w:szCs w:val="30"/>
          <w:lang w:eastAsia="pt-BR"/>
        </w:rPr>
        <w:sym w:font="Symbol" w:char="F0B7"/>
      </w:r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A CEDEC, por meio do </w:t>
      </w:r>
      <w:proofErr w:type="spellStart"/>
      <w:r w:rsidRPr="00335178">
        <w:rPr>
          <w:rFonts w:ascii="Arial" w:eastAsia="Times New Roman" w:hAnsi="Arial" w:cs="Arial"/>
          <w:sz w:val="30"/>
          <w:szCs w:val="30"/>
          <w:lang w:eastAsia="pt-BR"/>
        </w:rPr>
        <w:t>Sgt</w:t>
      </w:r>
      <w:proofErr w:type="spellEnd"/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. Hammes, enviara </w:t>
      </w:r>
      <w:proofErr w:type="spellStart"/>
      <w:r w:rsidRPr="00335178">
        <w:rPr>
          <w:rFonts w:ascii="Arial" w:eastAsia="Times New Roman" w:hAnsi="Arial" w:cs="Arial"/>
          <w:sz w:val="30"/>
          <w:szCs w:val="30"/>
          <w:lang w:eastAsia="pt-BR"/>
        </w:rPr>
        <w:t>aSANEPAR</w:t>
      </w:r>
      <w:proofErr w:type="spellEnd"/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, Sra. Adriana, todos os documentos </w:t>
      </w:r>
      <w:proofErr w:type="spellStart"/>
      <w:r w:rsidRPr="00335178">
        <w:rPr>
          <w:rFonts w:ascii="Arial" w:eastAsia="Times New Roman" w:hAnsi="Arial" w:cs="Arial"/>
          <w:sz w:val="30"/>
          <w:szCs w:val="30"/>
          <w:lang w:eastAsia="pt-BR"/>
        </w:rPr>
        <w:t>disponíveisquanto</w:t>
      </w:r>
      <w:proofErr w:type="spellEnd"/>
      <w:r w:rsidRPr="00335178">
        <w:rPr>
          <w:rFonts w:ascii="Arial" w:eastAsia="Times New Roman" w:hAnsi="Arial" w:cs="Arial"/>
          <w:sz w:val="30"/>
          <w:szCs w:val="30"/>
          <w:lang w:eastAsia="pt-BR"/>
        </w:rPr>
        <w:t xml:space="preserve"> ao PL 712/2019. </w:t>
      </w:r>
    </w:p>
    <w:p w:rsidR="00335178" w:rsidRDefault="00335178" w:rsidP="0033517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335178" w:rsidRPr="00335178" w:rsidRDefault="00335178" w:rsidP="00335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5178">
        <w:rPr>
          <w:rFonts w:ascii="Arial" w:eastAsia="Times New Roman" w:hAnsi="Arial" w:cs="Arial"/>
          <w:sz w:val="30"/>
          <w:szCs w:val="30"/>
          <w:lang w:eastAsia="pt-BR"/>
        </w:rPr>
        <w:sym w:font="Symbol" w:char="F0B7"/>
      </w:r>
      <w:r w:rsidRPr="00335178">
        <w:rPr>
          <w:rFonts w:ascii="Arial" w:eastAsia="Times New Roman" w:hAnsi="Arial" w:cs="Arial"/>
          <w:sz w:val="30"/>
          <w:szCs w:val="30"/>
          <w:lang w:eastAsia="pt-BR"/>
        </w:rPr>
        <w:t>A TODOS:</w:t>
      </w:r>
      <w:r>
        <w:rPr>
          <w:rFonts w:ascii="Arial" w:eastAsia="Times New Roman" w:hAnsi="Arial" w:cs="Arial"/>
          <w:sz w:val="30"/>
          <w:szCs w:val="30"/>
          <w:lang w:eastAsia="pt-BR"/>
        </w:rPr>
        <w:t xml:space="preserve"> </w:t>
      </w:r>
      <w:r w:rsidRPr="00335178">
        <w:rPr>
          <w:rFonts w:ascii="Arial" w:eastAsia="Times New Roman" w:hAnsi="Arial" w:cs="Arial"/>
          <w:sz w:val="30"/>
          <w:szCs w:val="30"/>
          <w:lang w:eastAsia="pt-BR"/>
        </w:rPr>
        <w:t>indicação formal dos representantes e suplentes, atendendo ao Decreto nº 5670/2020.</w:t>
      </w: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:rsidR="005F447D" w:rsidRDefault="005F447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  <w:r>
        <w:t>Fornecimento de materiais, equipamentos e veículos para apoio suplementar nos atendimentos (conforme necessidades e especificações da Coordenadoria Estadual da Defesa Civil).</w:t>
      </w:r>
    </w:p>
    <w:p w:rsidR="005F447D" w:rsidRDefault="005F447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:rsidR="005F447D" w:rsidRDefault="005F447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  <w:r>
        <w:t>Com finalidade de melhorar o atendimento aos usuários e visando a redução de riscos de desastres ao meio ambiente, a Comissão Estadual - P2R2 constatou a necessidade de alterações nos termos das próximas concessões de rodovias.</w:t>
      </w:r>
    </w:p>
    <w:p w:rsidR="005F447D" w:rsidRDefault="005F447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:rsidR="005F447D" w:rsidRDefault="005F447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Lote 1 -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Contribuição enviada com sucesso e registrada sob o protocolo AP12021-4008. Esta confirmação será encaminhada para o e-mail cadastrado. A ANTT agradece sua participação</w:t>
      </w:r>
    </w:p>
    <w:p w:rsidR="005F447D" w:rsidRDefault="005F447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  <w:bookmarkStart w:id="0" w:name="_GoBack"/>
      <w:bookmarkEnd w:id="0"/>
    </w:p>
    <w:p w:rsidR="005F447D" w:rsidRDefault="005F447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:rsidR="005F447D" w:rsidRDefault="005F447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:rsidR="00335178" w:rsidRP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  <w:r w:rsidRPr="00335178">
        <w:rPr>
          <w:rFonts w:ascii="Arial" w:hAnsi="Arial" w:cs="Arial"/>
          <w:b/>
          <w:sz w:val="30"/>
          <w:szCs w:val="30"/>
          <w:u w:val="single"/>
        </w:rPr>
        <w:sym w:font="Symbol" w:char="F0B7"/>
      </w:r>
      <w:r w:rsidRPr="00335178">
        <w:rPr>
          <w:rFonts w:ascii="Arial" w:hAnsi="Arial" w:cs="Arial"/>
          <w:b/>
          <w:sz w:val="30"/>
          <w:szCs w:val="30"/>
          <w:u w:val="single"/>
        </w:rPr>
        <w:t>Como Metas para 2021, ficou definido:</w:t>
      </w: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-CEDEC:</w:t>
      </w: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a)</w:t>
      </w:r>
      <w:r w:rsidR="002C194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Acompanhamento e apoio no desenvolvimento e sistematização dos PAE ́</w:t>
      </w:r>
      <w:proofErr w:type="gramStart"/>
      <w:r>
        <w:rPr>
          <w:rFonts w:ascii="Arial" w:hAnsi="Arial" w:cs="Arial"/>
          <w:sz w:val="30"/>
          <w:szCs w:val="30"/>
        </w:rPr>
        <w:t>s</w:t>
      </w:r>
      <w:proofErr w:type="gramEnd"/>
      <w:r>
        <w:rPr>
          <w:rFonts w:ascii="Arial" w:hAnsi="Arial" w:cs="Arial"/>
          <w:sz w:val="30"/>
          <w:szCs w:val="30"/>
        </w:rPr>
        <w:t xml:space="preserve"> no SISDC</w:t>
      </w: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b)</w:t>
      </w:r>
      <w:r w:rsidR="002C194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Desenvolver</w:t>
      </w:r>
      <w:proofErr w:type="gramEnd"/>
      <w:r>
        <w:rPr>
          <w:rFonts w:ascii="Arial" w:hAnsi="Arial" w:cs="Arial"/>
          <w:sz w:val="30"/>
          <w:szCs w:val="30"/>
        </w:rPr>
        <w:t xml:space="preserve"> proposta de metodologia para realização de simulado de mesa e simulado em escala real</w:t>
      </w:r>
      <w:r w:rsidR="002C194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(evacuação da população);</w:t>
      </w: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c) Disponibilizar</w:t>
      </w:r>
      <w:proofErr w:type="gramEnd"/>
      <w:r w:rsidR="002C194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os </w:t>
      </w:r>
      <w:proofErr w:type="spellStart"/>
      <w:r>
        <w:rPr>
          <w:rFonts w:ascii="Arial" w:hAnsi="Arial" w:cs="Arial"/>
          <w:sz w:val="30"/>
          <w:szCs w:val="30"/>
        </w:rPr>
        <w:t>PAE`s</w:t>
      </w:r>
      <w:proofErr w:type="spellEnd"/>
      <w:r>
        <w:rPr>
          <w:rFonts w:ascii="Arial" w:hAnsi="Arial" w:cs="Arial"/>
          <w:sz w:val="30"/>
          <w:szCs w:val="30"/>
        </w:rPr>
        <w:t xml:space="preserve"> e </w:t>
      </w:r>
      <w:proofErr w:type="spellStart"/>
      <w:r>
        <w:rPr>
          <w:rFonts w:ascii="Arial" w:hAnsi="Arial" w:cs="Arial"/>
          <w:sz w:val="30"/>
          <w:szCs w:val="30"/>
        </w:rPr>
        <w:t>PLANCON`s</w:t>
      </w:r>
      <w:proofErr w:type="spellEnd"/>
      <w:r>
        <w:rPr>
          <w:rFonts w:ascii="Arial" w:hAnsi="Arial" w:cs="Arial"/>
          <w:sz w:val="30"/>
          <w:szCs w:val="30"/>
        </w:rPr>
        <w:t xml:space="preserve"> no GEODC;</w:t>
      </w: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d) Propor</w:t>
      </w:r>
      <w:proofErr w:type="gramEnd"/>
      <w:r>
        <w:rPr>
          <w:rFonts w:ascii="Arial" w:hAnsi="Arial" w:cs="Arial"/>
          <w:sz w:val="30"/>
          <w:szCs w:val="30"/>
        </w:rPr>
        <w:t xml:space="preserve"> protocolo</w:t>
      </w:r>
      <w:r w:rsidR="002C194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de</w:t>
      </w:r>
      <w:r w:rsidR="002C194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gerenciamento</w:t>
      </w:r>
      <w:r w:rsidR="002C194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multiagências para atuação em eventual desastre envolvendo barragens;</w:t>
      </w: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e) Promover</w:t>
      </w:r>
      <w:proofErr w:type="gramEnd"/>
      <w:r>
        <w:rPr>
          <w:rFonts w:ascii="Arial" w:hAnsi="Arial" w:cs="Arial"/>
          <w:sz w:val="30"/>
          <w:szCs w:val="30"/>
        </w:rPr>
        <w:t xml:space="preserve"> o envolvimento dos atores do sistema de defesa civil na elaboração dos PLANCON ́s, com destaque para as Regionais e Municípios;</w:t>
      </w: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-COPEL: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continuar no processo de implementação dos </w:t>
      </w:r>
      <w:proofErr w:type="spellStart"/>
      <w:r>
        <w:rPr>
          <w:rFonts w:ascii="Arial" w:hAnsi="Arial" w:cs="Arial"/>
          <w:sz w:val="30"/>
          <w:szCs w:val="30"/>
        </w:rPr>
        <w:t>PAEs</w:t>
      </w:r>
      <w:proofErr w:type="spellEnd"/>
      <w:r>
        <w:rPr>
          <w:rFonts w:ascii="Arial" w:hAnsi="Arial" w:cs="Arial"/>
          <w:sz w:val="30"/>
          <w:szCs w:val="30"/>
        </w:rPr>
        <w:t xml:space="preserve">, retomando atividades presenciais (reuniões com munícipio, </w:t>
      </w:r>
      <w:proofErr w:type="spellStart"/>
      <w:r>
        <w:rPr>
          <w:rFonts w:ascii="Arial" w:hAnsi="Arial" w:cs="Arial"/>
          <w:sz w:val="30"/>
          <w:szCs w:val="30"/>
        </w:rPr>
        <w:t>etc</w:t>
      </w:r>
      <w:proofErr w:type="spellEnd"/>
      <w:r>
        <w:rPr>
          <w:rFonts w:ascii="Arial" w:hAnsi="Arial" w:cs="Arial"/>
          <w:sz w:val="30"/>
          <w:szCs w:val="30"/>
        </w:rPr>
        <w:t xml:space="preserve">), quando possível em virtude da pandemia e sequência nas demais atividades relacionadas ao PAE. </w:t>
      </w:r>
      <w:r>
        <w:rPr>
          <w:rFonts w:ascii="Arial" w:hAnsi="Arial" w:cs="Arial"/>
          <w:sz w:val="30"/>
          <w:szCs w:val="30"/>
        </w:rPr>
        <w:t>–</w:t>
      </w: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SANEPAR: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continuidade das ações, juntamente com os demais órgãos.</w:t>
      </w: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-ANM: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continuidade nas fiscalizações das 3 barragens de mineração, visto que em 2020 as ações foram direcionadas para MG.</w:t>
      </w: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</w:t>
      </w:r>
      <w:proofErr w:type="spellStart"/>
      <w:r>
        <w:rPr>
          <w:rFonts w:ascii="Arial" w:hAnsi="Arial" w:cs="Arial"/>
          <w:sz w:val="30"/>
          <w:szCs w:val="30"/>
        </w:rPr>
        <w:t>IAT:</w:t>
      </w:r>
      <w:proofErr w:type="spellEnd"/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a)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Realização </w:t>
      </w:r>
      <w:proofErr w:type="spellStart"/>
      <w:r>
        <w:rPr>
          <w:rFonts w:ascii="Arial" w:hAnsi="Arial" w:cs="Arial"/>
          <w:sz w:val="30"/>
          <w:szCs w:val="30"/>
        </w:rPr>
        <w:t>deWebinário</w:t>
      </w:r>
      <w:proofErr w:type="spellEnd"/>
      <w:r>
        <w:rPr>
          <w:rFonts w:ascii="Arial" w:hAnsi="Arial" w:cs="Arial"/>
          <w:sz w:val="30"/>
          <w:szCs w:val="30"/>
        </w:rPr>
        <w:t xml:space="preserve"> acerca de segurança de barragens no setor elétrico;</w:t>
      </w: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b) Inserção</w:t>
      </w:r>
      <w:r w:rsidR="00446CDF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de 100 barragens no Sistema Nacional de Informações sobre Segurança de Barragens (SNISB</w:t>
      </w:r>
      <w:proofErr w:type="gramStart"/>
      <w:r>
        <w:rPr>
          <w:rFonts w:ascii="Arial" w:hAnsi="Arial" w:cs="Arial"/>
          <w:sz w:val="30"/>
          <w:szCs w:val="30"/>
        </w:rPr>
        <w:t>).-</w:t>
      </w:r>
      <w:proofErr w:type="gramEnd"/>
      <w:r>
        <w:rPr>
          <w:rFonts w:ascii="Arial" w:hAnsi="Arial" w:cs="Arial"/>
          <w:sz w:val="30"/>
          <w:szCs w:val="30"/>
        </w:rPr>
        <w:t xml:space="preserve">CREA-PR, Sr. Tiago, esclarecimento a respeito das funções e responsabilidades de cada órgão, citado anteriormente pelo Sr. Abdel </w:t>
      </w:r>
      <w:proofErr w:type="spellStart"/>
      <w:r>
        <w:rPr>
          <w:rFonts w:ascii="Arial" w:hAnsi="Arial" w:cs="Arial"/>
          <w:sz w:val="30"/>
          <w:szCs w:val="30"/>
        </w:rPr>
        <w:t>Hach</w:t>
      </w:r>
      <w:proofErr w:type="spellEnd"/>
      <w:r>
        <w:rPr>
          <w:rFonts w:ascii="Arial" w:hAnsi="Arial" w:cs="Arial"/>
          <w:sz w:val="30"/>
          <w:szCs w:val="30"/>
        </w:rPr>
        <w:t xml:space="preserve"> (participação do CONFEA –CT/DF)e realização de fiscalizações e serviços relacionados à segurança de barragens.</w:t>
      </w: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sz w:val="30"/>
          <w:szCs w:val="30"/>
        </w:rPr>
        <w:t>REUNIÃO</w:t>
      </w:r>
      <w:r>
        <w:rPr>
          <w:rFonts w:ascii="Arial" w:hAnsi="Arial" w:cs="Arial"/>
          <w:sz w:val="30"/>
          <w:szCs w:val="30"/>
        </w:rPr>
        <w:t xml:space="preserve">: </w:t>
      </w:r>
      <w:r>
        <w:rPr>
          <w:rFonts w:ascii="Arial" w:hAnsi="Arial" w:cs="Arial"/>
          <w:sz w:val="30"/>
          <w:szCs w:val="30"/>
        </w:rPr>
        <w:t>realizadas nos meses de março e setembro de 2021</w:t>
      </w: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p w:rsidR="00335178" w:rsidRDefault="0033517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</w:p>
    <w:sectPr w:rsidR="003351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B7F83"/>
    <w:multiLevelType w:val="hybridMultilevel"/>
    <w:tmpl w:val="51E64616"/>
    <w:lvl w:ilvl="0" w:tplc="51B87F84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FA"/>
    <w:rsid w:val="00051EFA"/>
    <w:rsid w:val="000E1ADF"/>
    <w:rsid w:val="000F38CB"/>
    <w:rsid w:val="001161D9"/>
    <w:rsid w:val="00144EBF"/>
    <w:rsid w:val="001534B3"/>
    <w:rsid w:val="00186A5A"/>
    <w:rsid w:val="001A5714"/>
    <w:rsid w:val="001B5CEC"/>
    <w:rsid w:val="00233729"/>
    <w:rsid w:val="002747D9"/>
    <w:rsid w:val="002A00D5"/>
    <w:rsid w:val="002B2A88"/>
    <w:rsid w:val="002C1943"/>
    <w:rsid w:val="002C2E93"/>
    <w:rsid w:val="002F1349"/>
    <w:rsid w:val="002F618C"/>
    <w:rsid w:val="002F7029"/>
    <w:rsid w:val="00324ECC"/>
    <w:rsid w:val="00334B02"/>
    <w:rsid w:val="00335178"/>
    <w:rsid w:val="003706A8"/>
    <w:rsid w:val="003812AC"/>
    <w:rsid w:val="003914C5"/>
    <w:rsid w:val="003C115E"/>
    <w:rsid w:val="003D2321"/>
    <w:rsid w:val="003D2723"/>
    <w:rsid w:val="00423D71"/>
    <w:rsid w:val="00446CDF"/>
    <w:rsid w:val="00457748"/>
    <w:rsid w:val="00487F39"/>
    <w:rsid w:val="004969E7"/>
    <w:rsid w:val="004C5858"/>
    <w:rsid w:val="004E6963"/>
    <w:rsid w:val="0050033D"/>
    <w:rsid w:val="00520BD9"/>
    <w:rsid w:val="00526E1B"/>
    <w:rsid w:val="00537A19"/>
    <w:rsid w:val="0056435E"/>
    <w:rsid w:val="00572EBE"/>
    <w:rsid w:val="005D7AFF"/>
    <w:rsid w:val="005F447D"/>
    <w:rsid w:val="00607450"/>
    <w:rsid w:val="00644476"/>
    <w:rsid w:val="006760B8"/>
    <w:rsid w:val="006F144D"/>
    <w:rsid w:val="007237B3"/>
    <w:rsid w:val="00756BD9"/>
    <w:rsid w:val="007853D5"/>
    <w:rsid w:val="00795F3B"/>
    <w:rsid w:val="008958F4"/>
    <w:rsid w:val="008A1FCD"/>
    <w:rsid w:val="008A3DEA"/>
    <w:rsid w:val="008B36C2"/>
    <w:rsid w:val="008D708F"/>
    <w:rsid w:val="008E1654"/>
    <w:rsid w:val="00902BEF"/>
    <w:rsid w:val="00932635"/>
    <w:rsid w:val="00933D1B"/>
    <w:rsid w:val="0096390D"/>
    <w:rsid w:val="009D77F8"/>
    <w:rsid w:val="009E0824"/>
    <w:rsid w:val="00A1653C"/>
    <w:rsid w:val="00A276C8"/>
    <w:rsid w:val="00A876BF"/>
    <w:rsid w:val="00AD59D8"/>
    <w:rsid w:val="00B21D3B"/>
    <w:rsid w:val="00B27DF0"/>
    <w:rsid w:val="00B32EA7"/>
    <w:rsid w:val="00B619D5"/>
    <w:rsid w:val="00B669A5"/>
    <w:rsid w:val="00BD65BF"/>
    <w:rsid w:val="00C0191B"/>
    <w:rsid w:val="00C0366A"/>
    <w:rsid w:val="00C81D91"/>
    <w:rsid w:val="00CB2943"/>
    <w:rsid w:val="00D25157"/>
    <w:rsid w:val="00DA0DE6"/>
    <w:rsid w:val="00DD7E9C"/>
    <w:rsid w:val="00DE257B"/>
    <w:rsid w:val="00DE515D"/>
    <w:rsid w:val="00E31E9A"/>
    <w:rsid w:val="00E43169"/>
    <w:rsid w:val="00E83A17"/>
    <w:rsid w:val="00E8581D"/>
    <w:rsid w:val="00EA7839"/>
    <w:rsid w:val="00ED4436"/>
    <w:rsid w:val="00F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CC56"/>
  <w15:chartTrackingRefBased/>
  <w15:docId w15:val="{169189D2-0977-464E-A231-252494CC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435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5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F3B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DA0D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9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5643</TotalTime>
  <Pages>4</Pages>
  <Words>637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Rogerio Marcos de Souza Hammes</cp:lastModifiedBy>
  <cp:revision>8</cp:revision>
  <cp:lastPrinted>2021-03-26T12:57:00Z</cp:lastPrinted>
  <dcterms:created xsi:type="dcterms:W3CDTF">2021-03-26T12:26:00Z</dcterms:created>
  <dcterms:modified xsi:type="dcterms:W3CDTF">2021-04-06T16:14:00Z</dcterms:modified>
</cp:coreProperties>
</file>