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EF" w:rsidRPr="003E57EF" w:rsidRDefault="003E57EF" w:rsidP="003E57EF">
      <w:pPr>
        <w:jc w:val="center"/>
        <w:rPr>
          <w:b/>
          <w:sz w:val="28"/>
          <w:szCs w:val="28"/>
          <w:u w:val="single"/>
        </w:rPr>
      </w:pPr>
      <w:r w:rsidRPr="003E57EF">
        <w:rPr>
          <w:b/>
          <w:sz w:val="28"/>
          <w:szCs w:val="28"/>
          <w:u w:val="single"/>
        </w:rPr>
        <w:t>PLANTÃO CEDEC – 03 A 09 DE FEVEREIRO 2020</w:t>
      </w:r>
    </w:p>
    <w:p w:rsidR="002557C9" w:rsidRPr="003E57EF" w:rsidRDefault="004A1E68" w:rsidP="004A1E68">
      <w:pPr>
        <w:pStyle w:val="PargrafodaLista"/>
        <w:numPr>
          <w:ilvl w:val="0"/>
          <w:numId w:val="2"/>
        </w:numPr>
        <w:rPr>
          <w:b/>
        </w:rPr>
      </w:pPr>
      <w:r w:rsidRPr="003E57EF">
        <w:rPr>
          <w:b/>
        </w:rPr>
        <w:t>ESCALA DE SERVIÇO</w:t>
      </w:r>
    </w:p>
    <w:p w:rsidR="0077392E" w:rsidRDefault="004A1E68">
      <w:r>
        <w:rPr>
          <w:noProof/>
        </w:rPr>
        <w:drawing>
          <wp:inline distT="0" distB="0" distL="0" distR="0" wp14:anchorId="47CA0DC0" wp14:editId="2D7E6D0C">
            <wp:extent cx="5400040" cy="7569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68" w:rsidRDefault="004A1E68">
      <w:r>
        <w:rPr>
          <w:noProof/>
        </w:rPr>
        <w:drawing>
          <wp:inline distT="0" distB="0" distL="0" distR="0" wp14:anchorId="0BB175E8" wp14:editId="32050EC9">
            <wp:extent cx="5400040" cy="85598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92E" w:rsidRPr="003E57EF" w:rsidRDefault="003E57EF" w:rsidP="003E57EF">
      <w:pPr>
        <w:ind w:firstLine="708"/>
        <w:rPr>
          <w:b/>
        </w:rPr>
      </w:pPr>
      <w:r w:rsidRPr="003E57EF">
        <w:rPr>
          <w:b/>
        </w:rPr>
        <w:t xml:space="preserve">1.1 </w:t>
      </w:r>
      <w:r w:rsidR="0077392E" w:rsidRPr="003E57EF">
        <w:rPr>
          <w:b/>
        </w:rPr>
        <w:t>Plano de Chamada</w:t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320"/>
        <w:gridCol w:w="1840"/>
        <w:gridCol w:w="1840"/>
      </w:tblGrid>
      <w:tr w:rsidR="0077392E" w:rsidTr="00F2651B">
        <w:trPr>
          <w:trHeight w:val="24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Posto/Graduação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Celular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Defesa civil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Cel. QOBM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RICARDO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99985-1192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3281-2521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Ten.-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HILLER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99963-3493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3281-2509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BORBA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99655-4455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3281-2503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YAGUI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99141-3011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3281-2504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ROMERO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99106-5530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3281-2506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NASCIMENTO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FA9">
              <w:rPr>
                <w:rFonts w:ascii="Arial" w:eastAsia="Times New Roman" w:hAnsi="Arial" w:cs="Arial"/>
                <w:sz w:val="20"/>
                <w:szCs w:val="20"/>
              </w:rPr>
              <w:t>99205-0766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3281-2502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GOMES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99641-0022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3281-2508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BUSATTO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99620-3333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3350-2524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CAROLINA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98856-6462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3281-2528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1º Ten.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98880-4910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3281-2531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1º Ten. QOBM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CASSANDRA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99652-9370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3281-2501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2º Ten. QEOPM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FRANÇA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17C">
              <w:rPr>
                <w:rFonts w:ascii="Arial" w:eastAsia="Times New Roman" w:hAnsi="Arial" w:cs="Arial"/>
                <w:sz w:val="20"/>
                <w:szCs w:val="20"/>
              </w:rPr>
              <w:t>999882751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3281-2515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Subten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TEIXEIRA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17C">
              <w:rPr>
                <w:rFonts w:ascii="Arial" w:eastAsia="Times New Roman" w:hAnsi="Arial" w:cs="Arial"/>
                <w:sz w:val="20"/>
                <w:szCs w:val="20"/>
              </w:rPr>
              <w:t>99604-9923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3281-2511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QPM 1-0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MAURICIO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99656-0949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3281-2528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HEDERSON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(45) 99940-1259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3281-2522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99920-8666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3281-2515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HAMMES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99634-9963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3281-2514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KULLER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99918-8412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3281-2518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MANOEL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99825-0889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3329-6656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Sgt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BINHARA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99268-7054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3281-2517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GUTH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FA9">
              <w:rPr>
                <w:rFonts w:ascii="Arial" w:eastAsia="Times New Roman" w:hAnsi="Arial" w:cs="Arial"/>
                <w:sz w:val="20"/>
                <w:szCs w:val="20"/>
              </w:rPr>
              <w:t>984251751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3281-2513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ROBERTO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99786-9236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3281-2513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Cb. QPM 1-0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Pr="0044671A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POMPEU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17C">
              <w:rPr>
                <w:rFonts w:ascii="Arial" w:eastAsia="Times New Roman" w:hAnsi="Arial" w:cs="Arial"/>
                <w:sz w:val="20"/>
                <w:szCs w:val="20"/>
              </w:rPr>
              <w:t>98866-3980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3281-2507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ORTEGA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FA9">
              <w:rPr>
                <w:rFonts w:ascii="Arial" w:eastAsia="Times New Roman" w:hAnsi="Arial" w:cs="Arial"/>
                <w:sz w:val="20"/>
                <w:szCs w:val="20"/>
              </w:rPr>
              <w:t>99571 9932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3329-6656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CLEVERSON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17C">
              <w:rPr>
                <w:rFonts w:ascii="Arial" w:eastAsia="Times New Roman" w:hAnsi="Arial" w:cs="Arial"/>
                <w:sz w:val="20"/>
                <w:szCs w:val="20"/>
              </w:rPr>
              <w:t>98822-3008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3281-2513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Cb. QPM 1-0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17C">
              <w:rPr>
                <w:rFonts w:ascii="Arial" w:eastAsia="Times New Roman" w:hAnsi="Arial" w:cs="Arial"/>
                <w:sz w:val="20"/>
                <w:szCs w:val="20"/>
              </w:rPr>
              <w:t>99106-9620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3281-2512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GIZELE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99908-7451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3281-2520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1-0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SILVIO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99911-5818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3281-2519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1-0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PORTELA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99940-6767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3281-2514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1-0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GIACOMOZZI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99906-5384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3281-2512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PINHO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FA9">
              <w:rPr>
                <w:rFonts w:ascii="Arial" w:eastAsia="Times New Roman" w:hAnsi="Arial" w:cs="Arial"/>
                <w:sz w:val="20"/>
                <w:szCs w:val="20"/>
              </w:rPr>
              <w:t>99511-7373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3281-2513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ANDREY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99881-6673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3281-2526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LAMBARET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99812-8974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3281-2527</w:t>
            </w:r>
          </w:p>
        </w:tc>
      </w:tr>
      <w:tr w:rsidR="0077392E" w:rsidTr="00F2651B">
        <w:trPr>
          <w:trHeight w:val="2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QPM 2-0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HERCULANO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99101-8726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392E" w:rsidRDefault="0077392E" w:rsidP="00F26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3281-2513</w:t>
            </w:r>
          </w:p>
        </w:tc>
      </w:tr>
    </w:tbl>
    <w:p w:rsidR="0077392E" w:rsidRDefault="0077392E"/>
    <w:p w:rsidR="0077392E" w:rsidRPr="004A1E68" w:rsidRDefault="004A1E68" w:rsidP="003E1A8B">
      <w:pPr>
        <w:pStyle w:val="PargrafodaLista"/>
        <w:numPr>
          <w:ilvl w:val="0"/>
          <w:numId w:val="2"/>
        </w:numPr>
        <w:rPr>
          <w:b/>
        </w:rPr>
      </w:pPr>
      <w:r w:rsidRPr="004A1E68">
        <w:rPr>
          <w:b/>
        </w:rPr>
        <w:lastRenderedPageBreak/>
        <w:t>OCORRÊNCIAS NO PERÍODO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694"/>
        <w:gridCol w:w="2403"/>
      </w:tblGrid>
      <w:tr w:rsidR="004A1E68" w:rsidTr="004A1E68">
        <w:tc>
          <w:tcPr>
            <w:tcW w:w="1129" w:type="dxa"/>
          </w:tcPr>
          <w:p w:rsidR="004A1E68" w:rsidRDefault="004A1E68" w:rsidP="003E57EF">
            <w:pPr>
              <w:spacing w:after="100" w:afterAutospacing="1"/>
            </w:pPr>
            <w:r>
              <w:t>23/2020</w:t>
            </w:r>
          </w:p>
        </w:tc>
        <w:tc>
          <w:tcPr>
            <w:tcW w:w="2268" w:type="dxa"/>
          </w:tcPr>
          <w:p w:rsidR="004A1E68" w:rsidRDefault="004A1E68" w:rsidP="003E57EF">
            <w:pPr>
              <w:spacing w:after="100" w:afterAutospacing="1"/>
            </w:pPr>
            <w:r>
              <w:t>Almirante Tamandaré</w:t>
            </w:r>
          </w:p>
        </w:tc>
        <w:tc>
          <w:tcPr>
            <w:tcW w:w="2694" w:type="dxa"/>
          </w:tcPr>
          <w:p w:rsidR="004A1E68" w:rsidRDefault="004A1E68" w:rsidP="003E57EF">
            <w:pPr>
              <w:spacing w:after="100" w:afterAutospacing="1"/>
            </w:pPr>
            <w:r>
              <w:t>Alagamentos</w:t>
            </w:r>
          </w:p>
        </w:tc>
        <w:tc>
          <w:tcPr>
            <w:tcW w:w="2403" w:type="dxa"/>
          </w:tcPr>
          <w:p w:rsidR="004A1E68" w:rsidRDefault="004A1E68" w:rsidP="003E57EF">
            <w:pPr>
              <w:spacing w:after="100" w:afterAutospacing="1"/>
            </w:pPr>
            <w:r>
              <w:t>Normalidade</w:t>
            </w:r>
          </w:p>
        </w:tc>
      </w:tr>
      <w:tr w:rsidR="004A1E68" w:rsidTr="004A1E68">
        <w:tc>
          <w:tcPr>
            <w:tcW w:w="1129" w:type="dxa"/>
          </w:tcPr>
          <w:p w:rsidR="004A1E68" w:rsidRDefault="004A1E68" w:rsidP="003E57EF">
            <w:pPr>
              <w:spacing w:after="0"/>
            </w:pPr>
            <w:r>
              <w:t>24/2020</w:t>
            </w:r>
          </w:p>
        </w:tc>
        <w:tc>
          <w:tcPr>
            <w:tcW w:w="2268" w:type="dxa"/>
          </w:tcPr>
          <w:p w:rsidR="004A1E68" w:rsidRDefault="004A1E68" w:rsidP="003E57EF">
            <w:pPr>
              <w:spacing w:after="0"/>
            </w:pPr>
            <w:r>
              <w:t>Antonina</w:t>
            </w:r>
          </w:p>
        </w:tc>
        <w:tc>
          <w:tcPr>
            <w:tcW w:w="2694" w:type="dxa"/>
          </w:tcPr>
          <w:p w:rsidR="004A1E68" w:rsidRDefault="004A1E68" w:rsidP="003E57EF">
            <w:pPr>
              <w:spacing w:after="0"/>
            </w:pPr>
            <w:r>
              <w:t>Deslizamentos</w:t>
            </w:r>
          </w:p>
        </w:tc>
        <w:tc>
          <w:tcPr>
            <w:tcW w:w="2403" w:type="dxa"/>
          </w:tcPr>
          <w:p w:rsidR="004A1E68" w:rsidRDefault="004A1E68" w:rsidP="003E57EF">
            <w:pPr>
              <w:spacing w:after="0"/>
            </w:pPr>
            <w:r>
              <w:t>Retificação</w:t>
            </w:r>
          </w:p>
        </w:tc>
      </w:tr>
      <w:tr w:rsidR="004A1E68" w:rsidTr="004A1E68">
        <w:tc>
          <w:tcPr>
            <w:tcW w:w="1129" w:type="dxa"/>
          </w:tcPr>
          <w:p w:rsidR="004A1E68" w:rsidRDefault="004A1E68" w:rsidP="003E57EF">
            <w:pPr>
              <w:spacing w:after="0"/>
            </w:pPr>
            <w:r>
              <w:t>25/2020</w:t>
            </w:r>
          </w:p>
        </w:tc>
        <w:tc>
          <w:tcPr>
            <w:tcW w:w="2268" w:type="dxa"/>
          </w:tcPr>
          <w:p w:rsidR="004A1E68" w:rsidRDefault="004A1E68" w:rsidP="003E57EF">
            <w:pPr>
              <w:spacing w:after="0"/>
            </w:pPr>
            <w:r>
              <w:t>Matinhos</w:t>
            </w:r>
          </w:p>
        </w:tc>
        <w:tc>
          <w:tcPr>
            <w:tcW w:w="2694" w:type="dxa"/>
          </w:tcPr>
          <w:p w:rsidR="004A1E68" w:rsidRDefault="004A1E68" w:rsidP="003E57EF">
            <w:pPr>
              <w:spacing w:after="0"/>
            </w:pPr>
            <w:r>
              <w:t>Alagamentos</w:t>
            </w:r>
          </w:p>
        </w:tc>
        <w:tc>
          <w:tcPr>
            <w:tcW w:w="2403" w:type="dxa"/>
          </w:tcPr>
          <w:p w:rsidR="004A1E68" w:rsidRDefault="004A1E68" w:rsidP="003E57EF">
            <w:pPr>
              <w:spacing w:after="0"/>
            </w:pPr>
            <w:r>
              <w:t>Acompanhamento</w:t>
            </w:r>
          </w:p>
        </w:tc>
      </w:tr>
      <w:tr w:rsidR="004A1E68" w:rsidTr="004A1E68">
        <w:tc>
          <w:tcPr>
            <w:tcW w:w="1129" w:type="dxa"/>
          </w:tcPr>
          <w:p w:rsidR="004A1E68" w:rsidRDefault="004A1E68" w:rsidP="003E57EF">
            <w:pPr>
              <w:spacing w:after="0"/>
            </w:pPr>
            <w:r>
              <w:t>26/2020</w:t>
            </w:r>
          </w:p>
        </w:tc>
        <w:tc>
          <w:tcPr>
            <w:tcW w:w="2268" w:type="dxa"/>
          </w:tcPr>
          <w:p w:rsidR="004A1E68" w:rsidRDefault="004A1E68" w:rsidP="003E57EF">
            <w:pPr>
              <w:spacing w:after="0"/>
            </w:pPr>
            <w:r>
              <w:t>Ponta Grossa</w:t>
            </w:r>
          </w:p>
        </w:tc>
        <w:tc>
          <w:tcPr>
            <w:tcW w:w="2694" w:type="dxa"/>
          </w:tcPr>
          <w:p w:rsidR="004A1E68" w:rsidRDefault="004A1E68" w:rsidP="003E57EF">
            <w:pPr>
              <w:spacing w:after="0"/>
            </w:pPr>
            <w:r>
              <w:t>Colapso de Edificações</w:t>
            </w:r>
          </w:p>
        </w:tc>
        <w:tc>
          <w:tcPr>
            <w:tcW w:w="2403" w:type="dxa"/>
          </w:tcPr>
          <w:p w:rsidR="004A1E68" w:rsidRDefault="004A1E68" w:rsidP="003E57EF">
            <w:pPr>
              <w:spacing w:after="0"/>
            </w:pPr>
            <w:r>
              <w:t>Acompanhamento</w:t>
            </w:r>
          </w:p>
        </w:tc>
      </w:tr>
    </w:tbl>
    <w:p w:rsidR="004A1E68" w:rsidRDefault="004A1E68"/>
    <w:p w:rsidR="004A1E68" w:rsidRPr="004A1E68" w:rsidRDefault="004A1E68" w:rsidP="004A1E68">
      <w:pPr>
        <w:pStyle w:val="PargrafodaLista"/>
        <w:numPr>
          <w:ilvl w:val="0"/>
          <w:numId w:val="2"/>
        </w:numPr>
        <w:rPr>
          <w:b/>
        </w:rPr>
      </w:pPr>
      <w:r w:rsidRPr="004A1E68">
        <w:rPr>
          <w:b/>
        </w:rPr>
        <w:t>VIATURAS</w:t>
      </w:r>
    </w:p>
    <w:p w:rsidR="004A1E68" w:rsidRDefault="004A1E68">
      <w:r>
        <w:rPr>
          <w:noProof/>
        </w:rPr>
        <w:drawing>
          <wp:inline distT="0" distB="0" distL="0" distR="0" wp14:anchorId="0E222FE7" wp14:editId="14F4F834">
            <wp:extent cx="5400040" cy="43675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68" w:rsidRPr="003E57EF" w:rsidRDefault="00F16B66" w:rsidP="00F16B66">
      <w:pPr>
        <w:pStyle w:val="PargrafodaLista"/>
        <w:numPr>
          <w:ilvl w:val="0"/>
          <w:numId w:val="2"/>
        </w:numPr>
        <w:rPr>
          <w:b/>
        </w:rPr>
      </w:pPr>
      <w:r w:rsidRPr="003E57EF">
        <w:rPr>
          <w:b/>
        </w:rPr>
        <w:t>ESTOQUE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6B66" w:rsidTr="00F16B66">
        <w:trPr>
          <w:trHeight w:val="280"/>
        </w:trPr>
        <w:tc>
          <w:tcPr>
            <w:tcW w:w="2831" w:type="dxa"/>
            <w:shd w:val="clear" w:color="auto" w:fill="D9D9D9" w:themeFill="background1" w:themeFillShade="D9"/>
          </w:tcPr>
          <w:p w:rsidR="00F16B66" w:rsidRPr="00F16B66" w:rsidRDefault="00F16B66" w:rsidP="00F16B6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16B66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F16B66" w:rsidRPr="00F16B66" w:rsidRDefault="00F16B66" w:rsidP="00F16B6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16B66">
              <w:rPr>
                <w:b/>
                <w:sz w:val="24"/>
                <w:szCs w:val="24"/>
              </w:rPr>
              <w:t>CLE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F16B66" w:rsidRPr="00F16B66" w:rsidRDefault="00F16B66" w:rsidP="00F16B6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16B66">
              <w:rPr>
                <w:b/>
                <w:sz w:val="24"/>
                <w:szCs w:val="24"/>
              </w:rPr>
              <w:t>Total Estado</w:t>
            </w:r>
          </w:p>
        </w:tc>
      </w:tr>
      <w:tr w:rsidR="00F16B66" w:rsidTr="00F16B66">
        <w:tc>
          <w:tcPr>
            <w:tcW w:w="2831" w:type="dxa"/>
          </w:tcPr>
          <w:p w:rsidR="00F16B66" w:rsidRDefault="00F16B66" w:rsidP="00F16B66">
            <w:pPr>
              <w:spacing w:after="0"/>
            </w:pPr>
            <w:r>
              <w:t>Lonas</w:t>
            </w:r>
          </w:p>
        </w:tc>
        <w:tc>
          <w:tcPr>
            <w:tcW w:w="2831" w:type="dxa"/>
          </w:tcPr>
          <w:p w:rsidR="00F16B66" w:rsidRDefault="005E5420" w:rsidP="003E57EF">
            <w:pPr>
              <w:spacing w:after="0"/>
              <w:jc w:val="center"/>
            </w:pPr>
            <w:r>
              <w:t>590</w:t>
            </w:r>
          </w:p>
        </w:tc>
        <w:tc>
          <w:tcPr>
            <w:tcW w:w="2832" w:type="dxa"/>
          </w:tcPr>
          <w:p w:rsidR="00F16B66" w:rsidRDefault="00F16B66" w:rsidP="003E57EF">
            <w:pPr>
              <w:spacing w:after="0"/>
              <w:jc w:val="center"/>
            </w:pPr>
            <w:r>
              <w:t>2.434</w:t>
            </w:r>
          </w:p>
        </w:tc>
      </w:tr>
      <w:tr w:rsidR="00F16B66" w:rsidTr="00F16B66">
        <w:tc>
          <w:tcPr>
            <w:tcW w:w="2831" w:type="dxa"/>
          </w:tcPr>
          <w:p w:rsidR="00F16B66" w:rsidRDefault="00F16B66" w:rsidP="00F16B66">
            <w:pPr>
              <w:spacing w:after="0"/>
            </w:pPr>
            <w:r>
              <w:t>Telhas</w:t>
            </w:r>
          </w:p>
        </w:tc>
        <w:tc>
          <w:tcPr>
            <w:tcW w:w="2831" w:type="dxa"/>
          </w:tcPr>
          <w:p w:rsidR="00F16B66" w:rsidRDefault="005E5420" w:rsidP="003E57EF">
            <w:pPr>
              <w:spacing w:after="0"/>
              <w:jc w:val="center"/>
            </w:pPr>
            <w:r>
              <w:t>18450</w:t>
            </w:r>
          </w:p>
        </w:tc>
        <w:tc>
          <w:tcPr>
            <w:tcW w:w="2832" w:type="dxa"/>
          </w:tcPr>
          <w:p w:rsidR="00F16B66" w:rsidRDefault="00F16B66" w:rsidP="003E57EF">
            <w:pPr>
              <w:spacing w:after="0"/>
              <w:jc w:val="center"/>
            </w:pPr>
            <w:r>
              <w:t>71.202</w:t>
            </w:r>
          </w:p>
        </w:tc>
      </w:tr>
      <w:tr w:rsidR="00F16B66" w:rsidTr="00F16B66">
        <w:tc>
          <w:tcPr>
            <w:tcW w:w="2831" w:type="dxa"/>
          </w:tcPr>
          <w:p w:rsidR="00F16B66" w:rsidRDefault="00F16B66" w:rsidP="00F16B66">
            <w:pPr>
              <w:spacing w:after="0"/>
            </w:pPr>
            <w:r>
              <w:t>Colchão</w:t>
            </w:r>
          </w:p>
        </w:tc>
        <w:tc>
          <w:tcPr>
            <w:tcW w:w="2831" w:type="dxa"/>
          </w:tcPr>
          <w:p w:rsidR="00F16B66" w:rsidRDefault="005E5420" w:rsidP="003E57EF">
            <w:pPr>
              <w:spacing w:after="0"/>
              <w:jc w:val="center"/>
            </w:pPr>
            <w:r>
              <w:t>862</w:t>
            </w:r>
          </w:p>
        </w:tc>
        <w:tc>
          <w:tcPr>
            <w:tcW w:w="2832" w:type="dxa"/>
          </w:tcPr>
          <w:p w:rsidR="00F16B66" w:rsidRDefault="00F16B66" w:rsidP="003E57EF">
            <w:pPr>
              <w:spacing w:after="0"/>
              <w:jc w:val="center"/>
            </w:pPr>
            <w:r>
              <w:t>101</w:t>
            </w:r>
          </w:p>
        </w:tc>
      </w:tr>
      <w:tr w:rsidR="00F16B66" w:rsidTr="00F16B66">
        <w:tc>
          <w:tcPr>
            <w:tcW w:w="2831" w:type="dxa"/>
          </w:tcPr>
          <w:p w:rsidR="00F16B66" w:rsidRDefault="00F16B66" w:rsidP="00F16B66">
            <w:pPr>
              <w:spacing w:after="0"/>
            </w:pPr>
            <w:r>
              <w:t>Kit higiene</w:t>
            </w:r>
          </w:p>
        </w:tc>
        <w:tc>
          <w:tcPr>
            <w:tcW w:w="2831" w:type="dxa"/>
          </w:tcPr>
          <w:p w:rsidR="00F16B66" w:rsidRDefault="005E5420" w:rsidP="003E57EF">
            <w:pPr>
              <w:spacing w:after="0"/>
              <w:jc w:val="center"/>
            </w:pPr>
            <w:r>
              <w:t>350</w:t>
            </w:r>
          </w:p>
        </w:tc>
        <w:tc>
          <w:tcPr>
            <w:tcW w:w="2832" w:type="dxa"/>
          </w:tcPr>
          <w:p w:rsidR="00F16B66" w:rsidRDefault="00F16B66" w:rsidP="003E57EF">
            <w:pPr>
              <w:spacing w:after="0"/>
              <w:jc w:val="center"/>
            </w:pPr>
            <w:r>
              <w:t>750</w:t>
            </w:r>
          </w:p>
        </w:tc>
      </w:tr>
      <w:tr w:rsidR="00F16B66" w:rsidTr="00F16B66">
        <w:tc>
          <w:tcPr>
            <w:tcW w:w="2831" w:type="dxa"/>
          </w:tcPr>
          <w:p w:rsidR="00F16B66" w:rsidRDefault="00F16B66" w:rsidP="00F16B66">
            <w:pPr>
              <w:spacing w:after="0"/>
            </w:pPr>
            <w:r>
              <w:t>Kit limpeza</w:t>
            </w:r>
          </w:p>
        </w:tc>
        <w:tc>
          <w:tcPr>
            <w:tcW w:w="2831" w:type="dxa"/>
          </w:tcPr>
          <w:p w:rsidR="00F16B66" w:rsidRDefault="005E5420" w:rsidP="003E57EF">
            <w:pPr>
              <w:spacing w:after="0"/>
              <w:jc w:val="center"/>
            </w:pPr>
            <w:r>
              <w:t>420</w:t>
            </w:r>
          </w:p>
        </w:tc>
        <w:tc>
          <w:tcPr>
            <w:tcW w:w="2832" w:type="dxa"/>
          </w:tcPr>
          <w:p w:rsidR="00F16B66" w:rsidRDefault="00F16B66" w:rsidP="003E57EF">
            <w:pPr>
              <w:spacing w:after="0"/>
              <w:jc w:val="center"/>
            </w:pPr>
            <w:r>
              <w:t>820</w:t>
            </w:r>
          </w:p>
        </w:tc>
      </w:tr>
      <w:tr w:rsidR="00F16B66" w:rsidTr="00F16B66">
        <w:tc>
          <w:tcPr>
            <w:tcW w:w="2831" w:type="dxa"/>
          </w:tcPr>
          <w:p w:rsidR="00F16B66" w:rsidRDefault="00F16B66" w:rsidP="00F16B66">
            <w:pPr>
              <w:spacing w:after="0"/>
            </w:pPr>
            <w:r>
              <w:t>Barraca</w:t>
            </w:r>
          </w:p>
        </w:tc>
        <w:tc>
          <w:tcPr>
            <w:tcW w:w="2831" w:type="dxa"/>
          </w:tcPr>
          <w:p w:rsidR="00F16B66" w:rsidRDefault="005E5420" w:rsidP="003E57EF">
            <w:pPr>
              <w:spacing w:after="0"/>
              <w:jc w:val="center"/>
            </w:pPr>
            <w:r>
              <w:t>28</w:t>
            </w:r>
          </w:p>
        </w:tc>
        <w:tc>
          <w:tcPr>
            <w:tcW w:w="2832" w:type="dxa"/>
          </w:tcPr>
          <w:p w:rsidR="00F16B66" w:rsidRDefault="00F16B66" w:rsidP="003E57EF">
            <w:pPr>
              <w:spacing w:after="0"/>
              <w:jc w:val="center"/>
            </w:pPr>
            <w:r>
              <w:t>242</w:t>
            </w:r>
          </w:p>
        </w:tc>
      </w:tr>
    </w:tbl>
    <w:p w:rsidR="00F16B66" w:rsidRDefault="00F16B66" w:rsidP="00F16B66"/>
    <w:p w:rsidR="00174179" w:rsidRDefault="00174179" w:rsidP="00F16B66"/>
    <w:p w:rsidR="00174179" w:rsidRDefault="00174179" w:rsidP="00F16B66"/>
    <w:p w:rsidR="0077392E" w:rsidRPr="004A1E68" w:rsidRDefault="004A1E68" w:rsidP="004A1E68">
      <w:pPr>
        <w:pStyle w:val="PargrafodaLista"/>
        <w:numPr>
          <w:ilvl w:val="0"/>
          <w:numId w:val="2"/>
        </w:numPr>
        <w:rPr>
          <w:b/>
        </w:rPr>
      </w:pPr>
      <w:r w:rsidRPr="004A1E68">
        <w:rPr>
          <w:b/>
        </w:rPr>
        <w:lastRenderedPageBreak/>
        <w:t>ALTERAÇÕES</w:t>
      </w:r>
    </w:p>
    <w:p w:rsidR="00174179" w:rsidRDefault="00174179" w:rsidP="00174179">
      <w:pPr>
        <w:jc w:val="both"/>
      </w:pPr>
      <w:r>
        <w:t>- Acumulados importantes de chuva no Litoral nos últimos dias, requer acompanhamento;</w:t>
      </w:r>
    </w:p>
    <w:p w:rsidR="00174179" w:rsidRDefault="00174179" w:rsidP="00174179">
      <w:pPr>
        <w:jc w:val="both"/>
      </w:pPr>
      <w:r>
        <w:t xml:space="preserve">- Decorrente da Ocorrência FIDE 24/2020 – Antonina/Deslizamento, o COMPDEC registrou no FIDE solicitação de apoio do Geólogo da CEDEC para avaliação da área. Trata-se de apenas uma residência, já isolada (retirada família, porém em contato com </w:t>
      </w:r>
      <w:proofErr w:type="spellStart"/>
      <w:r>
        <w:t>Sr</w:t>
      </w:r>
      <w:proofErr w:type="spellEnd"/>
      <w:r>
        <w:t xml:space="preserve"> Rogério, verificou-se que pode ser oportuno a avaliação, para verificar também outros pontos do litoral, diante do acumulado de chuva no período (possível evolução);</w:t>
      </w:r>
      <w:bookmarkStart w:id="0" w:name="_GoBack"/>
      <w:bookmarkEnd w:id="0"/>
    </w:p>
    <w:p w:rsidR="0077392E" w:rsidRDefault="003E57EF" w:rsidP="00174179">
      <w:pPr>
        <w:jc w:val="both"/>
      </w:pPr>
      <w:r>
        <w:t>- V</w:t>
      </w:r>
      <w:r w:rsidR="0077392E">
        <w:t>erificar infiltração de água na sala do servidor</w:t>
      </w:r>
      <w:r w:rsidR="00174179">
        <w:t xml:space="preserve"> na CEDEC</w:t>
      </w:r>
      <w:r w:rsidR="0077392E">
        <w:t>;</w:t>
      </w:r>
    </w:p>
    <w:p w:rsidR="00174179" w:rsidRDefault="00174179"/>
    <w:sectPr w:rsidR="0017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53AB"/>
    <w:multiLevelType w:val="hybridMultilevel"/>
    <w:tmpl w:val="37DEC6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2145"/>
    <w:multiLevelType w:val="hybridMultilevel"/>
    <w:tmpl w:val="0F188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2E"/>
    <w:rsid w:val="00174179"/>
    <w:rsid w:val="003812AC"/>
    <w:rsid w:val="003E57EF"/>
    <w:rsid w:val="004A1E68"/>
    <w:rsid w:val="005E5420"/>
    <w:rsid w:val="0077392E"/>
    <w:rsid w:val="00F16B66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7A12"/>
  <w15:chartTrackingRefBased/>
  <w15:docId w15:val="{2B1AEB55-F176-4339-83ED-6F405A27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2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1E68"/>
    <w:pPr>
      <w:ind w:left="720"/>
      <w:contextualSpacing/>
    </w:pPr>
  </w:style>
  <w:style w:type="table" w:styleId="Tabelacomgrade">
    <w:name w:val="Table Grid"/>
    <w:basedOn w:val="Tabelanormal"/>
    <w:uiPriority w:val="39"/>
    <w:rsid w:val="004A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2</cp:revision>
  <dcterms:created xsi:type="dcterms:W3CDTF">2020-02-09T22:25:00Z</dcterms:created>
  <dcterms:modified xsi:type="dcterms:W3CDTF">2020-02-09T23:19:00Z</dcterms:modified>
</cp:coreProperties>
</file>