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F5" w:rsidRDefault="00362FF5">
      <w:pPr>
        <w:pStyle w:val="Recuodecorpodetexto"/>
        <w:ind w:firstLine="0"/>
        <w:jc w:val="center"/>
        <w:rPr>
          <w:rFonts w:ascii="Arial" w:hAnsi="Arial"/>
          <w:b/>
          <w:bCs/>
          <w:szCs w:val="24"/>
        </w:rPr>
      </w:pPr>
    </w:p>
    <w:p w:rsidR="00362FF5" w:rsidRDefault="00362FF5">
      <w:pPr>
        <w:pStyle w:val="Recuodecorpodetexto"/>
        <w:ind w:firstLine="0"/>
        <w:jc w:val="center"/>
        <w:rPr>
          <w:rFonts w:ascii="Arial" w:hAnsi="Arial"/>
          <w:b/>
          <w:bCs/>
          <w:szCs w:val="24"/>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 xml:space="preserve">FICHA DE INFORMAÇÃO E AVALIAÇÃO DE CONCEITO DE </w:t>
      </w:r>
      <w:r w:rsidR="009414D3">
        <w:rPr>
          <w:rFonts w:ascii="Arial" w:hAnsi="Arial"/>
          <w:b/>
          <w:sz w:val="24"/>
          <w:u w:val="single"/>
        </w:rPr>
        <w:t>PRAÇA</w:t>
      </w:r>
    </w:p>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2410"/>
      </w:tblGrid>
      <w:tr w:rsidR="00362FF5">
        <w:tc>
          <w:tcPr>
            <w:tcW w:w="4820" w:type="dxa"/>
          </w:tcPr>
          <w:p w:rsidR="00362FF5" w:rsidRDefault="00731EDB">
            <w:pPr>
              <w:jc w:val="center"/>
              <w:rPr>
                <w:rFonts w:ascii="Arial" w:hAnsi="Arial"/>
                <w:b/>
                <w:sz w:val="22"/>
                <w:szCs w:val="22"/>
              </w:rPr>
            </w:pPr>
            <w:r>
              <w:rPr>
                <w:rFonts w:ascii="Arial" w:hAnsi="Arial"/>
                <w:b/>
                <w:sz w:val="22"/>
                <w:szCs w:val="22"/>
              </w:rPr>
              <w:t>NOME/RG</w:t>
            </w:r>
          </w:p>
        </w:tc>
        <w:tc>
          <w:tcPr>
            <w:tcW w:w="2268" w:type="dxa"/>
            <w:vAlign w:val="center"/>
          </w:tcPr>
          <w:p w:rsidR="00362FF5" w:rsidRDefault="00731EDB">
            <w:pPr>
              <w:jc w:val="center"/>
              <w:rPr>
                <w:rFonts w:ascii="Arial" w:hAnsi="Arial"/>
                <w:b/>
              </w:rPr>
            </w:pPr>
            <w:r>
              <w:rPr>
                <w:rFonts w:ascii="Arial" w:hAnsi="Arial"/>
                <w:b/>
                <w:sz w:val="22"/>
                <w:szCs w:val="22"/>
              </w:rPr>
              <w:t>GRADUAÇÃO</w:t>
            </w:r>
          </w:p>
        </w:tc>
        <w:tc>
          <w:tcPr>
            <w:tcW w:w="2410" w:type="dxa"/>
          </w:tcPr>
          <w:p w:rsidR="00362FF5" w:rsidRDefault="00731EDB">
            <w:pPr>
              <w:jc w:val="center"/>
              <w:rPr>
                <w:rFonts w:ascii="Arial" w:hAnsi="Arial"/>
                <w:b/>
                <w:sz w:val="22"/>
                <w:szCs w:val="22"/>
              </w:rPr>
            </w:pPr>
            <w:r>
              <w:rPr>
                <w:rFonts w:ascii="Arial" w:hAnsi="Arial"/>
                <w:b/>
                <w:sz w:val="22"/>
                <w:szCs w:val="22"/>
              </w:rPr>
              <w:t>COMPORTAMENTO</w:t>
            </w:r>
          </w:p>
        </w:tc>
      </w:tr>
      <w:tr w:rsidR="00362FF5">
        <w:tc>
          <w:tcPr>
            <w:tcW w:w="4820" w:type="dxa"/>
          </w:tcPr>
          <w:p w:rsidR="00362FF5" w:rsidRDefault="00796F6C">
            <w:pPr>
              <w:jc w:val="center"/>
              <w:rPr>
                <w:rFonts w:ascii="Arial" w:hAnsi="Arial"/>
                <w:sz w:val="22"/>
                <w:szCs w:val="22"/>
              </w:rPr>
            </w:pPr>
            <w:bookmarkStart w:id="0" w:name="_GoBack"/>
            <w:r>
              <w:rPr>
                <w:rFonts w:ascii="Arial" w:hAnsi="Arial"/>
                <w:sz w:val="22"/>
                <w:szCs w:val="22"/>
              </w:rPr>
              <w:t xml:space="preserve">SILVIO RODRIGO RIBAS DE ARAUJO </w:t>
            </w:r>
            <w:bookmarkEnd w:id="0"/>
            <w:r>
              <w:rPr>
                <w:rFonts w:ascii="Arial" w:hAnsi="Arial"/>
                <w:sz w:val="22"/>
                <w:szCs w:val="22"/>
              </w:rPr>
              <w:t>/ 8.767.819</w:t>
            </w:r>
            <w:r w:rsidR="00731EDB">
              <w:rPr>
                <w:rFonts w:ascii="Arial" w:hAnsi="Arial"/>
                <w:sz w:val="22"/>
                <w:szCs w:val="22"/>
              </w:rPr>
              <w:t>-</w:t>
            </w:r>
            <w:r>
              <w:rPr>
                <w:rFonts w:ascii="Arial" w:hAnsi="Arial"/>
                <w:sz w:val="22"/>
                <w:szCs w:val="22"/>
              </w:rPr>
              <w:t>9</w:t>
            </w:r>
          </w:p>
        </w:tc>
        <w:tc>
          <w:tcPr>
            <w:tcW w:w="2268" w:type="dxa"/>
          </w:tcPr>
          <w:p w:rsidR="00362FF5" w:rsidRDefault="009414D3">
            <w:pPr>
              <w:jc w:val="center"/>
              <w:rPr>
                <w:rFonts w:ascii="Arial" w:hAnsi="Arial"/>
                <w:sz w:val="22"/>
                <w:szCs w:val="22"/>
              </w:rPr>
            </w:pPr>
            <w:proofErr w:type="spellStart"/>
            <w:r>
              <w:rPr>
                <w:rFonts w:ascii="Arial" w:hAnsi="Arial"/>
                <w:sz w:val="22"/>
                <w:szCs w:val="22"/>
              </w:rPr>
              <w:t>Sd</w:t>
            </w:r>
            <w:proofErr w:type="spellEnd"/>
            <w:r w:rsidR="00731EDB">
              <w:rPr>
                <w:rFonts w:ascii="Arial" w:hAnsi="Arial"/>
                <w:sz w:val="22"/>
                <w:szCs w:val="22"/>
              </w:rPr>
              <w:t>. QPM 1-0</w:t>
            </w:r>
          </w:p>
        </w:tc>
        <w:tc>
          <w:tcPr>
            <w:tcW w:w="2410" w:type="dxa"/>
          </w:tcPr>
          <w:p w:rsidR="00362FF5" w:rsidRDefault="00B53FDE">
            <w:pPr>
              <w:jc w:val="center"/>
              <w:rPr>
                <w:rFonts w:ascii="Arial" w:hAnsi="Arial"/>
                <w:sz w:val="22"/>
                <w:szCs w:val="22"/>
              </w:rPr>
            </w:pPr>
            <w:r>
              <w:rPr>
                <w:rFonts w:ascii="Arial" w:hAnsi="Arial"/>
                <w:sz w:val="22"/>
                <w:szCs w:val="22"/>
              </w:rPr>
              <w:t>EXCEPCIONAL</w:t>
            </w:r>
          </w:p>
        </w:tc>
      </w:tr>
    </w:tbl>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5"/>
        <w:gridCol w:w="2295"/>
        <w:gridCol w:w="88"/>
        <w:gridCol w:w="1442"/>
        <w:gridCol w:w="765"/>
        <w:gridCol w:w="2613"/>
      </w:tblGrid>
      <w:tr w:rsidR="00362FF5">
        <w:tc>
          <w:tcPr>
            <w:tcW w:w="4678" w:type="dxa"/>
            <w:gridSpan w:val="3"/>
          </w:tcPr>
          <w:p w:rsidR="00362FF5" w:rsidRDefault="00731EDB">
            <w:pPr>
              <w:jc w:val="center"/>
              <w:rPr>
                <w:rFonts w:ascii="Arial" w:hAnsi="Arial"/>
                <w:b/>
                <w:sz w:val="22"/>
                <w:szCs w:val="22"/>
              </w:rPr>
            </w:pPr>
            <w:r>
              <w:rPr>
                <w:rFonts w:ascii="Arial" w:hAnsi="Arial"/>
                <w:b/>
                <w:sz w:val="22"/>
                <w:szCs w:val="22"/>
              </w:rPr>
              <w:t>DATA DA ÚLTIMA PROMOÇÃO</w:t>
            </w:r>
          </w:p>
        </w:tc>
        <w:tc>
          <w:tcPr>
            <w:tcW w:w="4820" w:type="dxa"/>
            <w:gridSpan w:val="3"/>
            <w:shd w:val="clear" w:color="auto" w:fill="auto"/>
          </w:tcPr>
          <w:p w:rsidR="00362FF5" w:rsidRDefault="00731EDB">
            <w:pPr>
              <w:jc w:val="center"/>
              <w:rPr>
                <w:rFonts w:ascii="Arial" w:hAnsi="Arial"/>
                <w:b/>
                <w:sz w:val="22"/>
                <w:szCs w:val="22"/>
              </w:rPr>
            </w:pPr>
            <w:r>
              <w:rPr>
                <w:rFonts w:ascii="Arial" w:hAnsi="Arial"/>
                <w:b/>
                <w:sz w:val="22"/>
                <w:szCs w:val="22"/>
              </w:rPr>
              <w:t>FUNÇÃO QUE EXERCE ATUALMENTE</w:t>
            </w:r>
          </w:p>
        </w:tc>
      </w:tr>
      <w:tr w:rsidR="00362FF5">
        <w:tc>
          <w:tcPr>
            <w:tcW w:w="4678" w:type="dxa"/>
            <w:gridSpan w:val="3"/>
          </w:tcPr>
          <w:p w:rsidR="00362FF5" w:rsidRDefault="00B53FDE" w:rsidP="009414D3">
            <w:pPr>
              <w:jc w:val="center"/>
              <w:rPr>
                <w:rFonts w:ascii="Arial" w:hAnsi="Arial"/>
                <w:sz w:val="22"/>
                <w:szCs w:val="22"/>
              </w:rPr>
            </w:pPr>
            <w:r>
              <w:rPr>
                <w:rFonts w:ascii="Arial" w:hAnsi="Arial"/>
                <w:sz w:val="22"/>
                <w:szCs w:val="22"/>
              </w:rPr>
              <w:t>31 de agosto de 2001</w:t>
            </w:r>
          </w:p>
        </w:tc>
        <w:tc>
          <w:tcPr>
            <w:tcW w:w="4820" w:type="dxa"/>
            <w:gridSpan w:val="3"/>
            <w:shd w:val="clear" w:color="auto" w:fill="auto"/>
          </w:tcPr>
          <w:p w:rsidR="00362FF5" w:rsidRDefault="00796F6C" w:rsidP="009414D3">
            <w:pPr>
              <w:jc w:val="center"/>
              <w:rPr>
                <w:rFonts w:ascii="Arial" w:hAnsi="Arial"/>
                <w:sz w:val="22"/>
                <w:szCs w:val="22"/>
              </w:rPr>
            </w:pPr>
            <w:r>
              <w:rPr>
                <w:rFonts w:ascii="Arial" w:hAnsi="Arial"/>
                <w:sz w:val="22"/>
                <w:szCs w:val="22"/>
              </w:rPr>
              <w:t xml:space="preserve">Analista do </w:t>
            </w:r>
            <w:r w:rsidR="009414D3">
              <w:rPr>
                <w:rFonts w:ascii="Arial" w:hAnsi="Arial"/>
                <w:sz w:val="22"/>
                <w:szCs w:val="22"/>
              </w:rPr>
              <w:t>Centro Estadual de Gerenciamento de Riscos e Desastres</w:t>
            </w:r>
          </w:p>
        </w:tc>
      </w:tr>
      <w:tr w:rsidR="00362FF5">
        <w:trPr>
          <w:trHeight w:val="319"/>
        </w:trPr>
        <w:tc>
          <w:tcPr>
            <w:tcW w:w="9498" w:type="dxa"/>
            <w:gridSpan w:val="6"/>
            <w:tcBorders>
              <w:left w:val="nil"/>
              <w:right w:val="nil"/>
            </w:tcBorders>
          </w:tcPr>
          <w:p w:rsidR="00362FF5" w:rsidRDefault="00362FF5">
            <w:pPr>
              <w:jc w:val="both"/>
              <w:rPr>
                <w:rFonts w:ascii="Arial" w:hAnsi="Arial"/>
                <w:sz w:val="22"/>
                <w:szCs w:val="22"/>
                <w:u w:val="single"/>
              </w:rPr>
            </w:pPr>
          </w:p>
          <w:p w:rsidR="00362FF5" w:rsidRDefault="00731EDB">
            <w:pPr>
              <w:jc w:val="both"/>
              <w:rPr>
                <w:rFonts w:ascii="Arial" w:hAnsi="Arial"/>
                <w:sz w:val="22"/>
                <w:szCs w:val="22"/>
              </w:rPr>
            </w:pPr>
            <w:r>
              <w:rPr>
                <w:rFonts w:ascii="Arial" w:hAnsi="Arial"/>
                <w:sz w:val="22"/>
                <w:szCs w:val="22"/>
              </w:rPr>
              <w:t xml:space="preserve">    O presente documento visa atender as exigências do Art. 26, inciso III, § 1º e 2º, da Lei Estadual nº 5.940/1969 (Lei de Promoção de Praças) sendo os conceitos classificados em: </w:t>
            </w:r>
          </w:p>
          <w:p w:rsidR="00362FF5" w:rsidRDefault="00362FF5">
            <w:pPr>
              <w:jc w:val="both"/>
              <w:rPr>
                <w:rFonts w:ascii="Arial" w:hAnsi="Arial"/>
                <w:sz w:val="22"/>
                <w:szCs w:val="22"/>
                <w:u w:val="single"/>
              </w:rPr>
            </w:pPr>
          </w:p>
        </w:tc>
      </w:tr>
      <w:tr w:rsidR="00362FF5">
        <w:tc>
          <w:tcPr>
            <w:tcW w:w="2295" w:type="dxa"/>
            <w:tcBorders>
              <w:right w:val="single" w:sz="2" w:space="0" w:color="auto"/>
            </w:tcBorders>
          </w:tcPr>
          <w:p w:rsidR="00362FF5" w:rsidRDefault="00731EDB">
            <w:pPr>
              <w:jc w:val="center"/>
              <w:rPr>
                <w:rFonts w:ascii="Arial" w:hAnsi="Arial"/>
                <w:b/>
                <w:sz w:val="22"/>
                <w:szCs w:val="22"/>
              </w:rPr>
            </w:pPr>
            <w:r>
              <w:rPr>
                <w:rFonts w:ascii="Arial" w:hAnsi="Arial"/>
                <w:b/>
                <w:sz w:val="22"/>
                <w:szCs w:val="22"/>
              </w:rPr>
              <w:t>EXCELENTE</w:t>
            </w:r>
          </w:p>
        </w:tc>
        <w:tc>
          <w:tcPr>
            <w:tcW w:w="2295" w:type="dxa"/>
            <w:tcBorders>
              <w:left w:val="single" w:sz="2" w:space="0" w:color="auto"/>
            </w:tcBorders>
          </w:tcPr>
          <w:p w:rsidR="00362FF5" w:rsidRDefault="00731EDB">
            <w:pPr>
              <w:jc w:val="center"/>
              <w:rPr>
                <w:rFonts w:ascii="Arial" w:hAnsi="Arial"/>
                <w:b/>
                <w:sz w:val="22"/>
                <w:szCs w:val="22"/>
              </w:rPr>
            </w:pPr>
            <w:r>
              <w:rPr>
                <w:rFonts w:ascii="Arial" w:hAnsi="Arial"/>
                <w:b/>
                <w:sz w:val="22"/>
                <w:szCs w:val="22"/>
              </w:rPr>
              <w:t>BOM</w:t>
            </w:r>
          </w:p>
        </w:tc>
        <w:tc>
          <w:tcPr>
            <w:tcW w:w="2295" w:type="dxa"/>
            <w:gridSpan w:val="3"/>
          </w:tcPr>
          <w:p w:rsidR="00362FF5" w:rsidRDefault="00731EDB">
            <w:pPr>
              <w:jc w:val="center"/>
              <w:rPr>
                <w:rFonts w:ascii="Arial" w:hAnsi="Arial"/>
                <w:b/>
                <w:sz w:val="22"/>
                <w:szCs w:val="22"/>
              </w:rPr>
            </w:pPr>
            <w:r>
              <w:rPr>
                <w:rFonts w:ascii="Arial" w:hAnsi="Arial"/>
                <w:b/>
                <w:sz w:val="22"/>
                <w:szCs w:val="22"/>
              </w:rPr>
              <w:t>REGULAR</w:t>
            </w:r>
          </w:p>
        </w:tc>
        <w:tc>
          <w:tcPr>
            <w:tcW w:w="2613" w:type="dxa"/>
          </w:tcPr>
          <w:p w:rsidR="00362FF5" w:rsidRDefault="00731EDB">
            <w:pPr>
              <w:jc w:val="center"/>
              <w:rPr>
                <w:rFonts w:ascii="Arial" w:hAnsi="Arial"/>
                <w:b/>
                <w:sz w:val="22"/>
                <w:szCs w:val="22"/>
              </w:rPr>
            </w:pPr>
            <w:r>
              <w:rPr>
                <w:rFonts w:ascii="Arial" w:hAnsi="Arial"/>
                <w:b/>
                <w:sz w:val="22"/>
                <w:szCs w:val="22"/>
              </w:rPr>
              <w:t>INSUFICIENTE</w:t>
            </w:r>
          </w:p>
        </w:tc>
      </w:tr>
      <w:tr w:rsidR="00362FF5">
        <w:tc>
          <w:tcPr>
            <w:tcW w:w="9498" w:type="dxa"/>
            <w:gridSpan w:val="6"/>
            <w:tcBorders>
              <w:left w:val="nil"/>
              <w:right w:val="nil"/>
            </w:tcBorders>
          </w:tcPr>
          <w:p w:rsidR="00362FF5" w:rsidRDefault="00362FF5">
            <w:pPr>
              <w:jc w:val="both"/>
              <w:rPr>
                <w:rFonts w:ascii="Arial" w:hAnsi="Arial"/>
                <w:sz w:val="22"/>
                <w:szCs w:val="22"/>
              </w:rPr>
            </w:pPr>
          </w:p>
          <w:p w:rsidR="00362FF5" w:rsidRDefault="00731EDB">
            <w:pPr>
              <w:jc w:val="both"/>
              <w:rPr>
                <w:rFonts w:ascii="Arial" w:hAnsi="Arial"/>
                <w:sz w:val="22"/>
                <w:szCs w:val="22"/>
              </w:rPr>
            </w:pPr>
            <w:r>
              <w:rPr>
                <w:rFonts w:ascii="Arial" w:hAnsi="Arial"/>
                <w:sz w:val="22"/>
                <w:szCs w:val="22"/>
              </w:rPr>
              <w:t xml:space="preserve">    O presente conceito está sendo emitindo considerando:</w:t>
            </w:r>
          </w:p>
          <w:p w:rsidR="00362FF5" w:rsidRDefault="00362FF5">
            <w:pPr>
              <w:jc w:val="center"/>
              <w:rPr>
                <w:rFonts w:ascii="Arial" w:hAnsi="Arial"/>
                <w:sz w:val="22"/>
                <w:szCs w:val="22"/>
              </w:rPr>
            </w:pP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CARÁTER, CONDUTA MILITAR E CIVIL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ESPÍRITO MILITAR E POLICIAL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CULTURA POLICIAL MILITAR E GERAL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APTIDÃO PROFISSIONAL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DEDICAÇÃO AO TRABALHO</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bl>
    <w:p w:rsidR="00362FF5" w:rsidRDefault="00362FF5">
      <w:pPr>
        <w:jc w:val="center"/>
        <w:rPr>
          <w:rFonts w:ascii="Arial" w:hAnsi="Arial"/>
          <w:b/>
          <w:sz w:val="22"/>
          <w:szCs w:val="22"/>
        </w:rPr>
      </w:pPr>
    </w:p>
    <w:p w:rsidR="00362FF5" w:rsidRDefault="00731EDB">
      <w:pPr>
        <w:jc w:val="both"/>
        <w:rPr>
          <w:rFonts w:ascii="Arial" w:hAnsi="Arial"/>
          <w:b/>
          <w:sz w:val="22"/>
          <w:szCs w:val="22"/>
        </w:rPr>
      </w:pPr>
      <w:r>
        <w:rPr>
          <w:rFonts w:ascii="Arial" w:hAnsi="Arial"/>
          <w:b/>
          <w:sz w:val="22"/>
          <w:szCs w:val="22"/>
          <w:u w:val="single"/>
        </w:rPr>
        <w:t>Observações importantes</w:t>
      </w:r>
      <w:r>
        <w:rPr>
          <w:rFonts w:ascii="Arial" w:hAnsi="Arial"/>
          <w:b/>
          <w:sz w:val="22"/>
          <w:szCs w:val="22"/>
        </w:rPr>
        <w:t>:</w:t>
      </w:r>
    </w:p>
    <w:p w:rsidR="00362FF5" w:rsidRDefault="00731EDB">
      <w:pPr>
        <w:numPr>
          <w:ilvl w:val="0"/>
          <w:numId w:val="1"/>
        </w:numPr>
        <w:suppressAutoHyphens w:val="0"/>
        <w:jc w:val="both"/>
        <w:rPr>
          <w:rFonts w:ascii="Arial" w:hAnsi="Arial"/>
          <w:sz w:val="22"/>
          <w:szCs w:val="22"/>
        </w:rPr>
      </w:pPr>
      <w:r>
        <w:rPr>
          <w:rFonts w:ascii="Arial" w:hAnsi="Arial"/>
          <w:sz w:val="22"/>
          <w:szCs w:val="22"/>
        </w:rPr>
        <w:t xml:space="preserve">Segue anexo </w:t>
      </w:r>
      <w:r>
        <w:rPr>
          <w:rFonts w:ascii="Arial" w:hAnsi="Arial"/>
          <w:b/>
          <w:sz w:val="22"/>
          <w:szCs w:val="22"/>
        </w:rPr>
        <w:t>cópia da FICHA DISCIPLINAR INDIVIDUAL</w:t>
      </w:r>
      <w:r>
        <w:rPr>
          <w:rFonts w:ascii="Arial" w:hAnsi="Arial"/>
          <w:sz w:val="22"/>
          <w:szCs w:val="22"/>
        </w:rPr>
        <w:t xml:space="preserve"> devidamente autenticada pelo Oficial Chefe do SJD da unidade.</w:t>
      </w:r>
    </w:p>
    <w:p w:rsidR="00362FF5" w:rsidRDefault="00731EDB">
      <w:pPr>
        <w:numPr>
          <w:ilvl w:val="0"/>
          <w:numId w:val="1"/>
        </w:numPr>
        <w:suppressAutoHyphens w:val="0"/>
        <w:jc w:val="both"/>
        <w:rPr>
          <w:rFonts w:ascii="Arial" w:hAnsi="Arial"/>
          <w:b/>
          <w:sz w:val="22"/>
          <w:szCs w:val="22"/>
          <w:u w:val="single"/>
        </w:rPr>
      </w:pPr>
      <w:r>
        <w:rPr>
          <w:rFonts w:ascii="Arial" w:hAnsi="Arial"/>
          <w:sz w:val="22"/>
          <w:szCs w:val="22"/>
        </w:rPr>
        <w:t xml:space="preserve">Segue também anexo, a justificativa circunstanciada considerando o conceito </w:t>
      </w:r>
      <w:r>
        <w:rPr>
          <w:rFonts w:ascii="Arial" w:hAnsi="Arial"/>
          <w:b/>
          <w:sz w:val="22"/>
          <w:szCs w:val="22"/>
        </w:rPr>
        <w:t xml:space="preserve">EXCELENTE ou INSUFICIENTE </w:t>
      </w:r>
      <w:r>
        <w:rPr>
          <w:rFonts w:ascii="Arial" w:hAnsi="Arial"/>
          <w:sz w:val="22"/>
          <w:szCs w:val="22"/>
        </w:rPr>
        <w:t xml:space="preserve">atribuído ao </w:t>
      </w:r>
      <w:r w:rsidR="009414D3">
        <w:rPr>
          <w:rFonts w:ascii="Arial" w:hAnsi="Arial"/>
          <w:sz w:val="22"/>
          <w:szCs w:val="22"/>
        </w:rPr>
        <w:t>Praça</w:t>
      </w:r>
      <w:r>
        <w:rPr>
          <w:rFonts w:ascii="Arial" w:hAnsi="Arial"/>
          <w:sz w:val="22"/>
          <w:szCs w:val="22"/>
        </w:rPr>
        <w:t>.</w:t>
      </w:r>
    </w:p>
    <w:p w:rsidR="00362FF5" w:rsidRDefault="00362FF5">
      <w:pPr>
        <w:jc w:val="both"/>
        <w:rPr>
          <w:rFonts w:ascii="Arial" w:hAnsi="Arial"/>
          <w:b/>
          <w:sz w:val="24"/>
          <w:u w:val="single"/>
        </w:rPr>
      </w:pPr>
    </w:p>
    <w:p w:rsidR="00362FF5" w:rsidRDefault="00731EDB">
      <w:pPr>
        <w:jc w:val="both"/>
        <w:rPr>
          <w:rFonts w:ascii="Arial" w:hAnsi="Arial"/>
          <w:b/>
        </w:rPr>
      </w:pPr>
      <w:r>
        <w:rPr>
          <w:rFonts w:ascii="Arial" w:hAnsi="Arial"/>
          <w:b/>
        </w:rPr>
        <w:t>Data: 28/Jun/2017</w:t>
      </w:r>
    </w:p>
    <w:p w:rsidR="00362FF5" w:rsidRDefault="00731EDB">
      <w:pPr>
        <w:jc w:val="center"/>
        <w:rPr>
          <w:rFonts w:ascii="Arial" w:hAnsi="Arial"/>
          <w:b/>
        </w:rPr>
      </w:pPr>
      <w:r>
        <w:rPr>
          <w:rFonts w:ascii="Arial" w:hAnsi="Arial"/>
          <w:b/>
        </w:rPr>
        <w:t>___________________________________</w:t>
      </w:r>
    </w:p>
    <w:p w:rsidR="00362FF5" w:rsidRDefault="009414D3">
      <w:pPr>
        <w:jc w:val="center"/>
        <w:rPr>
          <w:rFonts w:ascii="Arial" w:hAnsi="Arial"/>
          <w:b/>
        </w:rPr>
      </w:pPr>
      <w:proofErr w:type="spellStart"/>
      <w:r>
        <w:rPr>
          <w:rFonts w:ascii="Arial" w:hAnsi="Arial"/>
          <w:b/>
        </w:rPr>
        <w:t>Cap</w:t>
      </w:r>
      <w:proofErr w:type="spellEnd"/>
      <w:r>
        <w:rPr>
          <w:rFonts w:ascii="Arial" w:hAnsi="Arial"/>
          <w:b/>
        </w:rPr>
        <w:t xml:space="preserve"> QOBM Anderson Gomes das Neves</w:t>
      </w:r>
    </w:p>
    <w:p w:rsidR="00362FF5" w:rsidRDefault="00731EDB">
      <w:pPr>
        <w:jc w:val="center"/>
        <w:rPr>
          <w:rFonts w:ascii="Arial" w:hAnsi="Arial"/>
          <w:b/>
          <w:sz w:val="24"/>
        </w:rPr>
      </w:pPr>
      <w:r>
        <w:rPr>
          <w:rFonts w:ascii="Arial" w:hAnsi="Arial"/>
          <w:b/>
        </w:rPr>
        <w:t xml:space="preserve">Chefe </w:t>
      </w:r>
      <w:r w:rsidR="009414D3">
        <w:rPr>
          <w:rFonts w:ascii="Arial" w:hAnsi="Arial"/>
          <w:b/>
        </w:rPr>
        <w:t>do CEGERD</w:t>
      </w:r>
    </w:p>
    <w:p w:rsidR="00362FF5" w:rsidRDefault="00362FF5"/>
    <w:p w:rsidR="00362FF5" w:rsidRDefault="00731EDB">
      <w:pPr>
        <w:pBdr>
          <w:top w:val="single" w:sz="18" w:space="1" w:color="auto"/>
          <w:left w:val="single" w:sz="18" w:space="4" w:color="auto"/>
          <w:bottom w:val="single" w:sz="18" w:space="1" w:color="auto"/>
          <w:right w:val="single" w:sz="18" w:space="4" w:color="auto"/>
        </w:pBdr>
        <w:jc w:val="center"/>
        <w:rPr>
          <w:b/>
          <w:sz w:val="28"/>
          <w:szCs w:val="28"/>
        </w:rPr>
      </w:pPr>
      <w:r>
        <w:rPr>
          <w:b/>
          <w:sz w:val="28"/>
          <w:szCs w:val="28"/>
        </w:rPr>
        <w:t>Situação Processual</w:t>
      </w:r>
    </w:p>
    <w:p w:rsidR="00362FF5" w:rsidRDefault="00731EDB">
      <w:pPr>
        <w:pBdr>
          <w:top w:val="single" w:sz="18" w:space="1" w:color="auto"/>
          <w:left w:val="single" w:sz="18" w:space="4" w:color="auto"/>
          <w:bottom w:val="single" w:sz="18" w:space="1" w:color="auto"/>
          <w:right w:val="single" w:sz="18" w:space="4" w:color="auto"/>
        </w:pBdr>
        <w:jc w:val="center"/>
        <w:rPr>
          <w:rFonts w:ascii="Arial" w:hAnsi="Arial"/>
          <w:b/>
          <w:sz w:val="40"/>
          <w:szCs w:val="28"/>
        </w:rPr>
      </w:pPr>
      <w:r>
        <w:rPr>
          <w:b/>
          <w:sz w:val="28"/>
        </w:rPr>
        <w:t>Está SUB-</w:t>
      </w:r>
      <w:proofErr w:type="gramStart"/>
      <w:r>
        <w:rPr>
          <w:b/>
          <w:sz w:val="28"/>
        </w:rPr>
        <w:t>JUDICE  (</w:t>
      </w:r>
      <w:proofErr w:type="gramEnd"/>
      <w:r>
        <w:rPr>
          <w:b/>
          <w:sz w:val="28"/>
        </w:rPr>
        <w:t xml:space="preserve">       ) </w:t>
      </w:r>
      <w:r>
        <w:rPr>
          <w:b/>
          <w:sz w:val="28"/>
        </w:rPr>
        <w:tab/>
      </w:r>
      <w:r>
        <w:rPr>
          <w:b/>
          <w:sz w:val="28"/>
        </w:rPr>
        <w:tab/>
        <w:t>NADA CONSTA   (   X   )</w:t>
      </w:r>
    </w:p>
    <w:p w:rsidR="00362FF5" w:rsidRDefault="00362FF5">
      <w:pPr>
        <w:pBdr>
          <w:top w:val="single" w:sz="18" w:space="1" w:color="auto"/>
          <w:left w:val="single" w:sz="18" w:space="4" w:color="auto"/>
          <w:bottom w:val="single" w:sz="18" w:space="1" w:color="auto"/>
          <w:right w:val="single" w:sz="18" w:space="4" w:color="auto"/>
        </w:pBdr>
        <w:jc w:val="center"/>
        <w:rPr>
          <w:rFonts w:ascii="Arial" w:hAnsi="Arial"/>
          <w:b/>
          <w:sz w:val="24"/>
        </w:rPr>
      </w:pPr>
    </w:p>
    <w:p w:rsidR="00362FF5" w:rsidRDefault="00731EDB">
      <w:pPr>
        <w:pBdr>
          <w:top w:val="single" w:sz="18" w:space="1" w:color="auto"/>
          <w:left w:val="single" w:sz="18" w:space="4" w:color="auto"/>
          <w:bottom w:val="single" w:sz="18" w:space="1" w:color="auto"/>
          <w:right w:val="single" w:sz="18" w:space="4" w:color="auto"/>
        </w:pBdr>
        <w:rPr>
          <w:rFonts w:ascii="Arial" w:hAnsi="Arial"/>
          <w:b/>
        </w:rPr>
      </w:pPr>
      <w:r>
        <w:rPr>
          <w:rFonts w:ascii="Arial" w:hAnsi="Arial"/>
          <w:b/>
        </w:rPr>
        <w:t xml:space="preserve">Observações: </w:t>
      </w:r>
    </w:p>
    <w:p w:rsidR="00362FF5" w:rsidRDefault="00731EDB">
      <w:pPr>
        <w:pBdr>
          <w:top w:val="single" w:sz="18" w:space="1" w:color="auto"/>
          <w:left w:val="single" w:sz="18" w:space="4" w:color="auto"/>
          <w:bottom w:val="single" w:sz="18" w:space="1" w:color="auto"/>
          <w:right w:val="single" w:sz="18" w:space="4" w:color="auto"/>
        </w:pBdr>
        <w:jc w:val="both"/>
        <w:rPr>
          <w:rFonts w:ascii="Arial" w:hAnsi="Arial"/>
          <w:b/>
        </w:rPr>
      </w:pPr>
      <w:r>
        <w:rPr>
          <w:rFonts w:ascii="Arial" w:hAnsi="Arial"/>
          <w:b/>
        </w:rPr>
        <w:t xml:space="preserve">1- </w:t>
      </w:r>
      <w:r>
        <w:rPr>
          <w:rFonts w:ascii="Arial" w:hAnsi="Arial"/>
        </w:rPr>
        <w:t xml:space="preserve">Se </w:t>
      </w:r>
      <w:proofErr w:type="spellStart"/>
      <w:r>
        <w:rPr>
          <w:rFonts w:ascii="Arial" w:hAnsi="Arial"/>
          <w:b/>
        </w:rPr>
        <w:t>Sub-Judice</w:t>
      </w:r>
      <w:proofErr w:type="spellEnd"/>
      <w:r>
        <w:rPr>
          <w:rFonts w:ascii="Arial" w:hAnsi="Arial"/>
          <w:b/>
        </w:rPr>
        <w:t xml:space="preserve">, ANEXAR A CERTIDÃO </w:t>
      </w:r>
      <w:r>
        <w:rPr>
          <w:rFonts w:ascii="Arial" w:hAnsi="Arial"/>
        </w:rPr>
        <w:t>correspondente.</w:t>
      </w:r>
      <w:r>
        <w:rPr>
          <w:rFonts w:ascii="Arial" w:hAnsi="Arial"/>
          <w:b/>
        </w:rPr>
        <w:t xml:space="preserve"> </w:t>
      </w:r>
    </w:p>
    <w:p w:rsidR="00362FF5" w:rsidRDefault="00731ED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i/>
        </w:rPr>
      </w:pPr>
      <w:r>
        <w:rPr>
          <w:rFonts w:ascii="Arial" w:hAnsi="Arial"/>
          <w:b/>
        </w:rPr>
        <w:t>2-</w:t>
      </w:r>
      <w:r>
        <w:rPr>
          <w:rFonts w:ascii="Arial" w:hAnsi="Arial"/>
        </w:rPr>
        <w:t xml:space="preserve"> </w:t>
      </w:r>
      <w:r>
        <w:rPr>
          <w:rFonts w:ascii="ArialMT" w:hAnsi="ArialMT" w:cs="ArialMT"/>
          <w:b/>
          <w:u w:val="single"/>
        </w:rPr>
        <w:t>Cons</w:t>
      </w:r>
      <w:r w:rsidR="009414D3">
        <w:rPr>
          <w:rFonts w:ascii="ArialMT" w:hAnsi="ArialMT" w:cs="ArialMT"/>
          <w:b/>
          <w:u w:val="single"/>
        </w:rPr>
        <w:t>idera-se “</w:t>
      </w:r>
      <w:proofErr w:type="spellStart"/>
      <w:r w:rsidR="009414D3">
        <w:rPr>
          <w:rFonts w:ascii="ArialMT" w:hAnsi="ArialMT" w:cs="ArialMT"/>
          <w:b/>
          <w:u w:val="single"/>
        </w:rPr>
        <w:t>sub-judice</w:t>
      </w:r>
      <w:proofErr w:type="spellEnd"/>
      <w:r w:rsidR="009414D3">
        <w:rPr>
          <w:rFonts w:ascii="ArialMT" w:hAnsi="ArialMT" w:cs="ArialMT"/>
          <w:b/>
          <w:u w:val="single"/>
        </w:rPr>
        <w:t>” o Praça</w:t>
      </w:r>
      <w:r>
        <w:rPr>
          <w:rFonts w:ascii="ArialMT" w:hAnsi="ArialMT" w:cs="ArialMT"/>
          <w:b/>
          <w:u w:val="single"/>
        </w:rPr>
        <w:t>:</w:t>
      </w:r>
      <w:r>
        <w:rPr>
          <w:rFonts w:ascii="ArialMT" w:hAnsi="ArialMT" w:cs="ArialMT"/>
        </w:rPr>
        <w:t xml:space="preserve"> </w:t>
      </w:r>
      <w:r>
        <w:rPr>
          <w:rFonts w:ascii="Lucida Sans Unicode" w:hAnsi="Lucida Sans Unicode" w:cs="Arial"/>
          <w:i/>
        </w:rPr>
        <w:t>a) preso em flagrante delito ou que tiver contra si prisão preventiva decretada; b) denunciado em processo criminal; c) mesmo absolvido, quando pendente de recurso</w:t>
      </w:r>
      <w:r>
        <w:rPr>
          <w:rFonts w:ascii="Arial" w:hAnsi="Arial" w:cs="Arial"/>
          <w:i/>
        </w:rPr>
        <w:t xml:space="preserve">. </w:t>
      </w:r>
      <w:proofErr w:type="gramStart"/>
      <w:r>
        <w:rPr>
          <w:rFonts w:ascii="Arial" w:hAnsi="Arial" w:cs="Arial"/>
          <w:i/>
        </w:rPr>
        <w:t>( Art.</w:t>
      </w:r>
      <w:proofErr w:type="gramEnd"/>
      <w:r>
        <w:rPr>
          <w:rFonts w:ascii="Arial" w:hAnsi="Arial" w:cs="Arial"/>
          <w:i/>
        </w:rPr>
        <w:t xml:space="preserve">39, §1º da </w:t>
      </w:r>
      <w:r>
        <w:rPr>
          <w:rFonts w:ascii="Arial" w:hAnsi="Arial" w:cs="Arial"/>
          <w:bCs/>
          <w:i/>
        </w:rPr>
        <w:t>Lei nº 5.940, de 08 Mai 1969 - LPP)</w:t>
      </w:r>
    </w:p>
    <w:p w:rsidR="00362FF5" w:rsidRDefault="00362FF5">
      <w:pPr>
        <w:jc w:val="both"/>
        <w:rPr>
          <w:b/>
        </w:rPr>
      </w:pP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ESTÁ RESPONDENDO A CONSELHO DE DISCIPLINA OU CONSELHO DE JUSTIFICAÇÃO?</w:t>
      </w: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 xml:space="preserve">SIM </w:t>
      </w:r>
      <w:proofErr w:type="gramStart"/>
      <w:r>
        <w:rPr>
          <w:b/>
        </w:rPr>
        <w:t xml:space="preserve">(  </w:t>
      </w:r>
      <w:proofErr w:type="gramEnd"/>
      <w:r>
        <w:rPr>
          <w:b/>
        </w:rPr>
        <w:t xml:space="preserve">    )</w:t>
      </w:r>
      <w:r>
        <w:rPr>
          <w:b/>
        </w:rPr>
        <w:tab/>
      </w:r>
      <w:r>
        <w:rPr>
          <w:b/>
        </w:rPr>
        <w:tab/>
        <w:t>NÃO ( X  )</w:t>
      </w:r>
    </w:p>
    <w:p w:rsidR="00362FF5" w:rsidRDefault="00362FF5">
      <w:pPr>
        <w:jc w:val="both"/>
        <w:rPr>
          <w:rFonts w:ascii="Arial" w:hAnsi="Arial"/>
          <w:b/>
        </w:rPr>
      </w:pPr>
    </w:p>
    <w:p w:rsidR="00362FF5" w:rsidRDefault="009414D3">
      <w:pPr>
        <w:jc w:val="both"/>
        <w:rPr>
          <w:rFonts w:ascii="Arial" w:hAnsi="Arial"/>
          <w:b/>
        </w:rPr>
      </w:pPr>
      <w:r>
        <w:rPr>
          <w:rFonts w:ascii="Arial" w:hAnsi="Arial"/>
          <w:b/>
        </w:rPr>
        <w:t>Data: 3/</w:t>
      </w:r>
      <w:proofErr w:type="spellStart"/>
      <w:r>
        <w:rPr>
          <w:rFonts w:ascii="Arial" w:hAnsi="Arial"/>
          <w:b/>
        </w:rPr>
        <w:t>Jul</w:t>
      </w:r>
      <w:proofErr w:type="spellEnd"/>
      <w:r>
        <w:rPr>
          <w:rFonts w:ascii="Arial" w:hAnsi="Arial"/>
          <w:b/>
        </w:rPr>
        <w:t>/2018</w:t>
      </w:r>
    </w:p>
    <w:p w:rsidR="00362FF5" w:rsidRDefault="00731EDB">
      <w:pPr>
        <w:jc w:val="center"/>
        <w:rPr>
          <w:rFonts w:ascii="Arial" w:hAnsi="Arial"/>
          <w:b/>
        </w:rPr>
      </w:pPr>
      <w:r>
        <w:rPr>
          <w:rFonts w:ascii="Arial" w:hAnsi="Arial"/>
          <w:b/>
        </w:rPr>
        <w:t>_______________________________</w:t>
      </w:r>
    </w:p>
    <w:p w:rsidR="00362FF5" w:rsidRDefault="00F1644F">
      <w:pPr>
        <w:jc w:val="center"/>
        <w:rPr>
          <w:rFonts w:ascii="Arial" w:hAnsi="Arial"/>
          <w:b/>
        </w:rPr>
      </w:pPr>
      <w:proofErr w:type="spellStart"/>
      <w:r>
        <w:rPr>
          <w:rFonts w:ascii="Arial" w:hAnsi="Arial"/>
          <w:b/>
        </w:rPr>
        <w:t>Cap</w:t>
      </w:r>
      <w:proofErr w:type="spellEnd"/>
      <w:r w:rsidR="00731EDB">
        <w:rPr>
          <w:rFonts w:ascii="Arial" w:hAnsi="Arial"/>
          <w:b/>
        </w:rPr>
        <w:t xml:space="preserve"> QOPM </w:t>
      </w:r>
      <w:r>
        <w:rPr>
          <w:rFonts w:ascii="Arial" w:hAnsi="Arial"/>
          <w:b/>
        </w:rPr>
        <w:t>Stefano Roberto Janata</w:t>
      </w:r>
    </w:p>
    <w:p w:rsidR="00362FF5" w:rsidRDefault="00731EDB">
      <w:pPr>
        <w:jc w:val="center"/>
        <w:rPr>
          <w:rFonts w:ascii="Arial" w:hAnsi="Arial"/>
          <w:b/>
        </w:rPr>
      </w:pPr>
      <w:r>
        <w:rPr>
          <w:rFonts w:ascii="Arial" w:hAnsi="Arial"/>
          <w:b/>
        </w:rPr>
        <w:t>Chefe da SJD da Unidade</w:t>
      </w: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FICHA DE INFORMAÇÃO E A</w:t>
      </w:r>
      <w:r w:rsidR="009414D3">
        <w:rPr>
          <w:rFonts w:ascii="Arial" w:hAnsi="Arial"/>
          <w:b/>
          <w:sz w:val="24"/>
          <w:u w:val="single"/>
        </w:rPr>
        <w:t>VALIAÇÃO DE CONCEITO DE PRAÇA</w:t>
      </w:r>
    </w:p>
    <w:p w:rsidR="00362FF5" w:rsidRDefault="00362FF5">
      <w:pPr>
        <w:jc w:val="center"/>
        <w:rPr>
          <w:rFonts w:ascii="Arial" w:hAnsi="Arial"/>
          <w:b/>
          <w:sz w:val="24"/>
          <w:u w:val="single"/>
        </w:rPr>
      </w:pPr>
    </w:p>
    <w:p w:rsidR="00362FF5" w:rsidRDefault="00731EDB">
      <w:pPr>
        <w:jc w:val="center"/>
        <w:rPr>
          <w:rFonts w:ascii="Arial" w:hAnsi="Arial"/>
          <w:b/>
          <w:sz w:val="24"/>
          <w:u w:val="single"/>
        </w:rPr>
      </w:pPr>
      <w:r>
        <w:rPr>
          <w:rFonts w:ascii="Arial" w:hAnsi="Arial"/>
          <w:b/>
          <w:sz w:val="24"/>
          <w:u w:val="single"/>
        </w:rPr>
        <w:t>JUSTIFICATIVAS:</w:t>
      </w:r>
    </w:p>
    <w:p w:rsidR="00362FF5" w:rsidRDefault="00362FF5">
      <w:pPr>
        <w:jc w:val="center"/>
      </w:pPr>
    </w:p>
    <w:p w:rsidR="00362FF5" w:rsidRDefault="00362FF5">
      <w:pPr>
        <w:jc w:val="cente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1. CARÁTER, CONDUTA MILITAR E CIVIL: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Quanto ao Caráter:</w:t>
      </w:r>
      <w:r>
        <w:rPr>
          <w:rFonts w:ascii="Arial" w:hAnsi="Arial" w:cs="Arial"/>
          <w:sz w:val="24"/>
          <w:szCs w:val="24"/>
        </w:rPr>
        <w:t xml:space="preserve"> O S</w:t>
      </w:r>
      <w:r w:rsidR="009414D3">
        <w:rPr>
          <w:rFonts w:ascii="Arial" w:hAnsi="Arial" w:cs="Arial"/>
          <w:sz w:val="24"/>
          <w:szCs w:val="24"/>
        </w:rPr>
        <w:t>oldado</w:t>
      </w:r>
      <w:r>
        <w:rPr>
          <w:rFonts w:ascii="Arial" w:hAnsi="Arial" w:cs="Arial"/>
          <w:sz w:val="24"/>
          <w:szCs w:val="24"/>
        </w:rPr>
        <w:t xml:space="preserve"> ora avaliado, sabe comportar-se tanto em público, quanto em ambiente isolado, mantendo sempre uma compostura ética e moral, além de possuir entre tantas outras qualidades, algumas que se pode destacar com a honestidade, lealdade, coragem, senso de justiça, camaradagem, responsabilidade e estabilidade emocional.</w:t>
      </w:r>
    </w:p>
    <w:p w:rsidR="00362FF5" w:rsidRDefault="00362FF5">
      <w:pPr>
        <w:pStyle w:val="Corpodetexto21"/>
        <w:spacing w:line="200" w:lineRule="atLeast"/>
        <w:ind w:firstLine="855"/>
        <w:rPr>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 xml:space="preserve">Quanto à Conduta Militar: </w:t>
      </w:r>
      <w:r>
        <w:rPr>
          <w:rFonts w:ascii="Arial" w:hAnsi="Arial" w:cs="Arial"/>
          <w:sz w:val="24"/>
          <w:szCs w:val="24"/>
        </w:rPr>
        <w:t xml:space="preserve">Devido ao seu caráter, o avaliado preocupa-se com a função que exerce, procurando aprimorar-se no conhecimento das leis e regulamentos da PMPR, buscando sempre estar atualizado com as matérias pertinentes ao seu trabalho e a sua função, sempre primando pelas questões éticas e morais, zelando pelo decoro militar. Sua conduta causa admiração de seus subordinados, pares e até mesmo de seus superiores. Procura sempre estar atento as questões de higiene pessoal, tornando-se assim uma figura ímpar no que diz respeito a Postura Pessoal, projetando uma imagem muito positiva da PMPR. Sua conduta é retratada pela sua Ficha de Corretivos, cujo comportamento é “EXCEPCIONAL”. </w:t>
      </w:r>
    </w:p>
    <w:p w:rsidR="00362FF5" w:rsidRDefault="00362FF5">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 xml:space="preserve">Quanto à Conduta Civil: </w:t>
      </w:r>
      <w:r>
        <w:rPr>
          <w:rFonts w:ascii="Arial" w:hAnsi="Arial" w:cs="Arial"/>
          <w:sz w:val="24"/>
          <w:szCs w:val="24"/>
        </w:rPr>
        <w:t>Da mesma forma, segue o modelo da Condut</w:t>
      </w:r>
      <w:r w:rsidR="009414D3">
        <w:rPr>
          <w:rFonts w:ascii="Arial" w:hAnsi="Arial" w:cs="Arial"/>
          <w:sz w:val="24"/>
          <w:szCs w:val="24"/>
        </w:rPr>
        <w:t xml:space="preserve">a Militar, visto </w:t>
      </w:r>
      <w:proofErr w:type="gramStart"/>
      <w:r w:rsidR="009414D3">
        <w:rPr>
          <w:rFonts w:ascii="Arial" w:hAnsi="Arial" w:cs="Arial"/>
          <w:sz w:val="24"/>
          <w:szCs w:val="24"/>
        </w:rPr>
        <w:t>que  o</w:t>
      </w:r>
      <w:proofErr w:type="gramEnd"/>
      <w:r w:rsidR="009414D3">
        <w:rPr>
          <w:rFonts w:ascii="Arial" w:hAnsi="Arial" w:cs="Arial"/>
          <w:sz w:val="24"/>
          <w:szCs w:val="24"/>
        </w:rPr>
        <w:t xml:space="preserve"> Soldado</w:t>
      </w:r>
      <w:r>
        <w:rPr>
          <w:rFonts w:ascii="Arial" w:hAnsi="Arial" w:cs="Arial"/>
          <w:sz w:val="24"/>
          <w:szCs w:val="24"/>
        </w:rPr>
        <w:t xml:space="preserve"> não possui em seus assentamentos qualquer demanda ou execução em Ação Cível. Além do que, possui o salutar hábito familiar e religioso, fortalecendo assim seu lado espiritual e emocional.</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2. ESPÍRITO MILITAR E POLICIAL: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O avaliado destaca-se pela camaradagem, companheirismo, fidelidade no cumprimento das missões e lealdade para com seus subordinados, pares e superiores, visto que cumpre seu dever sempre priorizando os preceitos militares e morais que acabam por colocá-lo, sempre, ao mesmo tempo, na qualidade de disciplinado e disciplinador, justo e justiceiro, no sentido de fazer com que a justiça prevaleça para os injustiçados.</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3. CULTURA POLICIAL MILITAR E GERAL: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Além de ser possuidor de um estado de desenvolvimento intelectual de altíssimo nível, o avaliado é incansável no aprendizado, vive buscando aprimoramento, seja aprendendo como aluno, seja de qualquer outra forma possível, razão pela qual, acaba se destacando junto a seus subordinados, pares e até mesmo superiores. Nesse sentido, continuamente esta se matriculando em vários cursos, dentro e fora da Corporação.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lastRenderedPageBreak/>
        <w:t>4. APTIDÃO PROFISSIONAL: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O S</w:t>
      </w:r>
      <w:r w:rsidR="009414D3">
        <w:rPr>
          <w:rFonts w:ascii="Arial" w:hAnsi="Arial" w:cs="Arial"/>
          <w:sz w:val="24"/>
          <w:szCs w:val="24"/>
        </w:rPr>
        <w:t>oldado</w:t>
      </w:r>
      <w:r>
        <w:rPr>
          <w:rFonts w:ascii="Arial" w:hAnsi="Arial" w:cs="Arial"/>
          <w:sz w:val="24"/>
          <w:szCs w:val="24"/>
        </w:rPr>
        <w:t xml:space="preserve"> </w:t>
      </w:r>
      <w:r w:rsidR="00DF25AB">
        <w:rPr>
          <w:rFonts w:ascii="Arial" w:hAnsi="Arial" w:cs="Arial"/>
          <w:sz w:val="24"/>
          <w:szCs w:val="24"/>
        </w:rPr>
        <w:t>Silvio</w:t>
      </w:r>
      <w:r>
        <w:rPr>
          <w:rFonts w:ascii="Arial" w:hAnsi="Arial" w:cs="Arial"/>
          <w:sz w:val="24"/>
          <w:szCs w:val="24"/>
        </w:rPr>
        <w:t xml:space="preserve">, não mede esforços no cumprimento do dever. O serviço é sempre colocado em primeiro plano, que em muitas situações, tem hora para começar, mas não para terminar, visto que mesmo sabendo das dificuldades nos diversos seguimentos profissionais, jamais deixou de cumprir quaisquer ordens pertinentes ao serviço. Demonstra sempre grande motivação, não esmorecendo diante das dificuldades. Assume prontamente suas obrigações, procurando desenvolver suas tarefas com alegria, satisfação e até mesmo gratidão pelo fato de ser policial. O avaliado não escolhe preferência pelo serviço operacional ou administrativo, visto que é policial operacionalmente para poder ajudar as pessoas de bem, combatendo a criminalidade em prol da segurança pública, e administrativamente, para o desempenhando de suas funções do dia a dia, ou quando designado como escrivão de algum procedimento administrativo. </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5. DEDICAÇÃO AO TRABALHO:</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Sua dedicação ao trabalho é incontestável. Chega sempre com antecedência ao horário de serviço e muitas vezes já ficou além dos horários normalmente estipulados para o expediente. Possui capacidade técnica e desprendimento nos conhecimentos específicos, razão pela qual, está sempre pronto a assumir, no âmbito de suas atribuições, qualquer serviço ou setor desta PMPR. Seus conhecimentos são frutos de seu próprio esforço e interesse profissional. </w:t>
      </w: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Por estes e outros motivos o avaliado merece o conceito EXCELENTE na sua integralidade.</w:t>
      </w:r>
    </w:p>
    <w:p w:rsidR="00362FF5" w:rsidRDefault="00362FF5">
      <w:pPr>
        <w:pStyle w:val="Corpodetexto21"/>
        <w:spacing w:line="200" w:lineRule="atLeast"/>
        <w:ind w:firstLine="855"/>
        <w:rPr>
          <w:rFonts w:ascii="Arial" w:hAnsi="Arial" w:cs="Arial"/>
          <w:sz w:val="24"/>
          <w:szCs w:val="24"/>
        </w:rPr>
      </w:pP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É a avaliação.</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796F6C">
      <w:pPr>
        <w:pStyle w:val="Corpodetexto21"/>
        <w:spacing w:line="360" w:lineRule="auto"/>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Curitiba, PR, 03 de Julho de 2018</w:t>
      </w:r>
      <w:r w:rsidR="00731EDB">
        <w:rPr>
          <w:rFonts w:ascii="Arial" w:hAnsi="Arial" w:cs="Arial"/>
          <w:sz w:val="24"/>
          <w:szCs w:val="24"/>
        </w:rPr>
        <w:t>.</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731EDB">
      <w:pPr>
        <w:pStyle w:val="Corpodetexto21"/>
        <w:ind w:right="-2"/>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Cap</w:t>
      </w:r>
      <w:proofErr w:type="spellEnd"/>
      <w:r>
        <w:rPr>
          <w:rFonts w:ascii="Arial" w:hAnsi="Arial" w:cs="Arial"/>
          <w:sz w:val="24"/>
          <w:szCs w:val="24"/>
        </w:rPr>
        <w:t xml:space="preserve"> QOBM Anderson Gomes das </w:t>
      </w:r>
      <w:proofErr w:type="gramStart"/>
      <w:r>
        <w:rPr>
          <w:rFonts w:ascii="Arial" w:hAnsi="Arial" w:cs="Arial"/>
          <w:sz w:val="24"/>
          <w:szCs w:val="24"/>
        </w:rPr>
        <w:t>Neves ,</w:t>
      </w:r>
      <w:proofErr w:type="gramEnd"/>
    </w:p>
    <w:p w:rsidR="00362FF5" w:rsidRDefault="00731EDB">
      <w:pPr>
        <w:pStyle w:val="Corpodetexto21"/>
        <w:ind w:right="-2"/>
        <w:jc w:val="center"/>
        <w:rPr>
          <w:rFonts w:ascii="Arial" w:hAnsi="Arial" w:cs="Arial"/>
        </w:rPr>
      </w:pPr>
      <w:r>
        <w:rPr>
          <w:rFonts w:ascii="Arial" w:hAnsi="Arial" w:cs="Arial"/>
          <w:b/>
          <w:bCs/>
          <w:sz w:val="24"/>
          <w:szCs w:val="24"/>
        </w:rPr>
        <w:t xml:space="preserve">      Chefe do CEGERD.</w:t>
      </w:r>
    </w:p>
    <w:p w:rsidR="00362FF5" w:rsidRDefault="00362FF5">
      <w:pPr>
        <w:jc w:val="center"/>
        <w:rPr>
          <w:rFonts w:ascii="Arial" w:hAnsi="Arial" w:cs="Arial"/>
        </w:rPr>
      </w:pPr>
    </w:p>
    <w:p w:rsidR="00362FF5" w:rsidRDefault="00362FF5">
      <w:pPr>
        <w:jc w:val="center"/>
      </w:pPr>
    </w:p>
    <w:sectPr w:rsidR="00362FF5">
      <w:footnotePr>
        <w:pos w:val="beneathText"/>
      </w:footnotePr>
      <w:pgSz w:w="11905" w:h="16837"/>
      <w:pgMar w:top="1134" w:right="1134" w:bottom="1134" w:left="1701" w:header="1701" w:footer="1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43FA"/>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F5"/>
    <w:rsid w:val="00265692"/>
    <w:rsid w:val="002A297E"/>
    <w:rsid w:val="00362FF5"/>
    <w:rsid w:val="00731EDB"/>
    <w:rsid w:val="00796F6C"/>
    <w:rsid w:val="009414D3"/>
    <w:rsid w:val="00B53FDE"/>
    <w:rsid w:val="00DF25AB"/>
    <w:rsid w:val="00F16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F4F6F"/>
  <w15:docId w15:val="{80349031-C046-4876-A36F-A4217E1E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2268"/>
      <w:jc w:val="both"/>
    </w:pPr>
    <w:rPr>
      <w:sz w:val="24"/>
    </w:rPr>
  </w:style>
  <w:style w:type="paragraph" w:styleId="Ttulo">
    <w:name w:val="Title"/>
    <w:basedOn w:val="Normal"/>
    <w:next w:val="Subttulo"/>
    <w:qFormat/>
    <w:pPr>
      <w:spacing w:before="240" w:after="60"/>
      <w:jc w:val="center"/>
    </w:pPr>
    <w:rPr>
      <w:rFonts w:ascii="Arial" w:hAnsi="Arial"/>
      <w:b/>
      <w:kern w:val="1"/>
      <w:sz w:val="32"/>
    </w:rPr>
  </w:style>
  <w:style w:type="paragraph" w:styleId="Subttulo">
    <w:name w:val="Subtitle"/>
    <w:basedOn w:val="Normal"/>
    <w:next w:val="Corpodetexto"/>
    <w:qFormat/>
    <w:pPr>
      <w:keepNext/>
      <w:spacing w:before="240" w:after="120"/>
      <w:jc w:val="center"/>
    </w:pPr>
    <w:rPr>
      <w:rFonts w:ascii="Arial" w:eastAsia="Mincho" w:hAnsi="Arial" w:cs="Tahoma"/>
      <w:i/>
      <w:iCs/>
      <w:sz w:val="28"/>
      <w:szCs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customStyle="1" w:styleId="Corpodetexto21">
    <w:name w:val="Corpo de texto 21"/>
    <w:basedOn w:val="Normal"/>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920</Words>
  <Characters>4968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ANEXO</vt:lpstr>
    </vt:vector>
  </TitlesOfParts>
  <Company>Pmpr mafiosa</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creator>frank</dc:creator>
  <cp:lastModifiedBy>Anderson Gomes das Neves</cp:lastModifiedBy>
  <cp:revision>6</cp:revision>
  <cp:lastPrinted>2017-03-21T20:29:00Z</cp:lastPrinted>
  <dcterms:created xsi:type="dcterms:W3CDTF">2018-07-03T17:48:00Z</dcterms:created>
  <dcterms:modified xsi:type="dcterms:W3CDTF">2018-07-03T18:05:00Z</dcterms:modified>
</cp:coreProperties>
</file>