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E45" w:rsidRDefault="0038681F" w:rsidP="00EA50A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RELATÓRIO DE VISITA TÉCNICA</w:t>
      </w:r>
    </w:p>
    <w:p w:rsidR="0038681F" w:rsidRPr="0038681F" w:rsidRDefault="0038681F" w:rsidP="00EA50A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CE-P2R2 / GT EMPRESAS</w:t>
      </w:r>
    </w:p>
    <w:p w:rsidR="00DD4B7D" w:rsidRDefault="00DD4B7D" w:rsidP="00DD4B7D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EA50A5" w:rsidRDefault="00EA50A5" w:rsidP="00DD4B7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D4B7D">
        <w:rPr>
          <w:rFonts w:ascii="Arial" w:hAnsi="Arial" w:cs="Arial"/>
          <w:b/>
          <w:sz w:val="24"/>
          <w:szCs w:val="24"/>
        </w:rPr>
        <w:t>Empresa</w:t>
      </w:r>
      <w:r w:rsidR="00DD4B7D" w:rsidRPr="00DD4B7D">
        <w:rPr>
          <w:rFonts w:ascii="Arial" w:hAnsi="Arial" w:cs="Arial"/>
          <w:b/>
          <w:sz w:val="24"/>
          <w:szCs w:val="24"/>
        </w:rPr>
        <w:t>:</w:t>
      </w:r>
      <w:r w:rsidR="00DD4B7D">
        <w:rPr>
          <w:rFonts w:ascii="Arial" w:hAnsi="Arial" w:cs="Arial"/>
          <w:sz w:val="24"/>
          <w:szCs w:val="24"/>
        </w:rPr>
        <w:t xml:space="preserve"> </w:t>
      </w:r>
      <w:r w:rsidR="00DD4B7D" w:rsidRPr="00DD4B7D">
        <w:rPr>
          <w:rFonts w:ascii="Arial" w:hAnsi="Arial" w:cs="Arial"/>
          <w:b/>
          <w:sz w:val="24"/>
          <w:szCs w:val="24"/>
        </w:rPr>
        <w:t>COCELPA CIA DE CELULOSE E PAPEL DO PARANÁ</w:t>
      </w:r>
    </w:p>
    <w:p w:rsidR="00DD4B7D" w:rsidRPr="00E6422F" w:rsidRDefault="00DD4B7D" w:rsidP="00DD4B7D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D4B7D">
        <w:rPr>
          <w:rFonts w:ascii="Arial" w:hAnsi="Arial" w:cs="Arial"/>
          <w:b/>
          <w:sz w:val="24"/>
          <w:szCs w:val="24"/>
        </w:rPr>
        <w:t>Endereço:</w:t>
      </w:r>
      <w:r>
        <w:rPr>
          <w:rFonts w:ascii="Arial" w:hAnsi="Arial" w:cs="Arial"/>
          <w:sz w:val="24"/>
          <w:szCs w:val="24"/>
        </w:rPr>
        <w:t xml:space="preserve"> </w:t>
      </w:r>
      <w:r w:rsidRPr="00E642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Rodovia do Xisto km 14,5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Pr="00E642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Araucária-PR</w:t>
      </w:r>
    </w:p>
    <w:p w:rsidR="0038681F" w:rsidRDefault="0038681F" w:rsidP="00DD4B7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8681F">
        <w:rPr>
          <w:rFonts w:ascii="Arial" w:hAnsi="Arial" w:cs="Arial"/>
          <w:b/>
          <w:sz w:val="24"/>
          <w:szCs w:val="24"/>
        </w:rPr>
        <w:t>Órgãos participantes:</w:t>
      </w:r>
      <w:r w:rsidRPr="00EA50A5">
        <w:rPr>
          <w:rFonts w:ascii="Arial" w:hAnsi="Arial" w:cs="Arial"/>
          <w:sz w:val="24"/>
          <w:szCs w:val="24"/>
        </w:rPr>
        <w:t xml:space="preserve"> Defesa Civil Estadual; Defesa Civil Municipal; Ministério Público do PR; CRQ-IX; SESA; IAP; IPEM</w:t>
      </w:r>
      <w:r>
        <w:rPr>
          <w:rFonts w:ascii="Arial" w:hAnsi="Arial" w:cs="Arial"/>
          <w:sz w:val="24"/>
          <w:szCs w:val="24"/>
        </w:rPr>
        <w:t>.</w:t>
      </w:r>
    </w:p>
    <w:p w:rsidR="00EA50A5" w:rsidRPr="0038681F" w:rsidRDefault="00EA50A5" w:rsidP="00DD4B7D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8681F">
        <w:rPr>
          <w:rFonts w:ascii="Arial" w:hAnsi="Arial" w:cs="Arial"/>
          <w:b/>
          <w:sz w:val="24"/>
          <w:szCs w:val="24"/>
        </w:rPr>
        <w:t>Finalidade:</w:t>
      </w:r>
    </w:p>
    <w:p w:rsidR="00EA50A5" w:rsidRPr="00EA50A5" w:rsidRDefault="00EA50A5" w:rsidP="00EA50A5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A50A5">
        <w:rPr>
          <w:rFonts w:ascii="Arial" w:hAnsi="Arial" w:cs="Arial"/>
          <w:sz w:val="24"/>
          <w:szCs w:val="24"/>
        </w:rPr>
        <w:t>Avaliação da metodologia de priorização de empresas para realização de fiscalização;</w:t>
      </w:r>
    </w:p>
    <w:p w:rsidR="00EA50A5" w:rsidRPr="00EA50A5" w:rsidRDefault="00EA50A5" w:rsidP="00EA50A5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A50A5">
        <w:rPr>
          <w:rFonts w:ascii="Arial" w:hAnsi="Arial" w:cs="Arial"/>
          <w:sz w:val="24"/>
          <w:szCs w:val="24"/>
        </w:rPr>
        <w:t>Avaliação da dinâmica de fiscalização integrada;</w:t>
      </w:r>
    </w:p>
    <w:p w:rsidR="00EA50A5" w:rsidRDefault="00EA50A5" w:rsidP="00EA50A5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A50A5">
        <w:rPr>
          <w:rFonts w:ascii="Arial" w:hAnsi="Arial" w:cs="Arial"/>
          <w:sz w:val="24"/>
          <w:szCs w:val="24"/>
        </w:rPr>
        <w:t>Integração entre os órgãos envolvidos na fiscalização de empresas q</w:t>
      </w:r>
      <w:r w:rsidR="0038681F">
        <w:rPr>
          <w:rFonts w:ascii="Arial" w:hAnsi="Arial" w:cs="Arial"/>
          <w:sz w:val="24"/>
          <w:szCs w:val="24"/>
        </w:rPr>
        <w:t>ue manuseiam produtos perigosos;</w:t>
      </w:r>
    </w:p>
    <w:p w:rsidR="0038681F" w:rsidRDefault="0038681F" w:rsidP="00EA50A5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Conhecimento do ambiente da Empresa pelos representantes dos órgãos;</w:t>
      </w:r>
    </w:p>
    <w:p w:rsidR="0038681F" w:rsidRPr="00EA50A5" w:rsidRDefault="0038681F" w:rsidP="00EA50A5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Orientações a Empresa com vistas a redução de riscos.</w:t>
      </w:r>
    </w:p>
    <w:p w:rsidR="004C1670" w:rsidRDefault="004C1670" w:rsidP="00DD4B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MT" w:hAnsi="ArialMT" w:cs="ArialMT"/>
          <w:sz w:val="24"/>
          <w:szCs w:val="24"/>
        </w:rPr>
      </w:pPr>
    </w:p>
    <w:p w:rsidR="009C3756" w:rsidRDefault="009C3756" w:rsidP="00DD4B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Na data de 05 de setembro de 2019 foi realizada visita técnica conjunta nas</w:t>
      </w:r>
      <w:r w:rsidR="00DD4B7D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instalações da </w:t>
      </w:r>
      <w:proofErr w:type="spellStart"/>
      <w:r>
        <w:rPr>
          <w:rFonts w:ascii="ArialMT" w:hAnsi="ArialMT" w:cs="ArialMT"/>
          <w:sz w:val="24"/>
          <w:szCs w:val="24"/>
        </w:rPr>
        <w:t>Cocelpa</w:t>
      </w:r>
      <w:proofErr w:type="spellEnd"/>
      <w:r>
        <w:rPr>
          <w:rFonts w:ascii="ArialMT" w:hAnsi="ArialMT" w:cs="ArialMT"/>
          <w:sz w:val="24"/>
          <w:szCs w:val="24"/>
        </w:rPr>
        <w:t xml:space="preserve"> – Companhia de Celulose e Papel do Paraná, no município de Araucária, sob coordenação da Comissão Estadual de Prevenção, Preparação e Resposta a Emergências Ambientais com Produtos Químicos Perigosos (P2R2) – Grupo de Trabalho Empresas. A coordenação do grupo, ao final dos trabalhos, determinou a documentação das observações realizadas durante a visita.</w:t>
      </w:r>
    </w:p>
    <w:p w:rsidR="00DD4B7D" w:rsidRDefault="00DD4B7D" w:rsidP="006725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Durante a visita, fomos acompanhados por dois engenheiros químicos e pelo advogado responsável pela empresa. Fomos informados de que a companhia se encontra em processo de recuperação judicial nos últimos dois anos, e de que as instalações são datadas da década de 1960.</w:t>
      </w:r>
    </w:p>
    <w:p w:rsidR="0067253F" w:rsidRPr="0067253F" w:rsidRDefault="0067253F" w:rsidP="0067253F">
      <w:pPr>
        <w:pStyle w:val="Corpodetexto"/>
        <w:spacing w:before="4"/>
        <w:ind w:firstLine="720"/>
        <w:jc w:val="both"/>
        <w:rPr>
          <w:sz w:val="24"/>
          <w:szCs w:val="24"/>
          <w:lang w:val="pt-BR"/>
        </w:rPr>
      </w:pPr>
      <w:r w:rsidRPr="0067253F">
        <w:rPr>
          <w:sz w:val="24"/>
          <w:szCs w:val="24"/>
          <w:lang w:val="pt-BR"/>
        </w:rPr>
        <w:t xml:space="preserve">A equipe visitou os diversos ambientes de produção da empresa, compreendendo a área destinada para recepção e armazenamento de matéria-prima, esteira para transporte de matéria-prima, sala de máquinas de produção de papel (preparo da massa, secagem, </w:t>
      </w:r>
      <w:proofErr w:type="spellStart"/>
      <w:r w:rsidRPr="0067253F">
        <w:rPr>
          <w:sz w:val="24"/>
          <w:szCs w:val="24"/>
          <w:lang w:val="pt-BR"/>
        </w:rPr>
        <w:t>enroladeira</w:t>
      </w:r>
      <w:proofErr w:type="spellEnd"/>
      <w:r w:rsidRPr="0067253F">
        <w:rPr>
          <w:sz w:val="24"/>
          <w:szCs w:val="24"/>
          <w:lang w:val="pt-BR"/>
        </w:rPr>
        <w:t xml:space="preserve"> e rebobinadeira), área de armazenamento de produtos químicos, laboratório. </w:t>
      </w:r>
    </w:p>
    <w:p w:rsidR="0067253F" w:rsidRPr="0067253F" w:rsidRDefault="0067253F" w:rsidP="006725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7253F">
        <w:rPr>
          <w:rFonts w:ascii="Arial" w:hAnsi="Arial" w:cs="Arial"/>
          <w:sz w:val="24"/>
          <w:szCs w:val="24"/>
        </w:rPr>
        <w:t>Os processos produtivos da empresa encontravam-se em operação durante a visita técnica, permitindo que a equipe observasse todos os maquinários e equipamentos em funcionamento. Ao término da visita, a equipe se reuniu novamente com os representantes legais da empresa, onde foram analisadas as situações vislumbradas.</w:t>
      </w:r>
    </w:p>
    <w:p w:rsidR="00DD4B7D" w:rsidRDefault="00DD4B7D" w:rsidP="00DD4B7D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sz w:val="24"/>
          <w:szCs w:val="24"/>
        </w:rPr>
      </w:pPr>
    </w:p>
    <w:p w:rsidR="00DD4B7D" w:rsidRDefault="00DD4B7D" w:rsidP="00DD4B7D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Seguem os apontamentos e sugestões realizados pelos órgãos:</w:t>
      </w:r>
    </w:p>
    <w:p w:rsidR="00DD4B7D" w:rsidRDefault="00DD4B7D" w:rsidP="00DD4B7D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sz w:val="24"/>
          <w:szCs w:val="24"/>
        </w:rPr>
      </w:pPr>
    </w:p>
    <w:p w:rsidR="00F07B6A" w:rsidRDefault="00F07B6A" w:rsidP="00056E47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:rsidR="00F07B6A" w:rsidRDefault="00F07B6A" w:rsidP="00056E47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:rsidR="00F07B6A" w:rsidRDefault="00F07B6A" w:rsidP="00056E47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:rsidR="00056E47" w:rsidRPr="0053124E" w:rsidRDefault="008C0C8A" w:rsidP="00056E47">
      <w:pPr>
        <w:spacing w:after="0" w:line="240" w:lineRule="auto"/>
        <w:jc w:val="both"/>
        <w:rPr>
          <w:rFonts w:ascii="Arial" w:eastAsia="Times New Roman" w:hAnsi="Arial" w:cs="Arial"/>
          <w:b/>
          <w:color w:val="002060"/>
          <w:sz w:val="24"/>
          <w:szCs w:val="24"/>
          <w:u w:val="single"/>
          <w:lang w:eastAsia="pt-BR"/>
        </w:rPr>
      </w:pPr>
      <w:r w:rsidRPr="0053124E">
        <w:rPr>
          <w:rFonts w:ascii="Arial" w:eastAsia="Times New Roman" w:hAnsi="Arial" w:cs="Arial"/>
          <w:b/>
          <w:color w:val="002060"/>
          <w:sz w:val="24"/>
          <w:szCs w:val="24"/>
          <w:u w:val="single"/>
          <w:lang w:eastAsia="pt-BR"/>
        </w:rPr>
        <w:lastRenderedPageBreak/>
        <w:t>CRQ</w:t>
      </w:r>
      <w:r w:rsidR="00E02606" w:rsidRPr="0053124E">
        <w:rPr>
          <w:rFonts w:ascii="Arial" w:eastAsia="Times New Roman" w:hAnsi="Arial" w:cs="Arial"/>
          <w:b/>
          <w:color w:val="002060"/>
          <w:sz w:val="24"/>
          <w:szCs w:val="24"/>
          <w:u w:val="single"/>
          <w:lang w:eastAsia="pt-BR"/>
        </w:rPr>
        <w:t xml:space="preserve"> - </w:t>
      </w:r>
      <w:r w:rsidR="00E02606" w:rsidRPr="0053124E">
        <w:rPr>
          <w:rFonts w:ascii="Arial" w:eastAsia="Times New Roman" w:hAnsi="Arial" w:cs="Arial"/>
          <w:b/>
          <w:bCs/>
          <w:color w:val="002060"/>
          <w:sz w:val="24"/>
          <w:szCs w:val="24"/>
          <w:u w:val="single"/>
          <w:lang w:eastAsia="pt-BR"/>
        </w:rPr>
        <w:t>Conselho Regional de Química</w:t>
      </w:r>
    </w:p>
    <w:p w:rsidR="00056E47" w:rsidRPr="00E6422F" w:rsidRDefault="00056E47" w:rsidP="00056E4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D4B7D" w:rsidRPr="00DD4B7D" w:rsidRDefault="00DD4B7D" w:rsidP="00DD4B7D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7253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Possui Químico responsável</w:t>
      </w:r>
      <w:r w:rsidRPr="00DD4B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José Daniel de Almeida;</w:t>
      </w:r>
    </w:p>
    <w:p w:rsidR="00056E47" w:rsidRPr="00DD4B7D" w:rsidRDefault="00DD4B7D" w:rsidP="00DD4B7D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7253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Empresa possui registro no CRQ</w:t>
      </w:r>
      <w:r w:rsidRPr="00DD4B7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/ Conselho Regional de Química - </w:t>
      </w:r>
      <w:r w:rsidRPr="00DD4B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Registro 3213;</w:t>
      </w:r>
    </w:p>
    <w:p w:rsidR="00DD4B7D" w:rsidRPr="00DD4B7D" w:rsidRDefault="00DD4B7D" w:rsidP="00DD4B7D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7253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Químico responsável possui registro no CRQ</w:t>
      </w:r>
      <w:r w:rsidRPr="00DD4B7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- </w:t>
      </w:r>
      <w:r w:rsidRPr="00DD4B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Registro 9301477</w:t>
      </w:r>
    </w:p>
    <w:p w:rsidR="00056E47" w:rsidRPr="00DD4B7D" w:rsidRDefault="00056E47" w:rsidP="00DD4B7D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DD4B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Atuação de Profissionais da Química com</w:t>
      </w:r>
      <w:r w:rsidR="00E0260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registro no CRQ:</w:t>
      </w:r>
    </w:p>
    <w:p w:rsidR="00E02606" w:rsidRDefault="00056E47" w:rsidP="00E02606">
      <w:pPr>
        <w:pStyle w:val="PargrafodaLista"/>
        <w:numPr>
          <w:ilvl w:val="1"/>
          <w:numId w:val="5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E02606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Havia </w:t>
      </w:r>
      <w:proofErr w:type="gramStart"/>
      <w:r w:rsidRPr="00E02606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01</w:t>
      </w:r>
      <w:r w:rsidR="001479B2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</w:t>
      </w:r>
      <w:r w:rsidRPr="00E02606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profissional</w:t>
      </w:r>
      <w:proofErr w:type="gramEnd"/>
      <w:r w:rsidRPr="00E02606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no laboratório de con</w:t>
      </w:r>
      <w:r w:rsidR="00E02606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trole de qualidade sem registro;</w:t>
      </w:r>
    </w:p>
    <w:p w:rsidR="00E02606" w:rsidRDefault="00056E47" w:rsidP="00E02606">
      <w:pPr>
        <w:pStyle w:val="PargrafodaLista"/>
        <w:numPr>
          <w:ilvl w:val="1"/>
          <w:numId w:val="5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E02606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3 empregados sem formação na área</w:t>
      </w:r>
      <w:r w:rsidR="00E02606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trabalhando neste laboratório;</w:t>
      </w:r>
    </w:p>
    <w:p w:rsidR="00056E47" w:rsidRPr="00E02606" w:rsidRDefault="00056E47" w:rsidP="00E02606">
      <w:pPr>
        <w:pStyle w:val="PargrafodaLista"/>
        <w:numPr>
          <w:ilvl w:val="1"/>
          <w:numId w:val="5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E02606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Nas outras áreas técnicas não houve tempo para essa averiguação mais detalhada.</w:t>
      </w:r>
    </w:p>
    <w:p w:rsidR="00056E47" w:rsidRDefault="00056E47" w:rsidP="00056E47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:rsidR="00056E47" w:rsidRPr="00E6422F" w:rsidRDefault="00056E47" w:rsidP="00056E4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Observação: Para garantir segurança e diminuir a probabilidade de acidentes, desde os mais pequenos até os que possam causar danos ao meio ambiente e aos moradores no entorno da fábrica, todos os profissionais da química devem estar com seus registros em dia com o Conselho. Regional de Química.</w:t>
      </w:r>
    </w:p>
    <w:p w:rsidR="00056E47" w:rsidRDefault="00056E47" w:rsidP="00056E4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E02606" w:rsidRPr="0067253F" w:rsidRDefault="00E02606" w:rsidP="00E02606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67253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Produtos químicos observados</w:t>
      </w:r>
      <w:r w:rsidRPr="0067253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:</w:t>
      </w:r>
    </w:p>
    <w:p w:rsidR="00E02606" w:rsidRPr="00E02606" w:rsidRDefault="00E02606" w:rsidP="00E02606">
      <w:pPr>
        <w:pStyle w:val="PargrafodaLista"/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026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Sulfato de sódio</w:t>
      </w:r>
    </w:p>
    <w:p w:rsidR="00E02606" w:rsidRPr="00E02606" w:rsidRDefault="00E02606" w:rsidP="00E02606">
      <w:pPr>
        <w:pStyle w:val="PargrafodaLista"/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026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Ácido clorídrico</w:t>
      </w:r>
    </w:p>
    <w:p w:rsidR="00E02606" w:rsidRPr="00E02606" w:rsidRDefault="00E02606" w:rsidP="00E02606">
      <w:pPr>
        <w:pStyle w:val="PargrafodaLista"/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026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Hidróxido de sódio</w:t>
      </w:r>
    </w:p>
    <w:p w:rsidR="00E02606" w:rsidRPr="00E02606" w:rsidRDefault="00E02606" w:rsidP="00E02606">
      <w:pPr>
        <w:pStyle w:val="PargrafodaLista"/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026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Cola de Breu</w:t>
      </w:r>
    </w:p>
    <w:p w:rsidR="00E02606" w:rsidRPr="00E02606" w:rsidRDefault="00E02606" w:rsidP="00E02606">
      <w:pPr>
        <w:pStyle w:val="PargrafodaLista"/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026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Amido</w:t>
      </w:r>
    </w:p>
    <w:p w:rsidR="00E02606" w:rsidRPr="00E02606" w:rsidRDefault="00E02606" w:rsidP="00E02606">
      <w:pPr>
        <w:pStyle w:val="PargrafodaLista"/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026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Antiespumante</w:t>
      </w:r>
    </w:p>
    <w:p w:rsidR="00E02606" w:rsidRDefault="00E02606" w:rsidP="00056E4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056E47" w:rsidRPr="00E02606" w:rsidRDefault="00056E47" w:rsidP="00E02606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E0260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Apesar de não fazer parte do escopo de fiscalização do CRQ-IX, observamos</w:t>
      </w:r>
      <w:r w:rsidRPr="00E026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</w:p>
    <w:p w:rsidR="00056E47" w:rsidRPr="00E02606" w:rsidRDefault="00056E47" w:rsidP="00E02606">
      <w:pPr>
        <w:pStyle w:val="PargrafodaLista"/>
        <w:numPr>
          <w:ilvl w:val="1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026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Ausência de um programa 5S nas áreas.</w:t>
      </w:r>
    </w:p>
    <w:p w:rsidR="00056E47" w:rsidRPr="00E02606" w:rsidRDefault="00056E47" w:rsidP="00E02606">
      <w:pPr>
        <w:pStyle w:val="PargrafodaLista"/>
        <w:numPr>
          <w:ilvl w:val="1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026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Reutilizar embalagens de produtos químicos sem ao menos identificar e deixar em local inadequado.</w:t>
      </w:r>
    </w:p>
    <w:p w:rsidR="00056E47" w:rsidRPr="00E02606" w:rsidRDefault="00056E47" w:rsidP="00E02606">
      <w:pPr>
        <w:pStyle w:val="PargrafodaLista"/>
        <w:numPr>
          <w:ilvl w:val="1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026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lagoa primaria do tratamento de efluente encontra-se totalmente saturada.</w:t>
      </w:r>
    </w:p>
    <w:p w:rsidR="00056E47" w:rsidRPr="00E6422F" w:rsidRDefault="00056E47" w:rsidP="00056E4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07B6A" w:rsidRDefault="00F07B6A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056E47" w:rsidRPr="0053124E" w:rsidRDefault="008C0C8A">
      <w:pPr>
        <w:rPr>
          <w:rFonts w:ascii="Arial" w:hAnsi="Arial" w:cs="Arial"/>
          <w:b/>
          <w:color w:val="002060"/>
          <w:sz w:val="24"/>
          <w:szCs w:val="24"/>
          <w:u w:val="single"/>
        </w:rPr>
      </w:pPr>
      <w:r w:rsidRPr="0053124E">
        <w:rPr>
          <w:rFonts w:ascii="Arial" w:hAnsi="Arial" w:cs="Arial"/>
          <w:b/>
          <w:color w:val="002060"/>
          <w:sz w:val="24"/>
          <w:szCs w:val="24"/>
          <w:u w:val="single"/>
        </w:rPr>
        <w:t>SESA</w:t>
      </w:r>
      <w:r w:rsidR="00806E45" w:rsidRPr="0053124E">
        <w:rPr>
          <w:rFonts w:ascii="Arial" w:hAnsi="Arial" w:cs="Arial"/>
          <w:b/>
          <w:color w:val="002060"/>
          <w:sz w:val="24"/>
          <w:szCs w:val="24"/>
          <w:u w:val="single"/>
        </w:rPr>
        <w:t xml:space="preserve"> </w:t>
      </w:r>
      <w:r w:rsidR="00A97725" w:rsidRPr="0053124E">
        <w:rPr>
          <w:rFonts w:ascii="Arial" w:hAnsi="Arial" w:cs="Arial"/>
          <w:b/>
          <w:color w:val="002060"/>
          <w:sz w:val="24"/>
          <w:szCs w:val="24"/>
          <w:u w:val="single"/>
        </w:rPr>
        <w:t>–</w:t>
      </w:r>
      <w:r w:rsidR="00806E45" w:rsidRPr="0053124E">
        <w:rPr>
          <w:rFonts w:ascii="Arial" w:hAnsi="Arial" w:cs="Arial"/>
          <w:b/>
          <w:color w:val="002060"/>
          <w:sz w:val="24"/>
          <w:szCs w:val="24"/>
          <w:u w:val="single"/>
        </w:rPr>
        <w:t xml:space="preserve"> </w:t>
      </w:r>
      <w:r w:rsidR="00A97725" w:rsidRPr="0053124E">
        <w:rPr>
          <w:rFonts w:ascii="Arial" w:hAnsi="Arial" w:cs="Arial"/>
          <w:b/>
          <w:color w:val="002060"/>
          <w:sz w:val="24"/>
          <w:szCs w:val="24"/>
          <w:u w:val="single"/>
        </w:rPr>
        <w:t>Secretaria da Saúde</w:t>
      </w:r>
    </w:p>
    <w:p w:rsidR="008C0C8A" w:rsidRPr="0067253F" w:rsidRDefault="008C0C8A" w:rsidP="0067253F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7253F">
        <w:rPr>
          <w:rFonts w:ascii="Arial" w:hAnsi="Arial" w:cs="Arial"/>
          <w:sz w:val="24"/>
          <w:szCs w:val="24"/>
        </w:rPr>
        <w:t>Proteção de máquinas: observaram-se situações de riscos graves devido à ausência de proteção das máquinas em locais onde visivelmente o trabalhador desenvolve alguma atividade (proximidade de escadas, rampas e passarelas);</w:t>
      </w:r>
    </w:p>
    <w:p w:rsidR="008C0C8A" w:rsidRPr="0067253F" w:rsidRDefault="008C0C8A" w:rsidP="0067253F">
      <w:pPr>
        <w:pStyle w:val="Corpodetexto"/>
        <w:numPr>
          <w:ilvl w:val="0"/>
          <w:numId w:val="4"/>
        </w:numPr>
        <w:spacing w:before="4"/>
        <w:jc w:val="both"/>
        <w:rPr>
          <w:sz w:val="24"/>
          <w:szCs w:val="24"/>
          <w:lang w:val="pt-BR"/>
        </w:rPr>
      </w:pPr>
      <w:r w:rsidRPr="0067253F">
        <w:rPr>
          <w:sz w:val="24"/>
          <w:szCs w:val="24"/>
          <w:lang w:val="pt-BR"/>
        </w:rPr>
        <w:t>Piso molhado, EPI inadequado (trabalhador usando calçado de segurança que não oferece proteção ao risco);</w:t>
      </w:r>
    </w:p>
    <w:p w:rsidR="008C0C8A" w:rsidRPr="0067253F" w:rsidRDefault="008C0C8A" w:rsidP="0067253F">
      <w:pPr>
        <w:pStyle w:val="Corpodetexto"/>
        <w:numPr>
          <w:ilvl w:val="0"/>
          <w:numId w:val="4"/>
        </w:numPr>
        <w:spacing w:before="4"/>
        <w:jc w:val="both"/>
        <w:rPr>
          <w:sz w:val="24"/>
          <w:szCs w:val="24"/>
          <w:lang w:val="pt-BR"/>
        </w:rPr>
      </w:pPr>
      <w:r w:rsidRPr="0067253F">
        <w:rPr>
          <w:sz w:val="24"/>
          <w:szCs w:val="24"/>
          <w:lang w:val="pt-BR"/>
        </w:rPr>
        <w:t>Ruído excessivo;</w:t>
      </w:r>
    </w:p>
    <w:p w:rsidR="008C0C8A" w:rsidRPr="0067253F" w:rsidRDefault="008C0C8A" w:rsidP="0067253F">
      <w:pPr>
        <w:pStyle w:val="Corpodetexto"/>
        <w:numPr>
          <w:ilvl w:val="0"/>
          <w:numId w:val="4"/>
        </w:numPr>
        <w:spacing w:before="4"/>
        <w:jc w:val="both"/>
        <w:rPr>
          <w:sz w:val="24"/>
          <w:szCs w:val="24"/>
          <w:lang w:val="pt-BR"/>
        </w:rPr>
      </w:pPr>
      <w:r w:rsidRPr="0067253F">
        <w:rPr>
          <w:sz w:val="24"/>
          <w:szCs w:val="24"/>
          <w:lang w:val="pt-BR"/>
        </w:rPr>
        <w:t xml:space="preserve">Sujidade e umidade na escada de acesso e rampa da Hidra </w:t>
      </w:r>
      <w:proofErr w:type="spellStart"/>
      <w:r w:rsidRPr="0067253F">
        <w:rPr>
          <w:sz w:val="24"/>
          <w:szCs w:val="24"/>
          <w:lang w:val="pt-BR"/>
        </w:rPr>
        <w:t>Pulper</w:t>
      </w:r>
      <w:proofErr w:type="spellEnd"/>
      <w:r w:rsidRPr="0067253F">
        <w:rPr>
          <w:sz w:val="24"/>
          <w:szCs w:val="24"/>
          <w:lang w:val="pt-BR"/>
        </w:rPr>
        <w:t>;</w:t>
      </w:r>
    </w:p>
    <w:p w:rsidR="008C0C8A" w:rsidRPr="0067253F" w:rsidRDefault="008C0C8A" w:rsidP="0067253F">
      <w:pPr>
        <w:pStyle w:val="Corpodetexto"/>
        <w:numPr>
          <w:ilvl w:val="0"/>
          <w:numId w:val="4"/>
        </w:numPr>
        <w:spacing w:before="4"/>
        <w:jc w:val="both"/>
        <w:rPr>
          <w:sz w:val="24"/>
          <w:szCs w:val="24"/>
          <w:lang w:val="pt-BR"/>
        </w:rPr>
      </w:pPr>
      <w:r w:rsidRPr="0067253F">
        <w:rPr>
          <w:sz w:val="24"/>
          <w:szCs w:val="24"/>
          <w:lang w:val="pt-BR"/>
        </w:rPr>
        <w:t>Ausência de guarda-corpo em rampas e passarelas;</w:t>
      </w:r>
    </w:p>
    <w:p w:rsidR="008C0C8A" w:rsidRPr="0067253F" w:rsidRDefault="008C0C8A" w:rsidP="0067253F">
      <w:pPr>
        <w:pStyle w:val="Corpodetexto"/>
        <w:numPr>
          <w:ilvl w:val="0"/>
          <w:numId w:val="4"/>
        </w:numPr>
        <w:spacing w:before="4"/>
        <w:jc w:val="both"/>
        <w:rPr>
          <w:sz w:val="24"/>
          <w:szCs w:val="24"/>
          <w:lang w:val="pt-BR"/>
        </w:rPr>
      </w:pPr>
      <w:r w:rsidRPr="0067253F">
        <w:rPr>
          <w:sz w:val="24"/>
          <w:szCs w:val="24"/>
          <w:lang w:val="pt-BR"/>
        </w:rPr>
        <w:t>Abertura em pisos de passarelas;</w:t>
      </w:r>
    </w:p>
    <w:p w:rsidR="008C0C8A" w:rsidRPr="0067253F" w:rsidRDefault="008C0C8A" w:rsidP="0067253F">
      <w:pPr>
        <w:pStyle w:val="Corpodetexto"/>
        <w:numPr>
          <w:ilvl w:val="0"/>
          <w:numId w:val="4"/>
        </w:numPr>
        <w:spacing w:before="4"/>
        <w:jc w:val="both"/>
        <w:rPr>
          <w:sz w:val="24"/>
          <w:szCs w:val="24"/>
          <w:lang w:val="pt-BR"/>
        </w:rPr>
      </w:pPr>
      <w:r w:rsidRPr="0067253F">
        <w:rPr>
          <w:sz w:val="24"/>
          <w:szCs w:val="24"/>
          <w:lang w:val="pt-BR"/>
        </w:rPr>
        <w:t>Fiação com emendas;</w:t>
      </w:r>
    </w:p>
    <w:p w:rsidR="008C0C8A" w:rsidRPr="0067253F" w:rsidRDefault="008C0C8A" w:rsidP="0067253F">
      <w:pPr>
        <w:pStyle w:val="Corpodetexto"/>
        <w:numPr>
          <w:ilvl w:val="0"/>
          <w:numId w:val="4"/>
        </w:numPr>
        <w:spacing w:before="4"/>
        <w:jc w:val="both"/>
        <w:rPr>
          <w:sz w:val="24"/>
          <w:szCs w:val="24"/>
          <w:lang w:val="pt-BR"/>
        </w:rPr>
      </w:pPr>
      <w:r w:rsidRPr="0067253F">
        <w:rPr>
          <w:sz w:val="24"/>
          <w:szCs w:val="24"/>
          <w:lang w:val="pt-BR"/>
        </w:rPr>
        <w:lastRenderedPageBreak/>
        <w:t>Pouca iluminação/ sinalização;</w:t>
      </w:r>
    </w:p>
    <w:p w:rsidR="008C0C8A" w:rsidRPr="0067253F" w:rsidRDefault="008C0C8A" w:rsidP="0067253F">
      <w:pPr>
        <w:pStyle w:val="Corpodetexto"/>
        <w:numPr>
          <w:ilvl w:val="0"/>
          <w:numId w:val="4"/>
        </w:numPr>
        <w:spacing w:before="4"/>
        <w:jc w:val="both"/>
        <w:rPr>
          <w:sz w:val="24"/>
          <w:szCs w:val="24"/>
          <w:lang w:val="pt-BR"/>
        </w:rPr>
      </w:pPr>
      <w:r w:rsidRPr="0067253F">
        <w:rPr>
          <w:sz w:val="24"/>
          <w:szCs w:val="24"/>
          <w:lang w:val="pt-BR"/>
        </w:rPr>
        <w:t>Pertences pessoais dispostos em ambiente de produção;</w:t>
      </w:r>
    </w:p>
    <w:p w:rsidR="008C0C8A" w:rsidRPr="0067253F" w:rsidRDefault="008C0C8A" w:rsidP="0067253F">
      <w:pPr>
        <w:pStyle w:val="Corpodetexto"/>
        <w:numPr>
          <w:ilvl w:val="0"/>
          <w:numId w:val="4"/>
        </w:numPr>
        <w:spacing w:before="4"/>
        <w:jc w:val="both"/>
        <w:rPr>
          <w:sz w:val="24"/>
          <w:szCs w:val="24"/>
          <w:lang w:val="pt-BR"/>
        </w:rPr>
      </w:pPr>
      <w:r w:rsidRPr="0067253F">
        <w:rPr>
          <w:sz w:val="24"/>
          <w:szCs w:val="24"/>
          <w:lang w:val="pt-BR"/>
        </w:rPr>
        <w:t>Ambiente de armazenamento e manuseio de produtos químicos sem sinalizações de segurança;</w:t>
      </w:r>
    </w:p>
    <w:p w:rsidR="008C0C8A" w:rsidRPr="0067253F" w:rsidRDefault="008C0C8A" w:rsidP="0067253F">
      <w:pPr>
        <w:pStyle w:val="Corpodetexto"/>
        <w:numPr>
          <w:ilvl w:val="0"/>
          <w:numId w:val="4"/>
        </w:numPr>
        <w:spacing w:before="4"/>
        <w:jc w:val="both"/>
        <w:rPr>
          <w:sz w:val="24"/>
          <w:szCs w:val="24"/>
          <w:lang w:val="pt-BR"/>
        </w:rPr>
      </w:pPr>
      <w:r w:rsidRPr="0067253F">
        <w:rPr>
          <w:sz w:val="24"/>
          <w:szCs w:val="24"/>
          <w:lang w:val="pt-BR"/>
        </w:rPr>
        <w:t xml:space="preserve">Ausência das </w:t>
      </w:r>
      <w:proofErr w:type="spellStart"/>
      <w:r w:rsidRPr="0067253F">
        <w:rPr>
          <w:sz w:val="24"/>
          <w:szCs w:val="24"/>
          <w:lang w:val="pt-BR"/>
        </w:rPr>
        <w:t>FISPQ's</w:t>
      </w:r>
      <w:proofErr w:type="spellEnd"/>
      <w:r w:rsidRPr="0067253F">
        <w:rPr>
          <w:sz w:val="24"/>
          <w:szCs w:val="24"/>
          <w:lang w:val="pt-BR"/>
        </w:rPr>
        <w:t xml:space="preserve"> disponíveis para consulta no ambiente de manuseio de produtos químicos;</w:t>
      </w:r>
    </w:p>
    <w:p w:rsidR="008C0C8A" w:rsidRPr="0067253F" w:rsidRDefault="008C0C8A" w:rsidP="0067253F">
      <w:pPr>
        <w:pStyle w:val="Corpodetexto"/>
        <w:numPr>
          <w:ilvl w:val="0"/>
          <w:numId w:val="4"/>
        </w:numPr>
        <w:spacing w:before="4"/>
        <w:jc w:val="both"/>
        <w:rPr>
          <w:sz w:val="24"/>
          <w:szCs w:val="24"/>
          <w:lang w:val="pt-BR"/>
        </w:rPr>
      </w:pPr>
      <w:r w:rsidRPr="0067253F">
        <w:rPr>
          <w:sz w:val="24"/>
          <w:szCs w:val="24"/>
          <w:lang w:val="pt-BR"/>
        </w:rPr>
        <w:t>Embalagens de produto químico na área administrativa;</w:t>
      </w:r>
    </w:p>
    <w:p w:rsidR="008C0C8A" w:rsidRPr="0067253F" w:rsidRDefault="008C0C8A" w:rsidP="0067253F">
      <w:pPr>
        <w:pStyle w:val="Corpodetexto"/>
        <w:numPr>
          <w:ilvl w:val="0"/>
          <w:numId w:val="4"/>
        </w:numPr>
        <w:spacing w:before="4"/>
        <w:jc w:val="both"/>
        <w:rPr>
          <w:sz w:val="24"/>
          <w:szCs w:val="24"/>
          <w:lang w:val="pt-BR"/>
        </w:rPr>
      </w:pPr>
      <w:r w:rsidRPr="0067253F">
        <w:rPr>
          <w:sz w:val="24"/>
          <w:szCs w:val="24"/>
          <w:lang w:val="pt-BR"/>
        </w:rPr>
        <w:t>Copo de uso coletivo no bebedouro;</w:t>
      </w:r>
    </w:p>
    <w:p w:rsidR="008C0C8A" w:rsidRPr="0067253F" w:rsidRDefault="008C0C8A" w:rsidP="0067253F">
      <w:pPr>
        <w:pStyle w:val="Corpodetexto"/>
        <w:numPr>
          <w:ilvl w:val="0"/>
          <w:numId w:val="4"/>
        </w:numPr>
        <w:spacing w:before="4"/>
        <w:jc w:val="both"/>
        <w:rPr>
          <w:sz w:val="24"/>
          <w:szCs w:val="24"/>
          <w:lang w:val="pt-BR"/>
        </w:rPr>
      </w:pPr>
      <w:r w:rsidRPr="0067253F">
        <w:rPr>
          <w:sz w:val="24"/>
          <w:szCs w:val="24"/>
          <w:lang w:val="pt-BR"/>
        </w:rPr>
        <w:t xml:space="preserve">Chuveiro lava-olhos de emergência no laboratório sem condições de uso.                                                                                                                              </w:t>
      </w:r>
    </w:p>
    <w:p w:rsidR="00EA50A5" w:rsidRPr="0067253F" w:rsidRDefault="00EA50A5">
      <w:pPr>
        <w:rPr>
          <w:rFonts w:ascii="Arial" w:hAnsi="Arial" w:cs="Arial"/>
          <w:sz w:val="24"/>
          <w:szCs w:val="24"/>
        </w:rPr>
      </w:pPr>
    </w:p>
    <w:p w:rsidR="008C0C8A" w:rsidRDefault="008C0C8A">
      <w:pPr>
        <w:rPr>
          <w:rFonts w:ascii="Arial" w:hAnsi="Arial" w:cs="Arial"/>
          <w:sz w:val="24"/>
          <w:szCs w:val="24"/>
        </w:rPr>
      </w:pPr>
    </w:p>
    <w:p w:rsidR="008C0C8A" w:rsidRPr="0053124E" w:rsidRDefault="008C0C8A">
      <w:pPr>
        <w:rPr>
          <w:rFonts w:ascii="Arial" w:hAnsi="Arial" w:cs="Arial"/>
          <w:b/>
          <w:color w:val="002060"/>
          <w:sz w:val="24"/>
          <w:szCs w:val="24"/>
          <w:u w:val="single"/>
        </w:rPr>
      </w:pPr>
      <w:r w:rsidRPr="0053124E">
        <w:rPr>
          <w:rFonts w:ascii="Arial" w:hAnsi="Arial" w:cs="Arial"/>
          <w:b/>
          <w:color w:val="002060"/>
          <w:sz w:val="24"/>
          <w:szCs w:val="24"/>
          <w:u w:val="single"/>
        </w:rPr>
        <w:t>Corpo de Bombeiros</w:t>
      </w:r>
    </w:p>
    <w:p w:rsidR="008C0C8A" w:rsidRDefault="00A97725" w:rsidP="008C0C8A">
      <w:pPr>
        <w:pStyle w:val="Textbody"/>
      </w:pPr>
      <w:proofErr w:type="spellStart"/>
      <w:r>
        <w:rPr>
          <w:rFonts w:ascii="Arial" w:hAnsi="Arial"/>
          <w:color w:val="000000"/>
        </w:rPr>
        <w:t>Processo</w:t>
      </w:r>
      <w:proofErr w:type="spellEnd"/>
      <w:r>
        <w:rPr>
          <w:rFonts w:ascii="Arial" w:hAnsi="Arial"/>
          <w:color w:val="000000"/>
        </w:rPr>
        <w:t xml:space="preserve">: </w:t>
      </w:r>
      <w:r w:rsidR="008C0C8A">
        <w:rPr>
          <w:rFonts w:ascii="Arial" w:hAnsi="Arial"/>
          <w:color w:val="000000"/>
        </w:rPr>
        <w:t>NIB</w:t>
      </w:r>
      <w:r w:rsidR="008C0C8A">
        <w:rPr>
          <w:rFonts w:ascii="Arial" w:hAnsi="Arial"/>
        </w:rPr>
        <w:t xml:space="preserve"> </w:t>
      </w:r>
      <w:r w:rsidR="008C0C8A">
        <w:rPr>
          <w:rFonts w:ascii="Arial" w:hAnsi="Arial"/>
          <w:color w:val="000000"/>
        </w:rPr>
        <w:t>1154829</w:t>
      </w:r>
    </w:p>
    <w:p w:rsidR="00A97725" w:rsidRPr="00A97725" w:rsidRDefault="00A97725" w:rsidP="00A97725">
      <w:pPr>
        <w:pStyle w:val="Corpodetexto"/>
        <w:spacing w:before="4"/>
        <w:ind w:left="720"/>
        <w:jc w:val="both"/>
        <w:rPr>
          <w:sz w:val="24"/>
          <w:szCs w:val="24"/>
          <w:lang w:val="pt-BR"/>
        </w:rPr>
      </w:pPr>
    </w:p>
    <w:p w:rsidR="008C0C8A" w:rsidRPr="00A97725" w:rsidRDefault="008C0C8A" w:rsidP="00A97725">
      <w:pPr>
        <w:pStyle w:val="Corpodetexto"/>
        <w:numPr>
          <w:ilvl w:val="0"/>
          <w:numId w:val="4"/>
        </w:numPr>
        <w:spacing w:before="4"/>
        <w:jc w:val="both"/>
        <w:rPr>
          <w:sz w:val="24"/>
          <w:szCs w:val="24"/>
          <w:lang w:val="pt-BR"/>
        </w:rPr>
      </w:pPr>
      <w:r w:rsidRPr="00A97725">
        <w:rPr>
          <w:sz w:val="24"/>
          <w:szCs w:val="24"/>
          <w:lang w:val="pt-BR"/>
        </w:rPr>
        <w:t>Apresentar PTPID (Projeto Técnico de Prevenção a Incêndio e a Desastre);</w:t>
      </w:r>
    </w:p>
    <w:p w:rsidR="008C0C8A" w:rsidRDefault="008C0C8A" w:rsidP="00A97725">
      <w:pPr>
        <w:pStyle w:val="Corpodetexto"/>
        <w:numPr>
          <w:ilvl w:val="0"/>
          <w:numId w:val="4"/>
        </w:numPr>
        <w:spacing w:before="4"/>
        <w:jc w:val="both"/>
        <w:rPr>
          <w:sz w:val="24"/>
          <w:szCs w:val="24"/>
          <w:lang w:val="pt-BR"/>
        </w:rPr>
      </w:pPr>
      <w:r w:rsidRPr="00A97725">
        <w:rPr>
          <w:sz w:val="24"/>
          <w:szCs w:val="24"/>
          <w:lang w:val="pt-BR"/>
        </w:rPr>
        <w:t>Executar Medidas de Segurança conforme PTPID (Projeto Técnico de Pre</w:t>
      </w:r>
      <w:r w:rsidR="00A97725">
        <w:rPr>
          <w:sz w:val="24"/>
          <w:szCs w:val="24"/>
          <w:lang w:val="pt-BR"/>
        </w:rPr>
        <w:t>venção a Incêndio e a Desastre)</w:t>
      </w:r>
      <w:r w:rsidRPr="00A97725">
        <w:rPr>
          <w:sz w:val="24"/>
          <w:szCs w:val="24"/>
          <w:lang w:val="pt-BR"/>
        </w:rPr>
        <w:t xml:space="preserve"> a ser aprovado pelo Corpo de Bombeiros; * </w:t>
      </w:r>
      <w:r w:rsidRPr="00A97725">
        <w:rPr>
          <w:i/>
          <w:sz w:val="24"/>
          <w:szCs w:val="24"/>
          <w:lang w:val="pt-BR"/>
        </w:rPr>
        <w:t>atualmente não existe projeto protocolado para análise</w:t>
      </w:r>
      <w:r w:rsidRPr="00A97725">
        <w:rPr>
          <w:sz w:val="24"/>
          <w:szCs w:val="24"/>
          <w:lang w:val="pt-BR"/>
        </w:rPr>
        <w:t>;</w:t>
      </w:r>
    </w:p>
    <w:p w:rsidR="00A97725" w:rsidRDefault="00A97725" w:rsidP="00A97725">
      <w:pPr>
        <w:pStyle w:val="Corpodetexto"/>
        <w:numPr>
          <w:ilvl w:val="0"/>
          <w:numId w:val="4"/>
        </w:numPr>
        <w:spacing w:before="4"/>
        <w:jc w:val="both"/>
        <w:rPr>
          <w:sz w:val="24"/>
          <w:szCs w:val="24"/>
          <w:lang w:val="pt-BR"/>
        </w:rPr>
      </w:pPr>
      <w:r w:rsidRPr="00A97725">
        <w:rPr>
          <w:sz w:val="24"/>
          <w:szCs w:val="24"/>
          <w:lang w:val="pt-BR"/>
        </w:rPr>
        <w:t>A empresa possui como medidas de segurança apenas extintores e sinalização de emergência (ambas as medidas são deficientes – não cobrem todas as áreas a serem protegidas);</w:t>
      </w:r>
    </w:p>
    <w:p w:rsidR="00A97725" w:rsidRPr="00A97725" w:rsidRDefault="00A97725" w:rsidP="00A97725">
      <w:pPr>
        <w:pStyle w:val="Corpodetexto"/>
        <w:numPr>
          <w:ilvl w:val="0"/>
          <w:numId w:val="4"/>
        </w:numPr>
        <w:spacing w:before="4"/>
        <w:jc w:val="both"/>
        <w:rPr>
          <w:sz w:val="24"/>
          <w:szCs w:val="24"/>
          <w:lang w:val="pt-BR"/>
        </w:rPr>
      </w:pPr>
      <w:r w:rsidRPr="00A97725">
        <w:rPr>
          <w:sz w:val="24"/>
          <w:szCs w:val="24"/>
          <w:lang w:val="pt-BR"/>
        </w:rPr>
        <w:t>A empresa não possui aprovação do Corpo de Bombeiros em anos anteriores. A reprovação mais recente é a referente ao nº de processo 3.2.01.18.0001154829-20, o qual segue em anexo.</w:t>
      </w:r>
    </w:p>
    <w:p w:rsidR="008C0C8A" w:rsidRDefault="008C0C8A" w:rsidP="00A97725">
      <w:pPr>
        <w:pStyle w:val="Textbody"/>
        <w:numPr>
          <w:ilvl w:val="0"/>
          <w:numId w:val="4"/>
        </w:num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Dentre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itens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serem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previstos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em</w:t>
      </w:r>
      <w:proofErr w:type="spellEnd"/>
      <w:r>
        <w:rPr>
          <w:rFonts w:ascii="Arial" w:hAnsi="Arial"/>
        </w:rPr>
        <w:t xml:space="preserve"> PTPID a </w:t>
      </w:r>
      <w:proofErr w:type="spellStart"/>
      <w:r>
        <w:rPr>
          <w:rFonts w:ascii="Arial" w:hAnsi="Arial"/>
        </w:rPr>
        <w:t>ser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aprovado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seguem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abaixo</w:t>
      </w:r>
      <w:proofErr w:type="spellEnd"/>
      <w:r>
        <w:rPr>
          <w:rFonts w:ascii="Arial" w:hAnsi="Arial"/>
        </w:rPr>
        <w:t xml:space="preserve"> as </w:t>
      </w:r>
      <w:proofErr w:type="spellStart"/>
      <w:r>
        <w:rPr>
          <w:rFonts w:ascii="Arial" w:hAnsi="Arial"/>
        </w:rPr>
        <w:t>principais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exigências</w:t>
      </w:r>
      <w:proofErr w:type="spellEnd"/>
      <w:r>
        <w:rPr>
          <w:rFonts w:ascii="Arial" w:hAnsi="Arial"/>
        </w:rPr>
        <w:t>:</w:t>
      </w:r>
    </w:p>
    <w:p w:rsidR="008C0C8A" w:rsidRDefault="008C0C8A" w:rsidP="00A97725">
      <w:pPr>
        <w:pStyle w:val="Textbody"/>
        <w:numPr>
          <w:ilvl w:val="1"/>
          <w:numId w:val="4"/>
        </w:num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Instalar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extintores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conforme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projeto</w:t>
      </w:r>
      <w:proofErr w:type="spellEnd"/>
      <w:r>
        <w:rPr>
          <w:rFonts w:ascii="Arial" w:hAnsi="Arial"/>
        </w:rPr>
        <w:t>; NPT021;</w:t>
      </w:r>
    </w:p>
    <w:p w:rsidR="008C0C8A" w:rsidRDefault="008C0C8A" w:rsidP="00A97725">
      <w:pPr>
        <w:pStyle w:val="Textbody"/>
        <w:numPr>
          <w:ilvl w:val="1"/>
          <w:numId w:val="4"/>
        </w:num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Instalar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sinalização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emergência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conforme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projeto</w:t>
      </w:r>
      <w:proofErr w:type="spellEnd"/>
      <w:r>
        <w:rPr>
          <w:rFonts w:ascii="Arial" w:hAnsi="Arial"/>
        </w:rPr>
        <w:t>; NPT020;</w:t>
      </w:r>
    </w:p>
    <w:p w:rsidR="008C0C8A" w:rsidRDefault="008C0C8A" w:rsidP="00A97725">
      <w:pPr>
        <w:pStyle w:val="Textbody"/>
        <w:numPr>
          <w:ilvl w:val="1"/>
          <w:numId w:val="4"/>
        </w:num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Instalar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iluminação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emergência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conforme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projeto</w:t>
      </w:r>
      <w:proofErr w:type="spellEnd"/>
      <w:r>
        <w:rPr>
          <w:rFonts w:ascii="Arial" w:hAnsi="Arial"/>
        </w:rPr>
        <w:t>; NPT018;</w:t>
      </w:r>
    </w:p>
    <w:p w:rsidR="008C0C8A" w:rsidRDefault="008C0C8A" w:rsidP="00A97725">
      <w:pPr>
        <w:pStyle w:val="Textbody"/>
        <w:numPr>
          <w:ilvl w:val="1"/>
          <w:numId w:val="4"/>
        </w:num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Instalar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sistema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alarmes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detecção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incêndio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conforme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projeto</w:t>
      </w:r>
      <w:proofErr w:type="spellEnd"/>
      <w:r>
        <w:rPr>
          <w:rFonts w:ascii="Arial" w:hAnsi="Arial"/>
        </w:rPr>
        <w:t>; NPT019;</w:t>
      </w:r>
    </w:p>
    <w:p w:rsidR="008C0C8A" w:rsidRDefault="008C0C8A" w:rsidP="00A97725">
      <w:pPr>
        <w:pStyle w:val="Textbody"/>
        <w:numPr>
          <w:ilvl w:val="1"/>
          <w:numId w:val="4"/>
        </w:num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Adequar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Saídas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conforme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projeto</w:t>
      </w:r>
      <w:proofErr w:type="spellEnd"/>
      <w:r>
        <w:rPr>
          <w:rFonts w:ascii="Arial" w:hAnsi="Arial"/>
        </w:rPr>
        <w:t>; NPT-011 (</w:t>
      </w:r>
      <w:proofErr w:type="spellStart"/>
      <w:r>
        <w:rPr>
          <w:rFonts w:ascii="Arial" w:hAnsi="Arial"/>
        </w:rPr>
        <w:t>instalação</w:t>
      </w:r>
      <w:proofErr w:type="spellEnd"/>
      <w:r>
        <w:rPr>
          <w:rFonts w:ascii="Arial" w:hAnsi="Arial"/>
        </w:rPr>
        <w:t xml:space="preserve"> com </w:t>
      </w:r>
      <w:proofErr w:type="spellStart"/>
      <w:r>
        <w:rPr>
          <w:rFonts w:ascii="Arial" w:hAnsi="Arial"/>
        </w:rPr>
        <w:t>resistência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mecânica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adequada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guarda-corpos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inclinação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adequada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escadarias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foram</w:t>
      </w:r>
      <w:proofErr w:type="spellEnd"/>
      <w:r>
        <w:rPr>
          <w:rFonts w:ascii="Arial" w:hAnsi="Arial"/>
        </w:rPr>
        <w:t xml:space="preserve"> 02(</w:t>
      </w:r>
      <w:proofErr w:type="spellStart"/>
      <w:r>
        <w:rPr>
          <w:rFonts w:ascii="Arial" w:hAnsi="Arial"/>
        </w:rPr>
        <w:t>dois</w:t>
      </w:r>
      <w:proofErr w:type="spellEnd"/>
      <w:r>
        <w:rPr>
          <w:rFonts w:ascii="Arial" w:hAnsi="Arial"/>
        </w:rPr>
        <w:t xml:space="preserve">) </w:t>
      </w:r>
      <w:proofErr w:type="spellStart"/>
      <w:r>
        <w:rPr>
          <w:rFonts w:ascii="Arial" w:hAnsi="Arial"/>
        </w:rPr>
        <w:t>pontos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observados</w:t>
      </w:r>
      <w:proofErr w:type="spellEnd"/>
      <w:r>
        <w:rPr>
          <w:rFonts w:ascii="Arial" w:hAnsi="Arial"/>
        </w:rPr>
        <w:t>;</w:t>
      </w:r>
    </w:p>
    <w:p w:rsidR="008C0C8A" w:rsidRDefault="008C0C8A" w:rsidP="00A97725">
      <w:pPr>
        <w:pStyle w:val="Textbody"/>
        <w:numPr>
          <w:ilvl w:val="1"/>
          <w:numId w:val="4"/>
        </w:num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Instalar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sistema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hidrantes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combate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incêndio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conforme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projeto</w:t>
      </w:r>
      <w:proofErr w:type="spellEnd"/>
      <w:r>
        <w:rPr>
          <w:rFonts w:ascii="Arial" w:hAnsi="Arial"/>
        </w:rPr>
        <w:t>; NPT022;</w:t>
      </w:r>
    </w:p>
    <w:p w:rsidR="008C0C8A" w:rsidRDefault="008C0C8A" w:rsidP="00A97725">
      <w:pPr>
        <w:pStyle w:val="Textbody"/>
        <w:numPr>
          <w:ilvl w:val="1"/>
          <w:numId w:val="4"/>
        </w:num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Apresentar</w:t>
      </w:r>
      <w:proofErr w:type="spellEnd"/>
      <w:r>
        <w:rPr>
          <w:rFonts w:ascii="Arial" w:hAnsi="Arial"/>
        </w:rPr>
        <w:t xml:space="preserve"> Plano de </w:t>
      </w:r>
      <w:proofErr w:type="spellStart"/>
      <w:r>
        <w:rPr>
          <w:rFonts w:ascii="Arial" w:hAnsi="Arial"/>
        </w:rPr>
        <w:t>Emergência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Abandono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conforme</w:t>
      </w:r>
      <w:proofErr w:type="spellEnd"/>
      <w:r>
        <w:rPr>
          <w:rFonts w:ascii="Arial" w:hAnsi="Arial"/>
        </w:rPr>
        <w:t xml:space="preserve"> NPT016;</w:t>
      </w:r>
    </w:p>
    <w:p w:rsidR="008C0C8A" w:rsidRDefault="008C0C8A" w:rsidP="00A97725">
      <w:pPr>
        <w:pStyle w:val="Textbody"/>
        <w:numPr>
          <w:ilvl w:val="1"/>
          <w:numId w:val="4"/>
        </w:num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Apresentar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documentação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referente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Brigada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Incêndio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conforme</w:t>
      </w:r>
      <w:proofErr w:type="spellEnd"/>
      <w:r>
        <w:rPr>
          <w:rFonts w:ascii="Arial" w:hAnsi="Arial"/>
        </w:rPr>
        <w:t xml:space="preserve"> NPT017;</w:t>
      </w:r>
    </w:p>
    <w:p w:rsidR="008C0C8A" w:rsidRPr="009C3756" w:rsidRDefault="008C0C8A">
      <w:pPr>
        <w:rPr>
          <w:rFonts w:ascii="Arial" w:hAnsi="Arial" w:cs="Arial"/>
          <w:b/>
          <w:color w:val="FF0000"/>
          <w:sz w:val="24"/>
          <w:szCs w:val="24"/>
        </w:rPr>
      </w:pPr>
    </w:p>
    <w:p w:rsidR="008C0C8A" w:rsidRPr="0053124E" w:rsidRDefault="00A97725">
      <w:pPr>
        <w:rPr>
          <w:rFonts w:ascii="Arial" w:hAnsi="Arial" w:cs="Arial"/>
          <w:b/>
          <w:color w:val="002060"/>
          <w:sz w:val="24"/>
          <w:szCs w:val="24"/>
          <w:u w:val="single"/>
        </w:rPr>
      </w:pPr>
      <w:r w:rsidRPr="0053124E">
        <w:rPr>
          <w:rFonts w:ascii="Arial" w:hAnsi="Arial" w:cs="Arial"/>
          <w:b/>
          <w:color w:val="002060"/>
          <w:sz w:val="24"/>
          <w:szCs w:val="24"/>
          <w:u w:val="single"/>
        </w:rPr>
        <w:lastRenderedPageBreak/>
        <w:t xml:space="preserve">Ministério Público - </w:t>
      </w:r>
      <w:r w:rsidR="009C3756" w:rsidRPr="0053124E">
        <w:rPr>
          <w:rFonts w:ascii="Arial" w:hAnsi="Arial" w:cs="Arial"/>
          <w:b/>
          <w:color w:val="002060"/>
          <w:sz w:val="24"/>
          <w:szCs w:val="24"/>
          <w:u w:val="single"/>
        </w:rPr>
        <w:t>Centro de Apoio Operacional das Promotorias de Justiça de Proteção ao Meio Ambiente e de Habitação e Urbanismo</w:t>
      </w:r>
    </w:p>
    <w:p w:rsidR="009C3756" w:rsidRDefault="009C3756" w:rsidP="009C37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 Licença Ambiental de Operação da empresa, nº 18240, expirou em 19/05/2015, e sua renovação (Protocolo 13.476.660-3) se encontra sob análise do IAP desde 20/01/2015, portanto, a Licença anterior se encontra vigente.</w:t>
      </w:r>
    </w:p>
    <w:p w:rsidR="009C3756" w:rsidRDefault="009C3756" w:rsidP="009C375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Durante a visita foi possível identificar problemas quanto à geração de ruídos, no picotador na área externa e na </w:t>
      </w:r>
      <w:proofErr w:type="spellStart"/>
      <w:r>
        <w:rPr>
          <w:rFonts w:ascii="ArialMT" w:hAnsi="ArialMT" w:cs="ArialMT"/>
          <w:sz w:val="24"/>
          <w:szCs w:val="24"/>
        </w:rPr>
        <w:t>bobinadora</w:t>
      </w:r>
      <w:proofErr w:type="spellEnd"/>
      <w:r>
        <w:rPr>
          <w:rFonts w:ascii="ArialMT" w:hAnsi="ArialMT" w:cs="ArialMT"/>
          <w:sz w:val="24"/>
          <w:szCs w:val="24"/>
        </w:rPr>
        <w:t>, dentro do barracão. Além disso, a produção de fumaça e odores foi observada em toda a área da empresa.</w:t>
      </w:r>
    </w:p>
    <w:p w:rsidR="009C3756" w:rsidRDefault="009C3756" w:rsidP="009C375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A caldeira de biomassa apresentava fumaça espessa e com coloração, ainda que dentro do nível 1 na escala de </w:t>
      </w:r>
      <w:proofErr w:type="spellStart"/>
      <w:r>
        <w:rPr>
          <w:rFonts w:ascii="ArialMT" w:hAnsi="ArialMT" w:cs="ArialMT"/>
          <w:sz w:val="24"/>
          <w:szCs w:val="24"/>
        </w:rPr>
        <w:t>Ringelmann</w:t>
      </w:r>
      <w:proofErr w:type="spellEnd"/>
      <w:r>
        <w:rPr>
          <w:rFonts w:ascii="ArialMT" w:hAnsi="ArialMT" w:cs="ArialMT"/>
          <w:sz w:val="24"/>
          <w:szCs w:val="24"/>
        </w:rPr>
        <w:t xml:space="preserve"> (vide Figura 1), o que não configura nível crítico. Conforme laudos de </w:t>
      </w:r>
      <w:proofErr w:type="spellStart"/>
      <w:r>
        <w:rPr>
          <w:rFonts w:ascii="ArialMT" w:hAnsi="ArialMT" w:cs="ArialMT"/>
          <w:sz w:val="24"/>
          <w:szCs w:val="24"/>
        </w:rPr>
        <w:t>automonitoramento</w:t>
      </w:r>
      <w:proofErr w:type="spellEnd"/>
      <w:r>
        <w:rPr>
          <w:rFonts w:ascii="ArialMT" w:hAnsi="ArialMT" w:cs="ArialMT"/>
          <w:sz w:val="24"/>
          <w:szCs w:val="24"/>
        </w:rPr>
        <w:t xml:space="preserve"> das emissões atmosféricas datados de junho/2018, obtidos</w:t>
      </w:r>
      <w:r w:rsidR="00A97725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junto ao Sistema de Gestão Ambiental (SGA) do Instituto Ambiental do Paraná (IAP), as fontes pontuais de emissões atmosféricas atenderam à maior parte dos parâmetros legislados, com a exceção do parâmetro Monóxido de Carbono na Caldeira de Recuperação, a qual, em segunda medição – de acordo com o</w:t>
      </w:r>
      <w:r w:rsidR="00A97725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empreendedor, considerando o desvio padrão da metodologia analítica, estaria</w:t>
      </w:r>
      <w:r w:rsidR="00A97725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dentro do limite. Nenhum dos parâmetros relacionados à produção de odores se mostrou acima do limite no </w:t>
      </w:r>
      <w:proofErr w:type="spellStart"/>
      <w:r>
        <w:rPr>
          <w:rFonts w:ascii="ArialMT" w:hAnsi="ArialMT" w:cs="ArialMT"/>
          <w:sz w:val="24"/>
          <w:szCs w:val="24"/>
        </w:rPr>
        <w:t>automonitoramento</w:t>
      </w:r>
      <w:proofErr w:type="spellEnd"/>
      <w:r>
        <w:rPr>
          <w:rFonts w:ascii="ArialMT" w:hAnsi="ArialMT" w:cs="ArialMT"/>
          <w:sz w:val="24"/>
          <w:szCs w:val="24"/>
        </w:rPr>
        <w:t xml:space="preserve"> atmosférico.</w:t>
      </w:r>
    </w:p>
    <w:p w:rsidR="00A97725" w:rsidRDefault="00A97725" w:rsidP="00A97725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i/>
          <w:iCs/>
          <w:sz w:val="20"/>
          <w:szCs w:val="20"/>
        </w:rPr>
      </w:pPr>
      <w:r w:rsidRPr="009C3756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drawing>
          <wp:inline distT="0" distB="0" distL="0" distR="0" wp14:anchorId="25F427B2" wp14:editId="22A3AD02">
            <wp:extent cx="2003145" cy="18764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800" cy="187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725" w:rsidRDefault="00A97725" w:rsidP="00A97725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 xml:space="preserve">Figura 1: Escala de </w:t>
      </w:r>
      <w:proofErr w:type="spellStart"/>
      <w:r>
        <w:rPr>
          <w:rFonts w:ascii="Arial-ItalicMT" w:hAnsi="Arial-ItalicMT" w:cs="Arial-ItalicMT"/>
          <w:i/>
          <w:iCs/>
          <w:sz w:val="20"/>
          <w:szCs w:val="20"/>
        </w:rPr>
        <w:t>Ringelmann</w:t>
      </w:r>
      <w:proofErr w:type="spellEnd"/>
      <w:r>
        <w:rPr>
          <w:rFonts w:ascii="Arial-ItalicMT" w:hAnsi="Arial-ItalicMT" w:cs="Arial-ItalicMT"/>
          <w:i/>
          <w:iCs/>
          <w:sz w:val="20"/>
          <w:szCs w:val="20"/>
        </w:rPr>
        <w:t xml:space="preserve"> para caracterização da coloração de fumaças de combustão.</w:t>
      </w:r>
    </w:p>
    <w:p w:rsidR="00A94131" w:rsidRDefault="00A94131" w:rsidP="00A97725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i/>
          <w:iCs/>
          <w:sz w:val="20"/>
          <w:szCs w:val="20"/>
        </w:rPr>
      </w:pPr>
    </w:p>
    <w:p w:rsidR="00A94131" w:rsidRPr="009C3756" w:rsidRDefault="00A94131" w:rsidP="00A977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9C3756" w:rsidRPr="00A94131" w:rsidRDefault="009C3756" w:rsidP="00B219BB">
      <w:pPr>
        <w:pStyle w:val="Corpodetexto"/>
        <w:numPr>
          <w:ilvl w:val="0"/>
          <w:numId w:val="12"/>
        </w:numPr>
        <w:adjustRightInd w:val="0"/>
        <w:spacing w:before="4"/>
        <w:jc w:val="both"/>
        <w:rPr>
          <w:rFonts w:ascii="ArialMT" w:hAnsi="ArialMT" w:cs="ArialMT"/>
          <w:sz w:val="24"/>
          <w:szCs w:val="24"/>
        </w:rPr>
      </w:pPr>
      <w:proofErr w:type="spellStart"/>
      <w:r w:rsidRPr="00A94131">
        <w:rPr>
          <w:rFonts w:ascii="ArialMT" w:hAnsi="ArialMT" w:cs="ArialMT"/>
          <w:sz w:val="24"/>
          <w:szCs w:val="24"/>
        </w:rPr>
        <w:t>Em</w:t>
      </w:r>
      <w:proofErr w:type="spellEnd"/>
      <w:r w:rsidRPr="00A94131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A94131">
        <w:rPr>
          <w:rFonts w:ascii="ArialMT" w:hAnsi="ArialMT" w:cs="ArialMT"/>
          <w:sz w:val="24"/>
          <w:szCs w:val="24"/>
        </w:rPr>
        <w:t>relação</w:t>
      </w:r>
      <w:proofErr w:type="spellEnd"/>
      <w:r w:rsidRPr="00A94131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A94131">
        <w:rPr>
          <w:rFonts w:ascii="ArialMT" w:hAnsi="ArialMT" w:cs="ArialMT"/>
          <w:sz w:val="24"/>
          <w:szCs w:val="24"/>
        </w:rPr>
        <w:t>aos</w:t>
      </w:r>
      <w:proofErr w:type="spellEnd"/>
      <w:r w:rsidRPr="00A94131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A94131">
        <w:rPr>
          <w:rFonts w:ascii="ArialMT" w:hAnsi="ArialMT" w:cs="ArialMT"/>
          <w:sz w:val="24"/>
          <w:szCs w:val="24"/>
        </w:rPr>
        <w:t>efluentes</w:t>
      </w:r>
      <w:proofErr w:type="spellEnd"/>
      <w:r w:rsidRPr="00A94131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A94131">
        <w:rPr>
          <w:rFonts w:ascii="ArialMT" w:hAnsi="ArialMT" w:cs="ArialMT"/>
          <w:sz w:val="24"/>
          <w:szCs w:val="24"/>
        </w:rPr>
        <w:t>líquidos</w:t>
      </w:r>
      <w:proofErr w:type="spellEnd"/>
      <w:r w:rsidRPr="00A94131">
        <w:rPr>
          <w:rFonts w:ascii="ArialMT" w:hAnsi="ArialMT" w:cs="ArialMT"/>
          <w:sz w:val="24"/>
          <w:szCs w:val="24"/>
        </w:rPr>
        <w:t xml:space="preserve">, </w:t>
      </w:r>
      <w:proofErr w:type="spellStart"/>
      <w:r w:rsidRPr="00A94131">
        <w:rPr>
          <w:rFonts w:ascii="ArialMT" w:hAnsi="ArialMT" w:cs="ArialMT"/>
          <w:sz w:val="24"/>
          <w:szCs w:val="24"/>
        </w:rPr>
        <w:t>verificou</w:t>
      </w:r>
      <w:proofErr w:type="spellEnd"/>
      <w:r w:rsidRPr="00A94131">
        <w:rPr>
          <w:rFonts w:ascii="ArialMT" w:hAnsi="ArialMT" w:cs="ArialMT"/>
          <w:sz w:val="24"/>
          <w:szCs w:val="24"/>
        </w:rPr>
        <w:t xml:space="preserve">-se no </w:t>
      </w:r>
      <w:proofErr w:type="spellStart"/>
      <w:r w:rsidRPr="00A94131">
        <w:rPr>
          <w:rFonts w:ascii="ArialMT" w:hAnsi="ArialMT" w:cs="ArialMT"/>
          <w:sz w:val="24"/>
          <w:szCs w:val="24"/>
        </w:rPr>
        <w:t>requerimento</w:t>
      </w:r>
      <w:proofErr w:type="spellEnd"/>
      <w:r w:rsidRPr="00A94131">
        <w:rPr>
          <w:rFonts w:ascii="ArialMT" w:hAnsi="ArialMT" w:cs="ArialMT"/>
          <w:sz w:val="24"/>
          <w:szCs w:val="24"/>
        </w:rPr>
        <w:t xml:space="preserve"> de</w:t>
      </w:r>
      <w:r w:rsidR="00A94131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A94131">
        <w:rPr>
          <w:rFonts w:ascii="ArialMT" w:hAnsi="ArialMT" w:cs="ArialMT"/>
          <w:sz w:val="24"/>
          <w:szCs w:val="24"/>
        </w:rPr>
        <w:t>renovação</w:t>
      </w:r>
      <w:proofErr w:type="spellEnd"/>
      <w:r w:rsidRPr="00A94131">
        <w:rPr>
          <w:rFonts w:ascii="ArialMT" w:hAnsi="ArialMT" w:cs="ArialMT"/>
          <w:sz w:val="24"/>
          <w:szCs w:val="24"/>
        </w:rPr>
        <w:t xml:space="preserve"> de </w:t>
      </w:r>
      <w:proofErr w:type="spellStart"/>
      <w:r w:rsidRPr="00A94131">
        <w:rPr>
          <w:rFonts w:ascii="ArialMT" w:hAnsi="ArialMT" w:cs="ArialMT"/>
          <w:sz w:val="24"/>
          <w:szCs w:val="24"/>
        </w:rPr>
        <w:t>licença</w:t>
      </w:r>
      <w:proofErr w:type="spellEnd"/>
      <w:r w:rsidRPr="00A94131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A94131">
        <w:rPr>
          <w:rFonts w:ascii="ArialMT" w:hAnsi="ArialMT" w:cs="ArialMT"/>
          <w:sz w:val="24"/>
          <w:szCs w:val="24"/>
        </w:rPr>
        <w:t>ambiental</w:t>
      </w:r>
      <w:proofErr w:type="spellEnd"/>
      <w:r w:rsidRPr="00A94131">
        <w:rPr>
          <w:rFonts w:ascii="ArialMT" w:hAnsi="ArialMT" w:cs="ArialMT"/>
          <w:sz w:val="24"/>
          <w:szCs w:val="24"/>
        </w:rPr>
        <w:t xml:space="preserve"> que são lançados até 450 m³/h em corpo hídrico. Na documentação disponível no SGA, no entanto, não foram encontrados laudos de análise físico-química deste efluente. </w:t>
      </w:r>
      <w:proofErr w:type="spellStart"/>
      <w:r w:rsidRPr="00A94131">
        <w:rPr>
          <w:rFonts w:ascii="ArialMT" w:hAnsi="ArialMT" w:cs="ArialMT"/>
          <w:sz w:val="24"/>
          <w:szCs w:val="24"/>
        </w:rPr>
        <w:t>Embora</w:t>
      </w:r>
      <w:proofErr w:type="spellEnd"/>
      <w:r w:rsidRPr="00A94131">
        <w:rPr>
          <w:rFonts w:ascii="ArialMT" w:hAnsi="ArialMT" w:cs="ArialMT"/>
          <w:sz w:val="24"/>
          <w:szCs w:val="24"/>
        </w:rPr>
        <w:t xml:space="preserve"> a </w:t>
      </w:r>
      <w:proofErr w:type="spellStart"/>
      <w:r w:rsidRPr="00A94131">
        <w:rPr>
          <w:rFonts w:ascii="ArialMT" w:hAnsi="ArialMT" w:cs="ArialMT"/>
          <w:sz w:val="24"/>
          <w:szCs w:val="24"/>
        </w:rPr>
        <w:t>técnica</w:t>
      </w:r>
      <w:proofErr w:type="spellEnd"/>
      <w:r w:rsidRPr="00A94131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A94131">
        <w:rPr>
          <w:rFonts w:ascii="ArialMT" w:hAnsi="ArialMT" w:cs="ArialMT"/>
          <w:sz w:val="24"/>
          <w:szCs w:val="24"/>
        </w:rPr>
        <w:t>subscrevente</w:t>
      </w:r>
      <w:proofErr w:type="spellEnd"/>
      <w:r w:rsidRPr="00A94131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A94131">
        <w:rPr>
          <w:rFonts w:ascii="ArialMT" w:hAnsi="ArialMT" w:cs="ArialMT"/>
          <w:sz w:val="24"/>
          <w:szCs w:val="24"/>
        </w:rPr>
        <w:t>não</w:t>
      </w:r>
      <w:proofErr w:type="spellEnd"/>
      <w:r w:rsidRPr="00A94131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A94131">
        <w:rPr>
          <w:rFonts w:ascii="ArialMT" w:hAnsi="ArialMT" w:cs="ArialMT"/>
          <w:sz w:val="24"/>
          <w:szCs w:val="24"/>
        </w:rPr>
        <w:t>tenha</w:t>
      </w:r>
      <w:proofErr w:type="spellEnd"/>
      <w:r w:rsidRPr="00A94131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A94131">
        <w:rPr>
          <w:rFonts w:ascii="ArialMT" w:hAnsi="ArialMT" w:cs="ArialMT"/>
          <w:sz w:val="24"/>
          <w:szCs w:val="24"/>
        </w:rPr>
        <w:t>ido</w:t>
      </w:r>
      <w:proofErr w:type="spellEnd"/>
      <w:r w:rsidRPr="00A94131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A94131">
        <w:rPr>
          <w:rFonts w:ascii="ArialMT" w:hAnsi="ArialMT" w:cs="ArialMT"/>
          <w:sz w:val="24"/>
          <w:szCs w:val="24"/>
        </w:rPr>
        <w:t>até</w:t>
      </w:r>
      <w:proofErr w:type="spellEnd"/>
      <w:r w:rsidRPr="00A94131">
        <w:rPr>
          <w:rFonts w:ascii="ArialMT" w:hAnsi="ArialMT" w:cs="ArialMT"/>
          <w:sz w:val="24"/>
          <w:szCs w:val="24"/>
        </w:rPr>
        <w:t xml:space="preserve"> a Estação de Tratamento de Efluente, o representante do IAP vistoriou as instalações no momento da visita.</w:t>
      </w:r>
    </w:p>
    <w:p w:rsidR="00A94131" w:rsidRPr="008A3DEF" w:rsidRDefault="009C3756" w:rsidP="008A3DEF">
      <w:pPr>
        <w:pStyle w:val="Corpodetexto"/>
        <w:numPr>
          <w:ilvl w:val="0"/>
          <w:numId w:val="12"/>
        </w:numPr>
        <w:adjustRightInd w:val="0"/>
        <w:spacing w:before="4"/>
        <w:jc w:val="both"/>
        <w:rPr>
          <w:rFonts w:ascii="ArialMT" w:hAnsi="ArialMT" w:cs="ArialMT"/>
          <w:sz w:val="24"/>
          <w:szCs w:val="24"/>
        </w:rPr>
      </w:pPr>
      <w:proofErr w:type="spellStart"/>
      <w:r w:rsidRPr="00A94131">
        <w:rPr>
          <w:rFonts w:ascii="ArialMT" w:hAnsi="ArialMT" w:cs="ArialMT"/>
          <w:sz w:val="24"/>
          <w:szCs w:val="24"/>
        </w:rPr>
        <w:t>Quanto</w:t>
      </w:r>
      <w:proofErr w:type="spellEnd"/>
      <w:r w:rsidRPr="00A94131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A94131">
        <w:rPr>
          <w:rFonts w:ascii="ArialMT" w:hAnsi="ArialMT" w:cs="ArialMT"/>
          <w:sz w:val="24"/>
          <w:szCs w:val="24"/>
        </w:rPr>
        <w:t>aos</w:t>
      </w:r>
      <w:proofErr w:type="spellEnd"/>
      <w:r w:rsidRPr="00A94131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A94131">
        <w:rPr>
          <w:rFonts w:ascii="ArialMT" w:hAnsi="ArialMT" w:cs="ArialMT"/>
          <w:sz w:val="24"/>
          <w:szCs w:val="24"/>
        </w:rPr>
        <w:t>resíduos</w:t>
      </w:r>
      <w:proofErr w:type="spellEnd"/>
      <w:r w:rsidRPr="00A94131">
        <w:rPr>
          <w:rFonts w:ascii="ArialMT" w:hAnsi="ArialMT" w:cs="ArialMT"/>
          <w:sz w:val="24"/>
          <w:szCs w:val="24"/>
        </w:rPr>
        <w:t xml:space="preserve">, </w:t>
      </w:r>
      <w:proofErr w:type="spellStart"/>
      <w:r w:rsidRPr="00A94131">
        <w:rPr>
          <w:rFonts w:ascii="ArialMT" w:hAnsi="ArialMT" w:cs="ArialMT"/>
          <w:sz w:val="24"/>
          <w:szCs w:val="24"/>
        </w:rPr>
        <w:t>verificou</w:t>
      </w:r>
      <w:proofErr w:type="spellEnd"/>
      <w:r w:rsidRPr="00A94131">
        <w:rPr>
          <w:rFonts w:ascii="ArialMT" w:hAnsi="ArialMT" w:cs="ArialMT"/>
          <w:sz w:val="24"/>
          <w:szCs w:val="24"/>
        </w:rPr>
        <w:t xml:space="preserve">-se que </w:t>
      </w:r>
      <w:proofErr w:type="spellStart"/>
      <w:r w:rsidRPr="00A94131">
        <w:rPr>
          <w:rFonts w:ascii="ArialMT" w:hAnsi="ArialMT" w:cs="ArialMT"/>
          <w:sz w:val="24"/>
          <w:szCs w:val="24"/>
        </w:rPr>
        <w:t>o</w:t>
      </w:r>
      <w:proofErr w:type="spellEnd"/>
      <w:r w:rsidRPr="00A94131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A94131">
        <w:rPr>
          <w:rFonts w:ascii="ArialMT" w:hAnsi="ArialMT" w:cs="ArialMT"/>
          <w:sz w:val="24"/>
          <w:szCs w:val="24"/>
        </w:rPr>
        <w:t>armazenamento</w:t>
      </w:r>
      <w:proofErr w:type="spellEnd"/>
      <w:r w:rsidRPr="00A94131">
        <w:rPr>
          <w:rFonts w:ascii="ArialMT" w:hAnsi="ArialMT" w:cs="ArialMT"/>
          <w:sz w:val="24"/>
          <w:szCs w:val="24"/>
        </w:rPr>
        <w:t xml:space="preserve"> de </w:t>
      </w:r>
      <w:proofErr w:type="spellStart"/>
      <w:r w:rsidRPr="00A94131">
        <w:rPr>
          <w:rFonts w:ascii="ArialMT" w:hAnsi="ArialMT" w:cs="ArialMT"/>
          <w:sz w:val="24"/>
          <w:szCs w:val="24"/>
        </w:rPr>
        <w:t>rejeitos</w:t>
      </w:r>
      <w:proofErr w:type="spellEnd"/>
      <w:r w:rsidRPr="00A94131">
        <w:rPr>
          <w:rFonts w:ascii="ArialMT" w:hAnsi="ArialMT" w:cs="ArialMT"/>
          <w:sz w:val="24"/>
          <w:szCs w:val="24"/>
        </w:rPr>
        <w:t xml:space="preserve"> da</w:t>
      </w:r>
      <w:r w:rsidR="008A3DEF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8A3DEF">
        <w:rPr>
          <w:rFonts w:ascii="ArialMT" w:hAnsi="ArialMT" w:cs="ArialMT"/>
          <w:sz w:val="24"/>
          <w:szCs w:val="24"/>
        </w:rPr>
        <w:t>reciclagem</w:t>
      </w:r>
      <w:proofErr w:type="spellEnd"/>
      <w:r w:rsidRPr="008A3DEF">
        <w:rPr>
          <w:rFonts w:ascii="ArialMT" w:hAnsi="ArialMT" w:cs="ArialMT"/>
          <w:sz w:val="24"/>
          <w:szCs w:val="24"/>
        </w:rPr>
        <w:t xml:space="preserve"> do </w:t>
      </w:r>
      <w:proofErr w:type="spellStart"/>
      <w:r w:rsidRPr="008A3DEF">
        <w:rPr>
          <w:rFonts w:ascii="ArialMT" w:hAnsi="ArialMT" w:cs="ArialMT"/>
          <w:sz w:val="24"/>
          <w:szCs w:val="24"/>
        </w:rPr>
        <w:t>papel</w:t>
      </w:r>
      <w:proofErr w:type="spellEnd"/>
      <w:r w:rsidRPr="008A3DEF">
        <w:rPr>
          <w:rFonts w:ascii="ArialMT" w:hAnsi="ArialMT" w:cs="ArialMT"/>
          <w:sz w:val="24"/>
          <w:szCs w:val="24"/>
        </w:rPr>
        <w:t xml:space="preserve"> e as </w:t>
      </w:r>
      <w:proofErr w:type="spellStart"/>
      <w:r w:rsidRPr="008A3DEF">
        <w:rPr>
          <w:rFonts w:ascii="ArialMT" w:hAnsi="ArialMT" w:cs="ArialMT"/>
          <w:sz w:val="24"/>
          <w:szCs w:val="24"/>
        </w:rPr>
        <w:t>cinzas</w:t>
      </w:r>
      <w:proofErr w:type="spellEnd"/>
      <w:r w:rsidRPr="008A3DEF">
        <w:rPr>
          <w:rFonts w:ascii="ArialMT" w:hAnsi="ArialMT" w:cs="ArialMT"/>
          <w:sz w:val="24"/>
          <w:szCs w:val="24"/>
        </w:rPr>
        <w:t xml:space="preserve"> do </w:t>
      </w:r>
      <w:proofErr w:type="spellStart"/>
      <w:r w:rsidRPr="008A3DEF">
        <w:rPr>
          <w:rFonts w:ascii="ArialMT" w:hAnsi="ArialMT" w:cs="ArialMT"/>
          <w:sz w:val="24"/>
          <w:szCs w:val="24"/>
        </w:rPr>
        <w:t>forno</w:t>
      </w:r>
      <w:proofErr w:type="spellEnd"/>
      <w:r w:rsidRPr="008A3DEF">
        <w:rPr>
          <w:rFonts w:ascii="ArialMT" w:hAnsi="ArialMT" w:cs="ArialMT"/>
          <w:sz w:val="24"/>
          <w:szCs w:val="24"/>
        </w:rPr>
        <w:t xml:space="preserve"> de cal são realizados a granel. No caso do rejeito do papel reciclado, a disposição se dá sobre calçada, porém não há qualquer medida que impeça a ação dos ventos, conforme preconiza a NBR 11174 (Armazenamento de resíduos classes II não inertes e III – inertes). </w:t>
      </w:r>
    </w:p>
    <w:p w:rsidR="00A94131" w:rsidRDefault="009C3756" w:rsidP="00A94131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A94131">
        <w:rPr>
          <w:rFonts w:ascii="ArialMT" w:hAnsi="ArialMT" w:cs="ArialMT"/>
          <w:sz w:val="24"/>
          <w:szCs w:val="24"/>
        </w:rPr>
        <w:t xml:space="preserve">O resíduo do forno de cal encontra-se sob barracão, porém a pilha de resíduos extrapolava os limites do local, incidindo inclusive sobre o solo. </w:t>
      </w:r>
    </w:p>
    <w:p w:rsidR="009C3756" w:rsidRDefault="009C3756" w:rsidP="00A94131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A94131">
        <w:rPr>
          <w:rFonts w:ascii="ArialMT" w:hAnsi="ArialMT" w:cs="ArialMT"/>
          <w:sz w:val="24"/>
          <w:szCs w:val="24"/>
        </w:rPr>
        <w:t>É recomendável que seja mantida somente quantidade de resíduo compatível com o tamanho do barracão.</w:t>
      </w:r>
    </w:p>
    <w:p w:rsidR="00A94131" w:rsidRDefault="00A94131" w:rsidP="00A9413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A94131" w:rsidRDefault="00A94131" w:rsidP="00A9413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A94131" w:rsidRPr="00A94131" w:rsidRDefault="00A94131" w:rsidP="00A9413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9C3756" w:rsidRDefault="009C3756" w:rsidP="00F07B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Por fim, em relação ao armazenamento de produtos perigosos, este se dava</w:t>
      </w:r>
      <w:r w:rsidR="004C167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majoritariamente em barracão coberto e com bacias de contenção, as quais foi</w:t>
      </w:r>
    </w:p>
    <w:p w:rsidR="009C3756" w:rsidRDefault="009C3756" w:rsidP="004C167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possível</w:t>
      </w:r>
      <w:proofErr w:type="gramEnd"/>
      <w:r>
        <w:rPr>
          <w:rFonts w:ascii="ArialMT" w:hAnsi="ArialMT" w:cs="ArialMT"/>
          <w:sz w:val="24"/>
          <w:szCs w:val="24"/>
        </w:rPr>
        <w:t xml:space="preserve"> perceber, tiveram edificação recente. Os técnicos do INMETRO verificaram as condições das embalagens.</w:t>
      </w:r>
    </w:p>
    <w:p w:rsidR="00A97725" w:rsidRDefault="00A97725" w:rsidP="009C375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1479B2" w:rsidRDefault="001479B2" w:rsidP="009C375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A97725" w:rsidRPr="0053124E" w:rsidRDefault="001479B2" w:rsidP="009C375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color w:val="002060"/>
          <w:sz w:val="24"/>
          <w:szCs w:val="24"/>
          <w:u w:val="single"/>
        </w:rPr>
      </w:pPr>
      <w:r w:rsidRPr="0053124E">
        <w:rPr>
          <w:rFonts w:ascii="ArialMT" w:hAnsi="ArialMT" w:cs="ArialMT"/>
          <w:b/>
          <w:color w:val="002060"/>
          <w:sz w:val="24"/>
          <w:szCs w:val="24"/>
          <w:u w:val="single"/>
        </w:rPr>
        <w:t>COMPDEC – Coordenadoria Municipal de Proteção e Defesa Civil</w:t>
      </w:r>
    </w:p>
    <w:p w:rsidR="00A97725" w:rsidRDefault="00A97725" w:rsidP="009C375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403D65" w:rsidRDefault="001479B2" w:rsidP="001479B2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Sugere-se a implementação de um programa de orientação e evacuação da população</w:t>
      </w:r>
      <w:r w:rsidR="00403D65">
        <w:rPr>
          <w:rFonts w:ascii="ArialMT" w:hAnsi="ArialMT" w:cs="ArialMT"/>
          <w:sz w:val="24"/>
          <w:szCs w:val="24"/>
        </w:rPr>
        <w:t xml:space="preserve">, sobretudo </w:t>
      </w:r>
      <w:r>
        <w:rPr>
          <w:rFonts w:ascii="ArialMT" w:hAnsi="ArialMT" w:cs="ArialMT"/>
          <w:sz w:val="24"/>
          <w:szCs w:val="24"/>
        </w:rPr>
        <w:t xml:space="preserve">no Jardim Alvorada, devido as emissões atmosféricas </w:t>
      </w:r>
      <w:r w:rsidR="00403D65">
        <w:rPr>
          <w:rFonts w:ascii="ArialMT" w:hAnsi="ArialMT" w:cs="ArialMT"/>
          <w:sz w:val="24"/>
          <w:szCs w:val="24"/>
        </w:rPr>
        <w:t>realizadas pela empresa e proximidade com a comunidade;</w:t>
      </w:r>
    </w:p>
    <w:p w:rsidR="00403D65" w:rsidRDefault="00403D65" w:rsidP="001479B2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Sugere-se a adoção de tecnologias que reduzam as emissões de poluentes;</w:t>
      </w:r>
    </w:p>
    <w:p w:rsidR="00403D65" w:rsidRDefault="00403D65" w:rsidP="001479B2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Adotar medida que reduza o acúmulo de vapores no piso superior da fábrica;</w:t>
      </w:r>
    </w:p>
    <w:p w:rsidR="00F60FCF" w:rsidRDefault="00F60FCF" w:rsidP="001479B2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Inserir em seu Plano de Emergências a existência de fonte radioativa no processo produtivo, detalhando o cenário de intervenção.</w:t>
      </w:r>
    </w:p>
    <w:p w:rsidR="001479B2" w:rsidRPr="001479B2" w:rsidRDefault="001479B2" w:rsidP="00403D65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1479B2" w:rsidRDefault="001479B2" w:rsidP="009C375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4060DE" w:rsidRPr="0053124E" w:rsidRDefault="004060DE" w:rsidP="009C375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color w:val="002060"/>
          <w:sz w:val="24"/>
          <w:szCs w:val="24"/>
          <w:u w:val="single"/>
        </w:rPr>
      </w:pPr>
      <w:r w:rsidRPr="0053124E">
        <w:rPr>
          <w:rFonts w:ascii="ArialMT" w:hAnsi="ArialMT" w:cs="ArialMT"/>
          <w:b/>
          <w:color w:val="002060"/>
          <w:sz w:val="24"/>
          <w:szCs w:val="24"/>
          <w:u w:val="single"/>
        </w:rPr>
        <w:t>IAP – Instituto Ambiental do Paraná</w:t>
      </w:r>
    </w:p>
    <w:p w:rsidR="004060DE" w:rsidRPr="004060DE" w:rsidRDefault="004060DE" w:rsidP="009C37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60DE" w:rsidRPr="004060DE" w:rsidRDefault="004060DE" w:rsidP="004060DE">
      <w:pPr>
        <w:pStyle w:val="Pargrafoda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60DE">
        <w:rPr>
          <w:rFonts w:ascii="Arial" w:hAnsi="Arial" w:cs="Arial"/>
          <w:sz w:val="24"/>
          <w:szCs w:val="24"/>
        </w:rPr>
        <w:t>Providenciar limpeza das lagoas de contenção, providenciando destinação a aterros devidamente licenciados pelos órgãos ambientais competentes.</w:t>
      </w:r>
    </w:p>
    <w:p w:rsidR="004060DE" w:rsidRPr="004060DE" w:rsidRDefault="004060DE" w:rsidP="004060DE">
      <w:pPr>
        <w:pStyle w:val="Pargrafoda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60DE">
        <w:rPr>
          <w:rFonts w:ascii="Arial" w:hAnsi="Arial" w:cs="Arial"/>
          <w:sz w:val="24"/>
          <w:szCs w:val="24"/>
        </w:rPr>
        <w:t>Providenciar adequação da linha de produção de forma a reduzir as perdas de matéria prima e produto final;</w:t>
      </w:r>
    </w:p>
    <w:p w:rsidR="004060DE" w:rsidRPr="004060DE" w:rsidRDefault="004060DE" w:rsidP="004060DE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4060DE">
        <w:rPr>
          <w:rFonts w:ascii="Arial" w:hAnsi="Arial" w:cs="Arial"/>
          <w:sz w:val="24"/>
          <w:szCs w:val="24"/>
        </w:rPr>
        <w:t>Eliminar ou controlar as fontes de ruídos.</w:t>
      </w:r>
    </w:p>
    <w:p w:rsidR="004060DE" w:rsidRPr="004060DE" w:rsidRDefault="004060DE" w:rsidP="004060DE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4060DE">
        <w:rPr>
          <w:rFonts w:ascii="Arial" w:hAnsi="Arial" w:cs="Arial"/>
          <w:sz w:val="24"/>
          <w:szCs w:val="24"/>
        </w:rPr>
        <w:t>Retirar da área de produção trabalhadores de setores administrativos.</w:t>
      </w:r>
    </w:p>
    <w:p w:rsidR="004060DE" w:rsidRPr="004060DE" w:rsidRDefault="004060DE" w:rsidP="004060DE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4060DE">
        <w:rPr>
          <w:rFonts w:ascii="Arial" w:hAnsi="Arial" w:cs="Arial"/>
          <w:sz w:val="24"/>
          <w:szCs w:val="24"/>
        </w:rPr>
        <w:t>Manter a área de produção limpa.</w:t>
      </w:r>
    </w:p>
    <w:p w:rsidR="004060DE" w:rsidRPr="004060DE" w:rsidRDefault="004060DE" w:rsidP="004060DE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4060DE">
        <w:rPr>
          <w:rFonts w:ascii="Arial" w:hAnsi="Arial" w:cs="Arial"/>
          <w:sz w:val="24"/>
          <w:szCs w:val="24"/>
        </w:rPr>
        <w:t>Fornecer EPIs adequados, treinar os funcionários a utilizar corretamente os EPIs.</w:t>
      </w:r>
    </w:p>
    <w:p w:rsidR="004060DE" w:rsidRPr="004060DE" w:rsidRDefault="004060DE" w:rsidP="004060DE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4060DE">
        <w:rPr>
          <w:rFonts w:ascii="Arial" w:hAnsi="Arial" w:cs="Arial"/>
          <w:sz w:val="24"/>
          <w:szCs w:val="24"/>
        </w:rPr>
        <w:t xml:space="preserve">Adequar os Equipamentos de Proteção Coletivas – </w:t>
      </w:r>
      <w:proofErr w:type="spellStart"/>
      <w:r w:rsidRPr="004060DE">
        <w:rPr>
          <w:rFonts w:ascii="Arial" w:hAnsi="Arial" w:cs="Arial"/>
          <w:sz w:val="24"/>
          <w:szCs w:val="24"/>
        </w:rPr>
        <w:t>EPC`s</w:t>
      </w:r>
      <w:proofErr w:type="spellEnd"/>
      <w:r w:rsidRPr="004060DE">
        <w:rPr>
          <w:rFonts w:ascii="Arial" w:hAnsi="Arial" w:cs="Arial"/>
          <w:sz w:val="24"/>
          <w:szCs w:val="24"/>
        </w:rPr>
        <w:t xml:space="preserve"> na linha de produção.</w:t>
      </w:r>
    </w:p>
    <w:p w:rsidR="004060DE" w:rsidRDefault="004060DE" w:rsidP="004060DE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43A9F" w:rsidRDefault="00443A9F" w:rsidP="004060DE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43A9F" w:rsidRPr="0053124E" w:rsidRDefault="00443A9F" w:rsidP="00443A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  <w:u w:val="single"/>
        </w:rPr>
      </w:pPr>
      <w:r w:rsidRPr="0053124E">
        <w:rPr>
          <w:rFonts w:ascii="Arial" w:hAnsi="Arial" w:cs="Arial"/>
          <w:b/>
          <w:color w:val="002060"/>
          <w:sz w:val="24"/>
          <w:szCs w:val="24"/>
          <w:u w:val="single"/>
        </w:rPr>
        <w:t>IPEM</w:t>
      </w:r>
      <w:r w:rsidR="00F07B6A" w:rsidRPr="0053124E">
        <w:rPr>
          <w:rFonts w:ascii="Arial" w:hAnsi="Arial" w:cs="Arial"/>
          <w:b/>
          <w:color w:val="002060"/>
          <w:sz w:val="24"/>
          <w:szCs w:val="24"/>
          <w:u w:val="single"/>
        </w:rPr>
        <w:t xml:space="preserve"> – Instituto de pesos e medidas do Paraná</w:t>
      </w:r>
    </w:p>
    <w:p w:rsidR="00443A9F" w:rsidRDefault="00443A9F" w:rsidP="00443A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43A9F" w:rsidRPr="00443A9F" w:rsidRDefault="00443A9F" w:rsidP="00443A9F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3A9F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Providenciar requalificação das embalagens que necessitam, utilizados no transporte terrestre de produtos perigosos.</w:t>
      </w:r>
    </w:p>
    <w:p w:rsidR="00443A9F" w:rsidRPr="00443A9F" w:rsidRDefault="00443A9F" w:rsidP="00443A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60DE" w:rsidRDefault="004060DE" w:rsidP="009C375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9C3756" w:rsidRDefault="009C3756" w:rsidP="00F07B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 presente informação técnica deve ser considerada no contexto da visita</w:t>
      </w:r>
      <w:r w:rsidR="00F07B6A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técnica conjunta de representantes da Comissão Estadual de Prevenção,</w:t>
      </w:r>
      <w:r w:rsidR="00F07B6A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Preparação e Resposta a Emergências Ambientais com Produtos Químicos</w:t>
      </w:r>
      <w:r w:rsidR="00F07B6A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Perigosos (P2R2), e seus itens devem ser somados aos relatórios exarados pelos demais órgãos. Esta Informação não contempla todos os aspectos </w:t>
      </w:r>
      <w:r>
        <w:rPr>
          <w:rFonts w:ascii="ArialMT" w:hAnsi="ArialMT" w:cs="ArialMT"/>
          <w:sz w:val="24"/>
          <w:szCs w:val="24"/>
        </w:rPr>
        <w:lastRenderedPageBreak/>
        <w:t xml:space="preserve">verificados </w:t>
      </w:r>
      <w:r>
        <w:rPr>
          <w:rFonts w:ascii="Arial-ItalicMT" w:hAnsi="Arial-ItalicMT" w:cs="Arial-ItalicMT"/>
          <w:i/>
          <w:iCs/>
          <w:sz w:val="24"/>
          <w:szCs w:val="24"/>
        </w:rPr>
        <w:t>in</w:t>
      </w:r>
      <w:r w:rsidRPr="009C3756">
        <w:rPr>
          <w:rFonts w:ascii="Arial-ItalicMT" w:hAnsi="Arial-ItalicMT" w:cs="Arial-ItalicMT"/>
          <w:i/>
          <w:iCs/>
          <w:sz w:val="24"/>
          <w:szCs w:val="24"/>
        </w:rPr>
        <w:t xml:space="preserve"> </w:t>
      </w:r>
      <w:proofErr w:type="spellStart"/>
      <w:r>
        <w:rPr>
          <w:rFonts w:ascii="Arial-ItalicMT" w:hAnsi="Arial-ItalicMT" w:cs="Arial-ItalicMT"/>
          <w:i/>
          <w:iCs/>
          <w:sz w:val="24"/>
          <w:szCs w:val="24"/>
        </w:rPr>
        <w:t>locu</w:t>
      </w:r>
      <w:proofErr w:type="spellEnd"/>
      <w:r>
        <w:rPr>
          <w:rFonts w:ascii="ArialMT" w:hAnsi="ArialMT" w:cs="ArialMT"/>
          <w:sz w:val="24"/>
          <w:szCs w:val="24"/>
        </w:rPr>
        <w:t>, os quais serão elencados por parte de cada órgão, dentro de suas especialidades.</w:t>
      </w:r>
    </w:p>
    <w:p w:rsidR="00D44E18" w:rsidRPr="00D91694" w:rsidRDefault="00D44E18" w:rsidP="00D44E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Observações Gerais:</w:t>
      </w:r>
    </w:p>
    <w:p w:rsidR="00D44E18" w:rsidRDefault="00D44E18" w:rsidP="00D44E1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relação ao gerenciamento dos riscos, a realização de simulado com </w:t>
      </w:r>
      <w:proofErr w:type="gramStart"/>
      <w:r>
        <w:rPr>
          <w:rFonts w:ascii="Arial" w:hAnsi="Arial" w:cs="Arial"/>
          <w:sz w:val="24"/>
          <w:szCs w:val="24"/>
        </w:rPr>
        <w:t>a(</w:t>
      </w:r>
      <w:proofErr w:type="gramEnd"/>
      <w:r>
        <w:rPr>
          <w:rFonts w:ascii="Arial" w:hAnsi="Arial" w:cs="Arial"/>
          <w:sz w:val="24"/>
          <w:szCs w:val="24"/>
        </w:rPr>
        <w:t>s) comunidade(s) próxima(s) dentro do cenário de afetação, em conjunto com as empresas próximas pode contribuir para redução do impacto em caso de acidentes;</w:t>
      </w:r>
    </w:p>
    <w:p w:rsidR="00D44E18" w:rsidRDefault="00D44E18" w:rsidP="00D44E1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integração de dados em relação ao PAM Araucária contribui para </w:t>
      </w:r>
      <w:proofErr w:type="gramStart"/>
      <w:r>
        <w:rPr>
          <w:rFonts w:ascii="Arial" w:hAnsi="Arial" w:cs="Arial"/>
          <w:sz w:val="24"/>
          <w:szCs w:val="24"/>
        </w:rPr>
        <w:t>um resposta mais efetiva</w:t>
      </w:r>
      <w:proofErr w:type="gramEnd"/>
      <w:r>
        <w:rPr>
          <w:rFonts w:ascii="Arial" w:hAnsi="Arial" w:cs="Arial"/>
          <w:sz w:val="24"/>
          <w:szCs w:val="24"/>
        </w:rPr>
        <w:t xml:space="preserve"> em caso de incidentes;</w:t>
      </w:r>
    </w:p>
    <w:p w:rsidR="00D44E18" w:rsidRPr="00D91694" w:rsidRDefault="00D44E18" w:rsidP="00D44E1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1694">
        <w:rPr>
          <w:rFonts w:ascii="Arial" w:hAnsi="Arial" w:cs="Arial"/>
          <w:sz w:val="24"/>
          <w:szCs w:val="24"/>
        </w:rPr>
        <w:t>Como boa prática, sugere-se a empresa verificar os aspectos de acessibilidade em relação as larguras das circulações e degraus.</w:t>
      </w:r>
    </w:p>
    <w:p w:rsidR="00D44E18" w:rsidRDefault="00D44E18" w:rsidP="00D44E1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formação e capacitação de brigada contra incêndio juntamente com uma CIPA atuante contribuirá para melhor manutenção dos equipamentos de combate a incêndios, incentivo a adoção das medidas necessárias </w:t>
      </w:r>
      <w:r w:rsidR="00F60FCF">
        <w:rPr>
          <w:rFonts w:ascii="Arial" w:hAnsi="Arial" w:cs="Arial"/>
          <w:sz w:val="24"/>
          <w:szCs w:val="24"/>
        </w:rPr>
        <w:t>e difusão da cultura preventiva.</w:t>
      </w:r>
    </w:p>
    <w:p w:rsidR="00D44E18" w:rsidRDefault="00D44E18" w:rsidP="00F07B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MT" w:hAnsi="ArialMT" w:cs="ArialMT"/>
          <w:sz w:val="24"/>
          <w:szCs w:val="24"/>
        </w:rPr>
      </w:pPr>
    </w:p>
    <w:p w:rsidR="00D44E18" w:rsidRDefault="00D44E18" w:rsidP="00F07B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MT" w:hAnsi="ArialMT" w:cs="ArialMT"/>
          <w:sz w:val="24"/>
          <w:szCs w:val="24"/>
        </w:rPr>
      </w:pPr>
    </w:p>
    <w:p w:rsidR="00F60FCF" w:rsidRDefault="00F60FCF" w:rsidP="00F60FC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A presente informação deve ser considerada no contexto da visita técnica conjunta de representantes da Comissão Estadual de Prevenção, Preparação e Resposta a Emergências Ambientais com Produtos Químicos Perigosos (P2R2), e seus itens devem ser somados aos relatórios exarados pelos demais órgãos. Esta Informação não contempla todos os aspectos verificados </w:t>
      </w:r>
      <w:r>
        <w:rPr>
          <w:rFonts w:ascii="Arial-ItalicMT" w:hAnsi="Arial-ItalicMT" w:cs="Arial-ItalicMT"/>
          <w:i/>
          <w:iCs/>
          <w:sz w:val="24"/>
          <w:szCs w:val="24"/>
        </w:rPr>
        <w:t>in</w:t>
      </w:r>
      <w:r w:rsidRPr="009C3756">
        <w:rPr>
          <w:rFonts w:ascii="Arial-ItalicMT" w:hAnsi="Arial-ItalicMT" w:cs="Arial-ItalicMT"/>
          <w:i/>
          <w:iCs/>
          <w:sz w:val="24"/>
          <w:szCs w:val="24"/>
        </w:rPr>
        <w:t xml:space="preserve"> </w:t>
      </w:r>
      <w:proofErr w:type="spellStart"/>
      <w:r>
        <w:rPr>
          <w:rFonts w:ascii="Arial-ItalicMT" w:hAnsi="Arial-ItalicMT" w:cs="Arial-ItalicMT"/>
          <w:i/>
          <w:iCs/>
          <w:sz w:val="24"/>
          <w:szCs w:val="24"/>
        </w:rPr>
        <w:t>locu</w:t>
      </w:r>
      <w:proofErr w:type="spellEnd"/>
      <w:r>
        <w:rPr>
          <w:rFonts w:ascii="ArialMT" w:hAnsi="ArialMT" w:cs="ArialMT"/>
          <w:sz w:val="24"/>
          <w:szCs w:val="24"/>
        </w:rPr>
        <w:t>, os quais serão elencados por parte de cada órgão, dentro de suas especialidades.</w:t>
      </w:r>
    </w:p>
    <w:p w:rsidR="00F60FCF" w:rsidRDefault="00F60FCF" w:rsidP="00F07B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MT" w:hAnsi="ArialMT" w:cs="ArialMT"/>
          <w:sz w:val="24"/>
          <w:szCs w:val="24"/>
        </w:rPr>
      </w:pPr>
    </w:p>
    <w:p w:rsidR="00F60FCF" w:rsidRDefault="00F60FCF" w:rsidP="00F07B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MT" w:hAnsi="ArialMT" w:cs="ArialMT"/>
          <w:sz w:val="24"/>
          <w:szCs w:val="24"/>
        </w:rPr>
      </w:pPr>
    </w:p>
    <w:p w:rsidR="00F60FCF" w:rsidRDefault="00F60FCF" w:rsidP="00F07B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MT" w:hAnsi="ArialMT" w:cs="ArialMT"/>
          <w:sz w:val="24"/>
          <w:szCs w:val="24"/>
        </w:rPr>
      </w:pPr>
    </w:p>
    <w:p w:rsidR="00F60FCF" w:rsidRDefault="00F60FCF" w:rsidP="00F07B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MT" w:hAnsi="ArialMT" w:cs="ArialMT"/>
          <w:sz w:val="24"/>
          <w:szCs w:val="24"/>
        </w:rPr>
      </w:pPr>
    </w:p>
    <w:p w:rsidR="00F60FCF" w:rsidRDefault="00F60FCF" w:rsidP="00F07B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MT" w:hAnsi="ArialMT" w:cs="ArialMT"/>
          <w:sz w:val="24"/>
          <w:szCs w:val="24"/>
        </w:rPr>
      </w:pPr>
    </w:p>
    <w:p w:rsidR="00F60FCF" w:rsidRDefault="00F60FCF" w:rsidP="00F07B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MT" w:hAnsi="ArialMT" w:cs="ArialMT"/>
          <w:sz w:val="24"/>
          <w:szCs w:val="24"/>
        </w:rPr>
      </w:pPr>
    </w:p>
    <w:p w:rsidR="00F60FCF" w:rsidRDefault="00F60FCF" w:rsidP="00F07B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MT" w:hAnsi="ArialMT" w:cs="ArialMT"/>
          <w:sz w:val="24"/>
          <w:szCs w:val="24"/>
        </w:rPr>
      </w:pPr>
    </w:p>
    <w:p w:rsidR="00F60FCF" w:rsidRDefault="00F60FCF" w:rsidP="00F07B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MT" w:hAnsi="ArialMT" w:cs="ArialMT"/>
          <w:sz w:val="24"/>
          <w:szCs w:val="24"/>
        </w:rPr>
      </w:pPr>
    </w:p>
    <w:p w:rsidR="00F60FCF" w:rsidRDefault="00F60FCF" w:rsidP="00F07B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MT" w:hAnsi="ArialMT" w:cs="ArialMT"/>
          <w:sz w:val="24"/>
          <w:szCs w:val="24"/>
        </w:rPr>
      </w:pPr>
    </w:p>
    <w:p w:rsidR="00F60FCF" w:rsidRDefault="00F60FCF" w:rsidP="00F07B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MT" w:hAnsi="ArialMT" w:cs="ArialMT"/>
          <w:sz w:val="24"/>
          <w:szCs w:val="24"/>
        </w:rPr>
      </w:pPr>
    </w:p>
    <w:p w:rsidR="00F60FCF" w:rsidRDefault="00F60FCF" w:rsidP="00F07B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MT" w:hAnsi="ArialMT" w:cs="ArialMT"/>
          <w:sz w:val="24"/>
          <w:szCs w:val="24"/>
        </w:rPr>
      </w:pPr>
    </w:p>
    <w:p w:rsidR="00F60FCF" w:rsidRDefault="00F60FCF" w:rsidP="00F07B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MT" w:hAnsi="ArialMT" w:cs="ArialMT"/>
          <w:sz w:val="24"/>
          <w:szCs w:val="24"/>
        </w:rPr>
      </w:pPr>
    </w:p>
    <w:p w:rsidR="00F60FCF" w:rsidRDefault="00F60FCF" w:rsidP="00F07B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MT" w:hAnsi="ArialMT" w:cs="ArialMT"/>
          <w:sz w:val="24"/>
          <w:szCs w:val="24"/>
        </w:rPr>
      </w:pPr>
    </w:p>
    <w:p w:rsidR="00F60FCF" w:rsidRDefault="00F60FCF" w:rsidP="00F07B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MT" w:hAnsi="ArialMT" w:cs="ArialMT"/>
          <w:sz w:val="24"/>
          <w:szCs w:val="24"/>
        </w:rPr>
      </w:pPr>
    </w:p>
    <w:p w:rsidR="00F60FCF" w:rsidRDefault="00F60FCF" w:rsidP="00F07B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MT" w:hAnsi="ArialMT" w:cs="ArialMT"/>
          <w:sz w:val="24"/>
          <w:szCs w:val="24"/>
        </w:rPr>
      </w:pPr>
    </w:p>
    <w:p w:rsidR="00F60FCF" w:rsidRDefault="00F60FCF" w:rsidP="00F07B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MT" w:hAnsi="ArialMT" w:cs="ArialMT"/>
          <w:sz w:val="24"/>
          <w:szCs w:val="24"/>
        </w:rPr>
      </w:pPr>
    </w:p>
    <w:p w:rsidR="00F60FCF" w:rsidRDefault="00F60FCF" w:rsidP="00F07B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MT" w:hAnsi="ArialMT" w:cs="ArialMT"/>
          <w:sz w:val="24"/>
          <w:szCs w:val="24"/>
        </w:rPr>
      </w:pPr>
    </w:p>
    <w:p w:rsidR="00F60FCF" w:rsidRDefault="00F60FCF" w:rsidP="00F07B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MT" w:hAnsi="ArialMT" w:cs="ArialMT"/>
          <w:sz w:val="24"/>
          <w:szCs w:val="24"/>
        </w:rPr>
      </w:pPr>
    </w:p>
    <w:p w:rsidR="00F60FCF" w:rsidRDefault="00F60FCF" w:rsidP="00F07B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MT" w:hAnsi="ArialMT" w:cs="ArialMT"/>
          <w:sz w:val="24"/>
          <w:szCs w:val="24"/>
        </w:rPr>
      </w:pPr>
    </w:p>
    <w:p w:rsidR="00F60FCF" w:rsidRDefault="00F60FCF" w:rsidP="00F07B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MT" w:hAnsi="ArialMT" w:cs="ArialMT"/>
          <w:sz w:val="24"/>
          <w:szCs w:val="24"/>
        </w:rPr>
      </w:pPr>
    </w:p>
    <w:p w:rsidR="00D44E18" w:rsidRDefault="00D44E18" w:rsidP="00F07B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MT" w:hAnsi="ArialMT" w:cs="ArialMT"/>
          <w:sz w:val="24"/>
          <w:szCs w:val="24"/>
        </w:rPr>
      </w:pPr>
    </w:p>
    <w:p w:rsidR="00D44E18" w:rsidRDefault="00D44E18" w:rsidP="00F07B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MT" w:hAnsi="ArialMT" w:cs="ArialMT"/>
          <w:sz w:val="24"/>
          <w:szCs w:val="24"/>
        </w:rPr>
      </w:pPr>
    </w:p>
    <w:p w:rsidR="00D44E18" w:rsidRDefault="00D44E18" w:rsidP="00F07B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MT" w:hAnsi="ArialMT" w:cs="ArialMT"/>
          <w:sz w:val="24"/>
          <w:szCs w:val="24"/>
        </w:rPr>
      </w:pPr>
    </w:p>
    <w:p w:rsidR="00D44E18" w:rsidRDefault="00D44E18" w:rsidP="00F07B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MT" w:hAnsi="ArialMT" w:cs="ArialMT"/>
          <w:sz w:val="24"/>
          <w:szCs w:val="24"/>
        </w:rPr>
      </w:pPr>
    </w:p>
    <w:p w:rsidR="00D44E18" w:rsidRDefault="00D44E18" w:rsidP="00F07B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MT" w:hAnsi="ArialMT" w:cs="ArialMT"/>
          <w:sz w:val="24"/>
          <w:szCs w:val="24"/>
        </w:rPr>
      </w:pPr>
    </w:p>
    <w:p w:rsidR="00D44E18" w:rsidRDefault="00D44E18" w:rsidP="00F07B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MT" w:hAnsi="ArialMT" w:cs="ArialMT"/>
          <w:sz w:val="24"/>
          <w:szCs w:val="24"/>
        </w:rPr>
      </w:pPr>
    </w:p>
    <w:p w:rsidR="00D44E18" w:rsidRDefault="00D44E18" w:rsidP="00F07B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MT" w:hAnsi="ArialMT" w:cs="ArialMT"/>
          <w:sz w:val="24"/>
          <w:szCs w:val="24"/>
        </w:rPr>
      </w:pPr>
      <w:bookmarkStart w:id="0" w:name="_GoBack"/>
      <w:bookmarkEnd w:id="0"/>
    </w:p>
    <w:sectPr w:rsidR="00D44E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AC5"/>
    <w:multiLevelType w:val="hybridMultilevel"/>
    <w:tmpl w:val="FE548C5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53CCD"/>
    <w:multiLevelType w:val="hybridMultilevel"/>
    <w:tmpl w:val="94A4EC2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542B6"/>
    <w:multiLevelType w:val="hybridMultilevel"/>
    <w:tmpl w:val="F80EFAC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87CF4"/>
    <w:multiLevelType w:val="hybridMultilevel"/>
    <w:tmpl w:val="D458BC26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6390B3C"/>
    <w:multiLevelType w:val="hybridMultilevel"/>
    <w:tmpl w:val="467EE53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B79AA"/>
    <w:multiLevelType w:val="hybridMultilevel"/>
    <w:tmpl w:val="78ACF4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24705"/>
    <w:multiLevelType w:val="hybridMultilevel"/>
    <w:tmpl w:val="CF70AB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B25DF"/>
    <w:multiLevelType w:val="hybridMultilevel"/>
    <w:tmpl w:val="30B28E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66635"/>
    <w:multiLevelType w:val="hybridMultilevel"/>
    <w:tmpl w:val="D12E82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173E0"/>
    <w:multiLevelType w:val="hybridMultilevel"/>
    <w:tmpl w:val="5FB4E83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42F34"/>
    <w:multiLevelType w:val="hybridMultilevel"/>
    <w:tmpl w:val="438244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60D5A"/>
    <w:multiLevelType w:val="hybridMultilevel"/>
    <w:tmpl w:val="DA42C6F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13703"/>
    <w:multiLevelType w:val="hybridMultilevel"/>
    <w:tmpl w:val="19C0534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E3DC9"/>
    <w:multiLevelType w:val="hybridMultilevel"/>
    <w:tmpl w:val="051681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AD034B"/>
    <w:multiLevelType w:val="hybridMultilevel"/>
    <w:tmpl w:val="0A6ABE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0789B"/>
    <w:multiLevelType w:val="hybridMultilevel"/>
    <w:tmpl w:val="4A52837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2A3572"/>
    <w:multiLevelType w:val="hybridMultilevel"/>
    <w:tmpl w:val="5CC44E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5046C0"/>
    <w:multiLevelType w:val="hybridMultilevel"/>
    <w:tmpl w:val="6658C72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4D4814"/>
    <w:multiLevelType w:val="hybridMultilevel"/>
    <w:tmpl w:val="DEDC438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7B75E7"/>
    <w:multiLevelType w:val="hybridMultilevel"/>
    <w:tmpl w:val="026A06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2A4304"/>
    <w:multiLevelType w:val="hybridMultilevel"/>
    <w:tmpl w:val="EA7051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5F5F6E"/>
    <w:multiLevelType w:val="hybridMultilevel"/>
    <w:tmpl w:val="85A6C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A8656D"/>
    <w:multiLevelType w:val="hybridMultilevel"/>
    <w:tmpl w:val="F1807B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6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11"/>
  </w:num>
  <w:num w:numId="9">
    <w:abstractNumId w:val="4"/>
  </w:num>
  <w:num w:numId="10">
    <w:abstractNumId w:val="19"/>
  </w:num>
  <w:num w:numId="11">
    <w:abstractNumId w:val="0"/>
  </w:num>
  <w:num w:numId="12">
    <w:abstractNumId w:val="20"/>
  </w:num>
  <w:num w:numId="13">
    <w:abstractNumId w:val="21"/>
  </w:num>
  <w:num w:numId="14">
    <w:abstractNumId w:val="22"/>
  </w:num>
  <w:num w:numId="15">
    <w:abstractNumId w:val="14"/>
  </w:num>
  <w:num w:numId="16">
    <w:abstractNumId w:val="3"/>
  </w:num>
  <w:num w:numId="17">
    <w:abstractNumId w:val="9"/>
  </w:num>
  <w:num w:numId="18">
    <w:abstractNumId w:val="18"/>
  </w:num>
  <w:num w:numId="19">
    <w:abstractNumId w:val="15"/>
  </w:num>
  <w:num w:numId="20">
    <w:abstractNumId w:val="13"/>
  </w:num>
  <w:num w:numId="21">
    <w:abstractNumId w:val="5"/>
  </w:num>
  <w:num w:numId="22">
    <w:abstractNumId w:val="17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A5"/>
    <w:rsid w:val="00056E47"/>
    <w:rsid w:val="000D6C81"/>
    <w:rsid w:val="001479B2"/>
    <w:rsid w:val="003812AC"/>
    <w:rsid w:val="0038681F"/>
    <w:rsid w:val="00403D65"/>
    <w:rsid w:val="004060DE"/>
    <w:rsid w:val="00443A9F"/>
    <w:rsid w:val="004C1670"/>
    <w:rsid w:val="0053124E"/>
    <w:rsid w:val="00533DD7"/>
    <w:rsid w:val="0067253F"/>
    <w:rsid w:val="00806E45"/>
    <w:rsid w:val="008A3DEF"/>
    <w:rsid w:val="008C0C8A"/>
    <w:rsid w:val="009C3756"/>
    <w:rsid w:val="00A94131"/>
    <w:rsid w:val="00A97725"/>
    <w:rsid w:val="00D44E18"/>
    <w:rsid w:val="00D91694"/>
    <w:rsid w:val="00DD4B7D"/>
    <w:rsid w:val="00E02606"/>
    <w:rsid w:val="00EA50A5"/>
    <w:rsid w:val="00F07B6A"/>
    <w:rsid w:val="00F24501"/>
    <w:rsid w:val="00F6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4AC59-31B5-4E2D-8CAA-FABFC99A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A50A5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rsid w:val="008C0C8A"/>
    <w:pPr>
      <w:widowControl w:val="0"/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8C0C8A"/>
    <w:rPr>
      <w:rFonts w:ascii="Arial" w:eastAsia="Calibri" w:hAnsi="Arial" w:cs="Arial"/>
      <w:sz w:val="20"/>
      <w:szCs w:val="20"/>
      <w:lang w:val="en-US"/>
    </w:rPr>
  </w:style>
  <w:style w:type="paragraph" w:customStyle="1" w:styleId="Textbody">
    <w:name w:val="Text body"/>
    <w:basedOn w:val="Normal"/>
    <w:rsid w:val="008C0C8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1796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 CEZAR NASCIMENTO</dc:creator>
  <cp:keywords/>
  <dc:description/>
  <cp:lastModifiedBy>MURILO CEZAR NASCIMENTO</cp:lastModifiedBy>
  <cp:revision>10</cp:revision>
  <dcterms:created xsi:type="dcterms:W3CDTF">2019-09-12T19:27:00Z</dcterms:created>
  <dcterms:modified xsi:type="dcterms:W3CDTF">2019-09-23T14:30:00Z</dcterms:modified>
</cp:coreProperties>
</file>