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Pr="004B7A38" w:rsidRDefault="004B7A38" w:rsidP="004B7A38">
      <w:pPr>
        <w:spacing w:after="0" w:line="360" w:lineRule="auto"/>
        <w:jc w:val="center"/>
        <w:rPr>
          <w:b/>
        </w:rPr>
      </w:pPr>
      <w:r w:rsidRPr="004B7A38">
        <w:rPr>
          <w:b/>
        </w:rPr>
        <w:t>PROGRAMA DE ATENDIMENTO A EMERGÊNCIAS COM PRODUTOS PERIGOSOS</w:t>
      </w:r>
    </w:p>
    <w:p w:rsidR="004B7A38" w:rsidRDefault="004B7A38" w:rsidP="004B7A38">
      <w:pPr>
        <w:spacing w:after="0" w:line="360" w:lineRule="auto"/>
        <w:jc w:val="both"/>
      </w:pPr>
    </w:p>
    <w:p w:rsidR="004B7A38" w:rsidRPr="004B7A38" w:rsidRDefault="004B7A38" w:rsidP="004B7A38">
      <w:pPr>
        <w:spacing w:after="0" w:line="360" w:lineRule="auto"/>
        <w:jc w:val="both"/>
        <w:rPr>
          <w:b/>
        </w:rPr>
      </w:pPr>
      <w:r w:rsidRPr="004B7A38">
        <w:rPr>
          <w:b/>
        </w:rPr>
        <w:t>EIXOS:</w:t>
      </w:r>
    </w:p>
    <w:p w:rsidR="004B7A38" w:rsidRDefault="004B7A38" w:rsidP="004B7A38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Coordenação Estadual Integração</w:t>
      </w:r>
    </w:p>
    <w:p w:rsidR="004B7A38" w:rsidRDefault="004B7A38" w:rsidP="004B7A38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Treinamento/simulados</w:t>
      </w:r>
      <w:bookmarkStart w:id="0" w:name="_GoBack"/>
      <w:bookmarkEnd w:id="0"/>
    </w:p>
    <w:p w:rsidR="004B7A38" w:rsidRDefault="004B7A38" w:rsidP="004B7A38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Equipamentos</w:t>
      </w:r>
    </w:p>
    <w:p w:rsidR="004B7A38" w:rsidRDefault="004B7A38" w:rsidP="004B7A38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Minimização de Danos</w:t>
      </w:r>
    </w:p>
    <w:p w:rsidR="004B7A38" w:rsidRDefault="004B7A38" w:rsidP="004B7A38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Sistema de Resposta</w:t>
      </w:r>
    </w:p>
    <w:p w:rsidR="004B7A38" w:rsidRDefault="004B7A38" w:rsidP="004B7A38">
      <w:pPr>
        <w:spacing w:after="0" w:line="360" w:lineRule="auto"/>
        <w:jc w:val="both"/>
      </w:pPr>
    </w:p>
    <w:p w:rsidR="004B7A38" w:rsidRDefault="004B7A38" w:rsidP="004B7A38">
      <w:pPr>
        <w:spacing w:after="0" w:line="360" w:lineRule="auto"/>
        <w:jc w:val="both"/>
      </w:pPr>
      <w:r>
        <w:rPr>
          <w:b/>
        </w:rPr>
        <w:t>PROPOSTA</w:t>
      </w:r>
      <w:r>
        <w:t xml:space="preserve">: </w:t>
      </w:r>
    </w:p>
    <w:p w:rsidR="004B7A38" w:rsidRDefault="004B7A38" w:rsidP="004B7A38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Veículos especializados para resposta a emergências ambientais com produtos perigosos para todos as Regionais do Estado (18).</w:t>
      </w:r>
    </w:p>
    <w:p w:rsidR="004B7A38" w:rsidRDefault="004B7A38" w:rsidP="004B7A38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Valor estimado unitário: R$ 400 mil</w:t>
      </w:r>
    </w:p>
    <w:p w:rsidR="004B7A38" w:rsidRDefault="004B7A38" w:rsidP="004B7A38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Valor estimado total: R$ 7,2 mi</w:t>
      </w:r>
    </w:p>
    <w:p w:rsidR="004B7A38" w:rsidRDefault="004B7A38" w:rsidP="004B7A38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Complementa outros projetos de aquisição de equipamentos com produtos perigosos.</w:t>
      </w:r>
    </w:p>
    <w:p w:rsidR="004B7A38" w:rsidRDefault="004B7A38" w:rsidP="004B7A38">
      <w:pPr>
        <w:spacing w:after="0" w:line="360" w:lineRule="auto"/>
        <w:jc w:val="both"/>
      </w:pPr>
    </w:p>
    <w:p w:rsidR="008744CF" w:rsidRDefault="008744CF" w:rsidP="008744CF">
      <w:pPr>
        <w:spacing w:after="0" w:line="360" w:lineRule="auto"/>
        <w:jc w:val="both"/>
      </w:pPr>
      <w:r>
        <w:rPr>
          <w:b/>
        </w:rPr>
        <w:t>EM ANDAMENTO – Projeto NAPP (Ministério do Meio Ambiente)</w:t>
      </w:r>
      <w:r>
        <w:t xml:space="preserve">: </w:t>
      </w:r>
    </w:p>
    <w:p w:rsidR="008744CF" w:rsidRDefault="008744CF" w:rsidP="008744CF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Total: R$ 2,4 milhões // Ministério = </w:t>
      </w:r>
      <w:r>
        <w:t>R$</w:t>
      </w:r>
      <w:r>
        <w:t xml:space="preserve"> 1,93 milhões // Estado = R$ 482 mil (182 já pagos)</w:t>
      </w:r>
    </w:p>
    <w:p w:rsidR="008744CF" w:rsidRDefault="008744CF" w:rsidP="008744CF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Aquisição de Equipamentos de Atendimento a Emergências (R$ 900 mil) em andamento</w:t>
      </w:r>
    </w:p>
    <w:p w:rsidR="008744CF" w:rsidRDefault="008744CF" w:rsidP="008744CF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Previsão de Aquisição de Equipamentos para o laboratório do IAP </w:t>
      </w:r>
    </w:p>
    <w:p w:rsidR="004B7A38" w:rsidRDefault="008744CF" w:rsidP="008744CF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Previsão de Aquisição de projetos de bacia de contenção para 5 pontos críticos</w:t>
      </w:r>
    </w:p>
    <w:p w:rsidR="008744CF" w:rsidRDefault="008744CF" w:rsidP="008744CF">
      <w:pPr>
        <w:spacing w:after="0" w:line="360" w:lineRule="auto"/>
        <w:jc w:val="both"/>
      </w:pPr>
    </w:p>
    <w:p w:rsidR="008744CF" w:rsidRDefault="008744CF" w:rsidP="008744CF">
      <w:pPr>
        <w:spacing w:after="0" w:line="360" w:lineRule="auto"/>
        <w:jc w:val="both"/>
      </w:pPr>
    </w:p>
    <w:sectPr w:rsidR="00874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12DD"/>
    <w:multiLevelType w:val="hybridMultilevel"/>
    <w:tmpl w:val="DB40C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762E"/>
    <w:multiLevelType w:val="hybridMultilevel"/>
    <w:tmpl w:val="1B806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38"/>
    <w:rsid w:val="00354DF8"/>
    <w:rsid w:val="004B7A38"/>
    <w:rsid w:val="008744CF"/>
    <w:rsid w:val="008D5CC0"/>
    <w:rsid w:val="00D56D76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F07A"/>
  <w15:chartTrackingRefBased/>
  <w15:docId w15:val="{0A7537FF-A085-4228-B82B-44931548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A3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2</cp:revision>
  <cp:lastPrinted>2019-09-09T13:42:00Z</cp:lastPrinted>
  <dcterms:created xsi:type="dcterms:W3CDTF">2019-09-06T20:34:00Z</dcterms:created>
  <dcterms:modified xsi:type="dcterms:W3CDTF">2019-09-09T20:23:00Z</dcterms:modified>
</cp:coreProperties>
</file>