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4AD" w:rsidRPr="006105F6" w:rsidRDefault="00AF0802" w:rsidP="00ED4F0E">
      <w:pPr>
        <w:spacing w:after="0" w:line="276" w:lineRule="auto"/>
        <w:jc w:val="center"/>
        <w:rPr>
          <w:b/>
          <w:sz w:val="28"/>
          <w:szCs w:val="28"/>
        </w:rPr>
      </w:pPr>
      <w:r w:rsidRPr="006105F6">
        <w:rPr>
          <w:b/>
          <w:sz w:val="28"/>
          <w:szCs w:val="28"/>
        </w:rPr>
        <w:t xml:space="preserve">MINUTA – SEMINÁRIO </w:t>
      </w:r>
    </w:p>
    <w:p w:rsidR="00BA45A1" w:rsidRDefault="00BA45A1" w:rsidP="00ED4F0E">
      <w:pPr>
        <w:spacing w:after="0" w:line="276" w:lineRule="auto"/>
        <w:jc w:val="center"/>
        <w:rPr>
          <w:b/>
        </w:rPr>
      </w:pPr>
    </w:p>
    <w:p w:rsidR="00BA45A1" w:rsidRDefault="00BA45A1" w:rsidP="00ED4F0E">
      <w:pPr>
        <w:spacing w:after="0" w:line="276" w:lineRule="auto"/>
        <w:jc w:val="center"/>
        <w:rPr>
          <w:b/>
        </w:rPr>
      </w:pPr>
      <w:r w:rsidRPr="00BA45A1">
        <w:rPr>
          <w:b/>
        </w:rPr>
        <w:t>DIA 1</w:t>
      </w:r>
    </w:p>
    <w:p w:rsidR="00DA7EF6" w:rsidRDefault="00DA7EF6" w:rsidP="00ED4F0E">
      <w:pPr>
        <w:spacing w:after="0" w:line="276" w:lineRule="auto"/>
        <w:jc w:val="center"/>
        <w:rPr>
          <w:b/>
        </w:rPr>
      </w:pPr>
      <w:r>
        <w:rPr>
          <w:b/>
        </w:rPr>
        <w:t>Seminário aberto</w:t>
      </w:r>
    </w:p>
    <w:p w:rsidR="00DA7EF6" w:rsidRPr="00BA45A1" w:rsidRDefault="00DA7EF6" w:rsidP="00ED4F0E">
      <w:pPr>
        <w:spacing w:after="0" w:line="276" w:lineRule="auto"/>
        <w:jc w:val="center"/>
        <w:rPr>
          <w:b/>
        </w:rPr>
      </w:pPr>
    </w:p>
    <w:tbl>
      <w:tblPr>
        <w:tblStyle w:val="TabeladeGrade3-nfase5"/>
        <w:tblW w:w="8926" w:type="dxa"/>
        <w:tblInd w:w="15" w:type="dxa"/>
        <w:tblLook w:val="04A0" w:firstRow="1" w:lastRow="0" w:firstColumn="1" w:lastColumn="0" w:noHBand="0" w:noVBand="1"/>
      </w:tblPr>
      <w:tblGrid>
        <w:gridCol w:w="1266"/>
        <w:gridCol w:w="6029"/>
        <w:gridCol w:w="1631"/>
      </w:tblGrid>
      <w:tr w:rsidR="00BA45A1" w:rsidTr="001000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66" w:type="dxa"/>
          </w:tcPr>
          <w:p w:rsidR="00BA45A1" w:rsidRDefault="00BA45A1" w:rsidP="00ED4F0E">
            <w:pPr>
              <w:spacing w:line="276" w:lineRule="auto"/>
              <w:jc w:val="center"/>
            </w:pPr>
            <w:r>
              <w:t>Horário</w:t>
            </w:r>
          </w:p>
        </w:tc>
        <w:tc>
          <w:tcPr>
            <w:tcW w:w="6029" w:type="dxa"/>
          </w:tcPr>
          <w:p w:rsidR="00BA45A1" w:rsidRDefault="00BA45A1" w:rsidP="00ED4F0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Assunto</w:t>
            </w:r>
          </w:p>
        </w:tc>
        <w:tc>
          <w:tcPr>
            <w:tcW w:w="1631" w:type="dxa"/>
          </w:tcPr>
          <w:p w:rsidR="00BA45A1" w:rsidRDefault="00BA45A1" w:rsidP="00ED4F0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Responsável</w:t>
            </w:r>
          </w:p>
        </w:tc>
      </w:tr>
      <w:tr w:rsidR="00933F85" w:rsidTr="00100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:rsidR="00933F85" w:rsidRDefault="00A75B51" w:rsidP="00ED4F0E">
            <w:pPr>
              <w:spacing w:line="276" w:lineRule="auto"/>
              <w:jc w:val="center"/>
            </w:pPr>
            <w:r>
              <w:t>08h00</w:t>
            </w:r>
          </w:p>
        </w:tc>
        <w:tc>
          <w:tcPr>
            <w:tcW w:w="6029" w:type="dxa"/>
          </w:tcPr>
          <w:p w:rsidR="00933F85" w:rsidRPr="00DA7EF6" w:rsidRDefault="00933F85" w:rsidP="00ED4F0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DA7EF6">
              <w:rPr>
                <w:i/>
              </w:rPr>
              <w:t>Abertura</w:t>
            </w:r>
          </w:p>
        </w:tc>
        <w:tc>
          <w:tcPr>
            <w:tcW w:w="1631" w:type="dxa"/>
          </w:tcPr>
          <w:p w:rsidR="00933F85" w:rsidRDefault="00933F85" w:rsidP="00ED4F0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45A1" w:rsidTr="001000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:rsidR="00BA45A1" w:rsidRDefault="00A75B51" w:rsidP="00ED4F0E">
            <w:pPr>
              <w:spacing w:line="276" w:lineRule="auto"/>
              <w:jc w:val="center"/>
            </w:pPr>
            <w:r>
              <w:t>08</w:t>
            </w:r>
            <w:r w:rsidR="00933F85">
              <w:t>h</w:t>
            </w:r>
            <w:r>
              <w:t>4</w:t>
            </w:r>
            <w:r w:rsidR="00933F85">
              <w:t>0</w:t>
            </w:r>
          </w:p>
        </w:tc>
        <w:tc>
          <w:tcPr>
            <w:tcW w:w="6029" w:type="dxa"/>
          </w:tcPr>
          <w:p w:rsidR="00BA45A1" w:rsidRPr="00FD3827" w:rsidRDefault="00291F8A" w:rsidP="00ED4F0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FD3827">
              <w:rPr>
                <w:b/>
                <w:i/>
              </w:rPr>
              <w:t>Sistema de atualização de Produtos Perigosos – Orange Book</w:t>
            </w:r>
          </w:p>
        </w:tc>
        <w:tc>
          <w:tcPr>
            <w:tcW w:w="1631" w:type="dxa"/>
          </w:tcPr>
          <w:p w:rsidR="00BA45A1" w:rsidRPr="00FD3827" w:rsidRDefault="00291F8A" w:rsidP="00FD382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D3827">
              <w:rPr>
                <w:b/>
              </w:rPr>
              <w:t xml:space="preserve">ABIQUIM </w:t>
            </w:r>
            <w:r w:rsidR="00933F85" w:rsidRPr="00FD3827">
              <w:rPr>
                <w:b/>
              </w:rPr>
              <w:t xml:space="preserve"> –</w:t>
            </w:r>
            <w:r w:rsidR="00FD3827">
              <w:rPr>
                <w:b/>
              </w:rPr>
              <w:t xml:space="preserve">Sr. </w:t>
            </w:r>
            <w:r w:rsidR="00933F85" w:rsidRPr="00FD3827">
              <w:rPr>
                <w:b/>
              </w:rPr>
              <w:t>Luiz Shizuo</w:t>
            </w:r>
          </w:p>
        </w:tc>
      </w:tr>
      <w:tr w:rsidR="00A75B51" w:rsidTr="00100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:rsidR="00A75B51" w:rsidRDefault="00A75B51" w:rsidP="00ED4F0E">
            <w:pPr>
              <w:spacing w:line="276" w:lineRule="auto"/>
              <w:jc w:val="center"/>
            </w:pPr>
            <w:r>
              <w:t>09h40</w:t>
            </w:r>
          </w:p>
        </w:tc>
        <w:tc>
          <w:tcPr>
            <w:tcW w:w="6029" w:type="dxa"/>
          </w:tcPr>
          <w:p w:rsidR="00A75B51" w:rsidRPr="00DA7EF6" w:rsidRDefault="00100027" w:rsidP="00ED4F0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b/>
                <w:i/>
              </w:rPr>
              <w:t>A</w:t>
            </w:r>
            <w:r w:rsidRPr="00FD3827">
              <w:rPr>
                <w:b/>
                <w:i/>
              </w:rPr>
              <w:t>lterações na legislação</w:t>
            </w:r>
            <w:r>
              <w:rPr>
                <w:b/>
                <w:i/>
              </w:rPr>
              <w:t xml:space="preserve"> /</w:t>
            </w:r>
            <w:r w:rsidRPr="00DA7EF6">
              <w:rPr>
                <w:i/>
              </w:rPr>
              <w:t xml:space="preserve"> </w:t>
            </w:r>
            <w:r>
              <w:rPr>
                <w:i/>
              </w:rPr>
              <w:t xml:space="preserve"> </w:t>
            </w:r>
            <w:r w:rsidR="00A75B51" w:rsidRPr="00DA7EF6">
              <w:rPr>
                <w:i/>
              </w:rPr>
              <w:t>Atualização na classificação e determinação de nº ONU por classe</w:t>
            </w:r>
            <w:r>
              <w:rPr>
                <w:i/>
              </w:rPr>
              <w:t xml:space="preserve"> / </w:t>
            </w:r>
            <w:r w:rsidRPr="00DA7EF6">
              <w:rPr>
                <w:i/>
              </w:rPr>
              <w:t>Atualização sobre os procedimentos de expedição</w:t>
            </w:r>
          </w:p>
        </w:tc>
        <w:tc>
          <w:tcPr>
            <w:tcW w:w="1631" w:type="dxa"/>
          </w:tcPr>
          <w:p w:rsidR="00A75B51" w:rsidRDefault="00100027" w:rsidP="00ED4F0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3827">
              <w:rPr>
                <w:b/>
              </w:rPr>
              <w:t>ANTT</w:t>
            </w:r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Rosenildo</w:t>
            </w:r>
            <w:proofErr w:type="spellEnd"/>
          </w:p>
        </w:tc>
      </w:tr>
      <w:tr w:rsidR="00A75B51" w:rsidTr="001000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:rsidR="00A75B51" w:rsidRDefault="00100027" w:rsidP="00ED4F0E">
            <w:pPr>
              <w:spacing w:line="276" w:lineRule="auto"/>
              <w:jc w:val="center"/>
            </w:pPr>
            <w:r>
              <w:t>10h2</w:t>
            </w:r>
            <w:r w:rsidR="00A75B51">
              <w:t>0</w:t>
            </w:r>
          </w:p>
        </w:tc>
        <w:tc>
          <w:tcPr>
            <w:tcW w:w="6029" w:type="dxa"/>
          </w:tcPr>
          <w:p w:rsidR="00A75B51" w:rsidRPr="00DA7EF6" w:rsidRDefault="00100027" w:rsidP="00ED4F0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proofErr w:type="spellStart"/>
            <w:r w:rsidRPr="00DA7EF6">
              <w:rPr>
                <w:i/>
              </w:rPr>
              <w:t>Coffee</w:t>
            </w:r>
            <w:proofErr w:type="spellEnd"/>
            <w:r w:rsidRPr="00DA7EF6">
              <w:rPr>
                <w:i/>
              </w:rPr>
              <w:t xml:space="preserve"> break</w:t>
            </w:r>
          </w:p>
        </w:tc>
        <w:tc>
          <w:tcPr>
            <w:tcW w:w="1631" w:type="dxa"/>
          </w:tcPr>
          <w:p w:rsidR="00A75B51" w:rsidRDefault="00A75B51" w:rsidP="00ED4F0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00027" w:rsidTr="00100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:rsidR="00100027" w:rsidRDefault="00100027" w:rsidP="00100027">
            <w:pPr>
              <w:spacing w:line="276" w:lineRule="auto"/>
              <w:jc w:val="center"/>
            </w:pPr>
            <w:r>
              <w:t>10h40</w:t>
            </w:r>
          </w:p>
        </w:tc>
        <w:tc>
          <w:tcPr>
            <w:tcW w:w="6029" w:type="dxa"/>
          </w:tcPr>
          <w:p w:rsidR="00100027" w:rsidRPr="00DA7EF6" w:rsidRDefault="00100027" w:rsidP="0010002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DA7EF6">
              <w:rPr>
                <w:i/>
              </w:rPr>
              <w:t xml:space="preserve">Embalagens e equipamentos de transporte homologados e certificados </w:t>
            </w:r>
          </w:p>
          <w:p w:rsidR="00100027" w:rsidRPr="00DA7EF6" w:rsidRDefault="00100027" w:rsidP="0010002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A7EF6">
              <w:rPr>
                <w:i/>
              </w:rPr>
              <w:t>(Incluir as novas regulamentações que passaram a ser exigidas)</w:t>
            </w:r>
          </w:p>
        </w:tc>
        <w:tc>
          <w:tcPr>
            <w:tcW w:w="1631" w:type="dxa"/>
          </w:tcPr>
          <w:p w:rsidR="00100027" w:rsidRDefault="00100027" w:rsidP="0010002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IPEM/INMETRO</w:t>
            </w:r>
          </w:p>
        </w:tc>
      </w:tr>
      <w:tr w:rsidR="00100027" w:rsidTr="001000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:rsidR="00100027" w:rsidRDefault="00100027" w:rsidP="00100027">
            <w:pPr>
              <w:spacing w:line="276" w:lineRule="auto"/>
              <w:jc w:val="center"/>
            </w:pPr>
            <w:r>
              <w:t>11h20</w:t>
            </w:r>
          </w:p>
        </w:tc>
        <w:tc>
          <w:tcPr>
            <w:tcW w:w="6029" w:type="dxa"/>
          </w:tcPr>
          <w:p w:rsidR="00100027" w:rsidRPr="00DA7EF6" w:rsidRDefault="00100027" w:rsidP="0010002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DA7EF6">
              <w:rPr>
                <w:i/>
              </w:rPr>
              <w:t>Fórum de discussão</w:t>
            </w:r>
          </w:p>
        </w:tc>
        <w:tc>
          <w:tcPr>
            <w:tcW w:w="1631" w:type="dxa"/>
          </w:tcPr>
          <w:p w:rsidR="00100027" w:rsidRDefault="00100027" w:rsidP="0010002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Palestrantes anteriores</w:t>
            </w:r>
          </w:p>
        </w:tc>
      </w:tr>
      <w:tr w:rsidR="00100027" w:rsidTr="00100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:rsidR="00100027" w:rsidRDefault="00100027" w:rsidP="00100027">
            <w:pPr>
              <w:spacing w:line="276" w:lineRule="auto"/>
              <w:jc w:val="center"/>
            </w:pPr>
            <w:r>
              <w:t>12h00</w:t>
            </w:r>
          </w:p>
        </w:tc>
        <w:tc>
          <w:tcPr>
            <w:tcW w:w="6029" w:type="dxa"/>
          </w:tcPr>
          <w:p w:rsidR="00100027" w:rsidRPr="00DA7EF6" w:rsidRDefault="00100027" w:rsidP="0010002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DA7EF6">
              <w:rPr>
                <w:i/>
              </w:rPr>
              <w:t>Almoço</w:t>
            </w:r>
          </w:p>
        </w:tc>
        <w:tc>
          <w:tcPr>
            <w:tcW w:w="1631" w:type="dxa"/>
          </w:tcPr>
          <w:p w:rsidR="00100027" w:rsidRDefault="00100027" w:rsidP="0010002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00027" w:rsidTr="001000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:rsidR="00100027" w:rsidRDefault="00100027" w:rsidP="00100027">
            <w:pPr>
              <w:spacing w:line="276" w:lineRule="auto"/>
              <w:jc w:val="center"/>
            </w:pPr>
            <w:r>
              <w:t>13h30</w:t>
            </w:r>
          </w:p>
        </w:tc>
        <w:tc>
          <w:tcPr>
            <w:tcW w:w="6029" w:type="dxa"/>
          </w:tcPr>
          <w:p w:rsidR="00100027" w:rsidRPr="00DA7EF6" w:rsidRDefault="00100027" w:rsidP="0010002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DA7EF6">
              <w:rPr>
                <w:i/>
              </w:rPr>
              <w:t>A responsabilidade compartilhada no Transporte Rodoviário de Produtos Perigosos</w:t>
            </w:r>
          </w:p>
        </w:tc>
        <w:tc>
          <w:tcPr>
            <w:tcW w:w="1631" w:type="dxa"/>
          </w:tcPr>
          <w:p w:rsidR="00100027" w:rsidRPr="00FD3827" w:rsidRDefault="00100027" w:rsidP="0010002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FD3827">
              <w:rPr>
                <w:b/>
                <w:sz w:val="18"/>
                <w:szCs w:val="18"/>
              </w:rPr>
              <w:t xml:space="preserve">Ministério Público do Paraná – Meio Ambiente / </w:t>
            </w:r>
            <w:proofErr w:type="spellStart"/>
            <w:r w:rsidRPr="00FD3827">
              <w:rPr>
                <w:b/>
                <w:sz w:val="18"/>
                <w:szCs w:val="18"/>
              </w:rPr>
              <w:t>Dr</w:t>
            </w:r>
            <w:proofErr w:type="spellEnd"/>
            <w:r w:rsidRPr="00FD3827">
              <w:rPr>
                <w:b/>
                <w:sz w:val="18"/>
                <w:szCs w:val="18"/>
              </w:rPr>
              <w:t xml:space="preserve"> Sergio Luiz </w:t>
            </w:r>
            <w:proofErr w:type="spellStart"/>
            <w:r w:rsidRPr="00FD3827">
              <w:rPr>
                <w:b/>
                <w:sz w:val="18"/>
                <w:szCs w:val="18"/>
              </w:rPr>
              <w:t>Cordoni</w:t>
            </w:r>
            <w:proofErr w:type="spellEnd"/>
          </w:p>
        </w:tc>
      </w:tr>
      <w:tr w:rsidR="00100027" w:rsidTr="00100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:rsidR="00100027" w:rsidRDefault="00100027" w:rsidP="00100027">
            <w:pPr>
              <w:spacing w:line="276" w:lineRule="auto"/>
              <w:jc w:val="center"/>
            </w:pPr>
            <w:r>
              <w:t>14h10</w:t>
            </w:r>
          </w:p>
        </w:tc>
        <w:tc>
          <w:tcPr>
            <w:tcW w:w="6029" w:type="dxa"/>
          </w:tcPr>
          <w:p w:rsidR="00100027" w:rsidRPr="00DA7EF6" w:rsidRDefault="00100027" w:rsidP="0010002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DA7EF6">
              <w:rPr>
                <w:i/>
              </w:rPr>
              <w:t xml:space="preserve">A recuperação de danos ao meio ambiente – da análise e aplicação </w:t>
            </w:r>
          </w:p>
        </w:tc>
        <w:tc>
          <w:tcPr>
            <w:tcW w:w="1631" w:type="dxa"/>
          </w:tcPr>
          <w:p w:rsidR="00100027" w:rsidRDefault="00100027" w:rsidP="0010002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IAP/IBAMA</w:t>
            </w:r>
          </w:p>
        </w:tc>
      </w:tr>
      <w:tr w:rsidR="00100027" w:rsidTr="001000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:rsidR="00100027" w:rsidRDefault="00100027" w:rsidP="00100027">
            <w:pPr>
              <w:spacing w:line="276" w:lineRule="auto"/>
              <w:jc w:val="center"/>
            </w:pPr>
            <w:r>
              <w:t>14h50</w:t>
            </w:r>
          </w:p>
        </w:tc>
        <w:tc>
          <w:tcPr>
            <w:tcW w:w="6029" w:type="dxa"/>
          </w:tcPr>
          <w:p w:rsidR="00100027" w:rsidRPr="00DA7EF6" w:rsidRDefault="00100027" w:rsidP="0010002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DA7EF6">
              <w:rPr>
                <w:i/>
              </w:rPr>
              <w:t>O atendimento a emergências – responsabilidades do Estado e Responsabilidades das Empresas</w:t>
            </w:r>
          </w:p>
        </w:tc>
        <w:tc>
          <w:tcPr>
            <w:tcW w:w="1631" w:type="dxa"/>
          </w:tcPr>
          <w:p w:rsidR="00100027" w:rsidRDefault="00100027" w:rsidP="0010002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CETESB</w:t>
            </w:r>
          </w:p>
        </w:tc>
      </w:tr>
      <w:tr w:rsidR="00100027" w:rsidTr="00100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:rsidR="00100027" w:rsidRDefault="0050250B" w:rsidP="00100027">
            <w:pPr>
              <w:spacing w:line="276" w:lineRule="auto"/>
              <w:jc w:val="center"/>
            </w:pPr>
            <w:r>
              <w:t>15h3</w:t>
            </w:r>
            <w:r w:rsidR="00100027">
              <w:t>0</w:t>
            </w:r>
          </w:p>
        </w:tc>
        <w:tc>
          <w:tcPr>
            <w:tcW w:w="6029" w:type="dxa"/>
          </w:tcPr>
          <w:p w:rsidR="00100027" w:rsidRPr="00DA7EF6" w:rsidRDefault="00100027" w:rsidP="0010002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proofErr w:type="spellStart"/>
            <w:r w:rsidRPr="00DA7EF6">
              <w:rPr>
                <w:i/>
              </w:rPr>
              <w:t>Coffee</w:t>
            </w:r>
            <w:proofErr w:type="spellEnd"/>
            <w:r w:rsidRPr="00DA7EF6">
              <w:rPr>
                <w:i/>
              </w:rPr>
              <w:t xml:space="preserve"> break</w:t>
            </w:r>
          </w:p>
        </w:tc>
        <w:tc>
          <w:tcPr>
            <w:tcW w:w="1631" w:type="dxa"/>
          </w:tcPr>
          <w:p w:rsidR="00100027" w:rsidRDefault="00100027" w:rsidP="0010002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00027" w:rsidTr="001000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:rsidR="00100027" w:rsidRDefault="00100027" w:rsidP="00100027">
            <w:pPr>
              <w:spacing w:line="276" w:lineRule="auto"/>
              <w:jc w:val="center"/>
            </w:pPr>
            <w:r>
              <w:t>15h50</w:t>
            </w:r>
          </w:p>
        </w:tc>
        <w:tc>
          <w:tcPr>
            <w:tcW w:w="6029" w:type="dxa"/>
          </w:tcPr>
          <w:p w:rsidR="00100027" w:rsidRPr="00DA7EF6" w:rsidRDefault="00100027" w:rsidP="0010002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DA7EF6">
              <w:rPr>
                <w:i/>
              </w:rPr>
              <w:t>Conduta para prevenção de acidentes e limitação de danos (caderno de conduta)</w:t>
            </w:r>
          </w:p>
        </w:tc>
        <w:tc>
          <w:tcPr>
            <w:tcW w:w="1631" w:type="dxa"/>
          </w:tcPr>
          <w:p w:rsidR="00100027" w:rsidRPr="0015058F" w:rsidRDefault="00100027" w:rsidP="0010002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5058F">
              <w:rPr>
                <w:b/>
              </w:rPr>
              <w:t>DER</w:t>
            </w:r>
          </w:p>
          <w:p w:rsidR="00100027" w:rsidRDefault="00100027" w:rsidP="0010002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5058F">
              <w:rPr>
                <w:b/>
              </w:rPr>
              <w:t>Eng</w:t>
            </w:r>
            <w:proofErr w:type="spellEnd"/>
            <w:r w:rsidRPr="0015058F">
              <w:rPr>
                <w:b/>
              </w:rPr>
              <w:t xml:space="preserve"> Silvana</w:t>
            </w:r>
          </w:p>
        </w:tc>
      </w:tr>
      <w:tr w:rsidR="00100027" w:rsidTr="00100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:rsidR="00100027" w:rsidRDefault="00100027" w:rsidP="00100027">
            <w:pPr>
              <w:spacing w:line="276" w:lineRule="auto"/>
              <w:jc w:val="center"/>
            </w:pPr>
            <w:r>
              <w:t>16h30</w:t>
            </w:r>
          </w:p>
        </w:tc>
        <w:tc>
          <w:tcPr>
            <w:tcW w:w="6029" w:type="dxa"/>
          </w:tcPr>
          <w:p w:rsidR="00100027" w:rsidRPr="00DA7EF6" w:rsidRDefault="00100027" w:rsidP="0010002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DA7EF6">
              <w:rPr>
                <w:i/>
              </w:rPr>
              <w:t>Fórum de discussão</w:t>
            </w:r>
          </w:p>
        </w:tc>
        <w:tc>
          <w:tcPr>
            <w:tcW w:w="1631" w:type="dxa"/>
          </w:tcPr>
          <w:p w:rsidR="00100027" w:rsidRDefault="00100027" w:rsidP="0010002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Palestrantes anteriores</w:t>
            </w:r>
          </w:p>
        </w:tc>
      </w:tr>
      <w:tr w:rsidR="00100027" w:rsidTr="001000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:rsidR="00100027" w:rsidRDefault="00100027" w:rsidP="00100027">
            <w:pPr>
              <w:spacing w:line="276" w:lineRule="auto"/>
              <w:jc w:val="center"/>
            </w:pPr>
            <w:r>
              <w:t>17h10</w:t>
            </w:r>
          </w:p>
        </w:tc>
        <w:tc>
          <w:tcPr>
            <w:tcW w:w="6029" w:type="dxa"/>
          </w:tcPr>
          <w:p w:rsidR="00100027" w:rsidRPr="00DA7EF6" w:rsidRDefault="00100027" w:rsidP="0010002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DA7EF6">
              <w:rPr>
                <w:i/>
              </w:rPr>
              <w:t>Encerramen</w:t>
            </w:r>
            <w:r>
              <w:rPr>
                <w:i/>
              </w:rPr>
              <w:t>to do dia</w:t>
            </w:r>
          </w:p>
        </w:tc>
        <w:tc>
          <w:tcPr>
            <w:tcW w:w="1631" w:type="dxa"/>
          </w:tcPr>
          <w:p w:rsidR="00100027" w:rsidRDefault="00100027" w:rsidP="0010002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BA45A1" w:rsidRDefault="00BA45A1" w:rsidP="00ED4F0E">
      <w:pPr>
        <w:spacing w:after="0" w:line="276" w:lineRule="auto"/>
        <w:jc w:val="center"/>
      </w:pPr>
    </w:p>
    <w:p w:rsidR="00BA45A1" w:rsidRDefault="00BA45A1" w:rsidP="00ED4F0E">
      <w:pPr>
        <w:spacing w:after="0" w:line="276" w:lineRule="auto"/>
        <w:jc w:val="center"/>
      </w:pPr>
    </w:p>
    <w:p w:rsidR="001858CA" w:rsidRDefault="001858CA" w:rsidP="00ED4F0E">
      <w:pPr>
        <w:spacing w:after="0" w:line="276" w:lineRule="auto"/>
        <w:jc w:val="center"/>
      </w:pPr>
    </w:p>
    <w:p w:rsidR="001858CA" w:rsidRDefault="001858CA" w:rsidP="00ED4F0E">
      <w:pPr>
        <w:spacing w:after="0" w:line="276" w:lineRule="auto"/>
        <w:jc w:val="center"/>
      </w:pPr>
    </w:p>
    <w:p w:rsidR="001858CA" w:rsidRDefault="001858CA" w:rsidP="00ED4F0E">
      <w:pPr>
        <w:spacing w:after="0" w:line="276" w:lineRule="auto"/>
        <w:jc w:val="center"/>
      </w:pPr>
    </w:p>
    <w:p w:rsidR="001858CA" w:rsidRDefault="001858CA" w:rsidP="00ED4F0E">
      <w:pPr>
        <w:spacing w:after="0" w:line="276" w:lineRule="auto"/>
        <w:jc w:val="center"/>
      </w:pPr>
    </w:p>
    <w:p w:rsidR="001858CA" w:rsidRDefault="001858CA" w:rsidP="00ED4F0E">
      <w:pPr>
        <w:spacing w:after="0" w:line="276" w:lineRule="auto"/>
        <w:jc w:val="center"/>
      </w:pPr>
    </w:p>
    <w:p w:rsidR="001858CA" w:rsidRDefault="001858CA" w:rsidP="00ED4F0E">
      <w:pPr>
        <w:spacing w:after="0" w:line="276" w:lineRule="auto"/>
        <w:jc w:val="center"/>
      </w:pPr>
    </w:p>
    <w:p w:rsidR="001858CA" w:rsidRDefault="001858CA" w:rsidP="00ED4F0E">
      <w:pPr>
        <w:spacing w:after="0" w:line="276" w:lineRule="auto"/>
        <w:jc w:val="center"/>
      </w:pPr>
    </w:p>
    <w:p w:rsidR="001858CA" w:rsidRDefault="001858CA" w:rsidP="00ED4F0E">
      <w:pPr>
        <w:spacing w:after="0" w:line="276" w:lineRule="auto"/>
        <w:jc w:val="center"/>
      </w:pPr>
    </w:p>
    <w:p w:rsidR="001858CA" w:rsidRDefault="001858CA" w:rsidP="00ED4F0E">
      <w:pPr>
        <w:spacing w:after="0" w:line="276" w:lineRule="auto"/>
        <w:jc w:val="center"/>
      </w:pPr>
    </w:p>
    <w:p w:rsidR="00ED4F0E" w:rsidRPr="00DA7EF6" w:rsidRDefault="00BA45A1" w:rsidP="00ED4F0E">
      <w:pPr>
        <w:spacing w:after="0" w:line="276" w:lineRule="auto"/>
        <w:jc w:val="center"/>
        <w:rPr>
          <w:b/>
        </w:rPr>
      </w:pPr>
      <w:r w:rsidRPr="00DA7EF6">
        <w:rPr>
          <w:b/>
        </w:rPr>
        <w:lastRenderedPageBreak/>
        <w:t>DIA 2</w:t>
      </w:r>
    </w:p>
    <w:p w:rsidR="00BA45A1" w:rsidRPr="00DA7EF6" w:rsidRDefault="00ED4F0E" w:rsidP="00ED4F0E">
      <w:pPr>
        <w:spacing w:after="0" w:line="276" w:lineRule="auto"/>
        <w:jc w:val="center"/>
        <w:rPr>
          <w:b/>
        </w:rPr>
      </w:pPr>
      <w:r w:rsidRPr="00DA7EF6">
        <w:rPr>
          <w:b/>
        </w:rPr>
        <w:t xml:space="preserve">Seminário Institucional para discussão de </w:t>
      </w:r>
      <w:r w:rsidR="00DA7EF6">
        <w:rPr>
          <w:b/>
        </w:rPr>
        <w:t>protocolos de atuação</w:t>
      </w:r>
    </w:p>
    <w:p w:rsidR="00ED4F0E" w:rsidRDefault="00ED4F0E" w:rsidP="00ED4F0E">
      <w:pPr>
        <w:spacing w:after="0" w:line="276" w:lineRule="auto"/>
        <w:jc w:val="center"/>
      </w:pPr>
    </w:p>
    <w:tbl>
      <w:tblPr>
        <w:tblStyle w:val="TabeladeGrade3-nfase5"/>
        <w:tblW w:w="8926" w:type="dxa"/>
        <w:tblInd w:w="25" w:type="dxa"/>
        <w:tblLook w:val="04A0" w:firstRow="1" w:lastRow="0" w:firstColumn="1" w:lastColumn="0" w:noHBand="0" w:noVBand="1"/>
      </w:tblPr>
      <w:tblGrid>
        <w:gridCol w:w="1271"/>
        <w:gridCol w:w="6075"/>
        <w:gridCol w:w="1580"/>
      </w:tblGrid>
      <w:tr w:rsidR="00ED4F0E" w:rsidTr="00DA7E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1" w:type="dxa"/>
          </w:tcPr>
          <w:p w:rsidR="00ED4F0E" w:rsidRDefault="00ED4F0E" w:rsidP="00ED4F0E">
            <w:pPr>
              <w:spacing w:line="276" w:lineRule="auto"/>
              <w:jc w:val="center"/>
            </w:pPr>
            <w:r>
              <w:t>Horário</w:t>
            </w:r>
          </w:p>
        </w:tc>
        <w:tc>
          <w:tcPr>
            <w:tcW w:w="6075" w:type="dxa"/>
          </w:tcPr>
          <w:p w:rsidR="00ED4F0E" w:rsidRDefault="00ED4F0E" w:rsidP="00ED4F0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Assunto</w:t>
            </w:r>
          </w:p>
        </w:tc>
        <w:tc>
          <w:tcPr>
            <w:tcW w:w="1580" w:type="dxa"/>
          </w:tcPr>
          <w:p w:rsidR="00ED4F0E" w:rsidRDefault="00ED4F0E" w:rsidP="00ED4F0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Responsável</w:t>
            </w:r>
          </w:p>
        </w:tc>
      </w:tr>
      <w:tr w:rsidR="00ED4F0E" w:rsidTr="00DA7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ED4F0E" w:rsidRDefault="00100027" w:rsidP="00ED4F0E">
            <w:pPr>
              <w:spacing w:line="276" w:lineRule="auto"/>
              <w:jc w:val="center"/>
            </w:pPr>
            <w:r>
              <w:t>08h3</w:t>
            </w:r>
            <w:r w:rsidR="00ED4F0E">
              <w:t>0</w:t>
            </w:r>
          </w:p>
        </w:tc>
        <w:tc>
          <w:tcPr>
            <w:tcW w:w="6075" w:type="dxa"/>
          </w:tcPr>
          <w:p w:rsidR="00ED4F0E" w:rsidRPr="00DA7EF6" w:rsidRDefault="00ED4F0E" w:rsidP="00ED4F0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DA7EF6">
              <w:rPr>
                <w:i/>
              </w:rPr>
              <w:t>Retenção ou não do veículo? – entre a aplicação estrita e a análise do risco + Entre o erro e a má conduta – principais problemas encontrados na fiscalização rodoviária</w:t>
            </w:r>
          </w:p>
        </w:tc>
        <w:tc>
          <w:tcPr>
            <w:tcW w:w="1580" w:type="dxa"/>
          </w:tcPr>
          <w:p w:rsidR="00ED4F0E" w:rsidRPr="00FD3827" w:rsidRDefault="00ED4F0E" w:rsidP="00ED4F0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D3827">
              <w:rPr>
                <w:b/>
              </w:rPr>
              <w:t>PRF</w:t>
            </w:r>
          </w:p>
        </w:tc>
      </w:tr>
      <w:tr w:rsidR="00100027" w:rsidTr="00DA7E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100027" w:rsidRDefault="00100027" w:rsidP="00100027">
            <w:pPr>
              <w:spacing w:line="276" w:lineRule="auto"/>
              <w:jc w:val="center"/>
            </w:pPr>
            <w:r>
              <w:t>09h10</w:t>
            </w:r>
          </w:p>
        </w:tc>
        <w:tc>
          <w:tcPr>
            <w:tcW w:w="6075" w:type="dxa"/>
          </w:tcPr>
          <w:p w:rsidR="00100027" w:rsidRPr="00DA7EF6" w:rsidRDefault="00100027" w:rsidP="0010002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DA7EF6">
              <w:rPr>
                <w:i/>
              </w:rPr>
              <w:t>Estrutura de atendimento a emergências com PP no Paraná – quando a fiscalização não resolve</w:t>
            </w:r>
          </w:p>
        </w:tc>
        <w:tc>
          <w:tcPr>
            <w:tcW w:w="1580" w:type="dxa"/>
          </w:tcPr>
          <w:p w:rsidR="00100027" w:rsidRPr="00085B30" w:rsidRDefault="00100027" w:rsidP="0010002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85B30">
              <w:rPr>
                <w:b/>
              </w:rPr>
              <w:t>Corpo de Bombeiros – Maj. Emanuel</w:t>
            </w:r>
          </w:p>
        </w:tc>
      </w:tr>
      <w:tr w:rsidR="00100027" w:rsidTr="00DA7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100027" w:rsidRDefault="00100027" w:rsidP="00100027">
            <w:pPr>
              <w:spacing w:line="276" w:lineRule="auto"/>
              <w:jc w:val="center"/>
            </w:pPr>
            <w:r>
              <w:t>09h50</w:t>
            </w:r>
          </w:p>
        </w:tc>
        <w:tc>
          <w:tcPr>
            <w:tcW w:w="6075" w:type="dxa"/>
          </w:tcPr>
          <w:p w:rsidR="00100027" w:rsidRPr="00DA7EF6" w:rsidRDefault="00100027" w:rsidP="0010002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proofErr w:type="spellStart"/>
            <w:r w:rsidRPr="00DA7EF6">
              <w:rPr>
                <w:i/>
              </w:rPr>
              <w:t>Coffee</w:t>
            </w:r>
            <w:proofErr w:type="spellEnd"/>
            <w:r w:rsidRPr="00DA7EF6">
              <w:rPr>
                <w:i/>
              </w:rPr>
              <w:t xml:space="preserve"> break</w:t>
            </w:r>
          </w:p>
        </w:tc>
        <w:tc>
          <w:tcPr>
            <w:tcW w:w="1580" w:type="dxa"/>
          </w:tcPr>
          <w:p w:rsidR="00100027" w:rsidRDefault="00100027" w:rsidP="0010002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00027" w:rsidTr="00DA7E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100027" w:rsidRDefault="00100027" w:rsidP="00100027">
            <w:pPr>
              <w:spacing w:line="276" w:lineRule="auto"/>
              <w:jc w:val="center"/>
            </w:pPr>
            <w:r>
              <w:t>10h10</w:t>
            </w:r>
          </w:p>
        </w:tc>
        <w:tc>
          <w:tcPr>
            <w:tcW w:w="6075" w:type="dxa"/>
          </w:tcPr>
          <w:p w:rsidR="00100027" w:rsidRPr="00DA7EF6" w:rsidRDefault="00100027" w:rsidP="0010002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Protocolo de atendimento do SFPC/5</w:t>
            </w:r>
          </w:p>
        </w:tc>
        <w:tc>
          <w:tcPr>
            <w:tcW w:w="1580" w:type="dxa"/>
          </w:tcPr>
          <w:p w:rsidR="00100027" w:rsidRDefault="00100027" w:rsidP="0010002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Exército</w:t>
            </w:r>
          </w:p>
        </w:tc>
      </w:tr>
      <w:tr w:rsidR="00100027" w:rsidTr="00DA7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100027" w:rsidRDefault="0050250B" w:rsidP="00100027">
            <w:pPr>
              <w:spacing w:line="276" w:lineRule="auto"/>
              <w:jc w:val="center"/>
            </w:pPr>
            <w:r>
              <w:t>10h50</w:t>
            </w:r>
          </w:p>
        </w:tc>
        <w:tc>
          <w:tcPr>
            <w:tcW w:w="6075" w:type="dxa"/>
          </w:tcPr>
          <w:p w:rsidR="00100027" w:rsidRDefault="00100027" w:rsidP="0010002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 xml:space="preserve">Importância da adoção de medidas de segurança no setor de transporte de cargas/ ações da </w:t>
            </w:r>
            <w:proofErr w:type="spellStart"/>
            <w:r>
              <w:rPr>
                <w:i/>
              </w:rPr>
              <w:t>fetranspar</w:t>
            </w:r>
            <w:proofErr w:type="spellEnd"/>
            <w:r>
              <w:rPr>
                <w:i/>
              </w:rPr>
              <w:t xml:space="preserve"> nesse sentido</w:t>
            </w:r>
          </w:p>
        </w:tc>
        <w:tc>
          <w:tcPr>
            <w:tcW w:w="1580" w:type="dxa"/>
          </w:tcPr>
          <w:p w:rsidR="00100027" w:rsidRPr="00FD3827" w:rsidRDefault="00100027" w:rsidP="0010002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Fetranspar</w:t>
            </w:r>
            <w:proofErr w:type="spellEnd"/>
          </w:p>
        </w:tc>
      </w:tr>
      <w:tr w:rsidR="00100027" w:rsidTr="00DA7E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100027" w:rsidRDefault="0050250B" w:rsidP="00100027">
            <w:pPr>
              <w:spacing w:line="276" w:lineRule="auto"/>
              <w:jc w:val="center"/>
            </w:pPr>
            <w:r>
              <w:t>11h30</w:t>
            </w:r>
          </w:p>
        </w:tc>
        <w:tc>
          <w:tcPr>
            <w:tcW w:w="6075" w:type="dxa"/>
          </w:tcPr>
          <w:p w:rsidR="00100027" w:rsidRDefault="00100027" w:rsidP="0010002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Resultados iniciais da aplicação de questionários aos condutores de cargas que transportam PP</w:t>
            </w:r>
          </w:p>
        </w:tc>
        <w:tc>
          <w:tcPr>
            <w:tcW w:w="1580" w:type="dxa"/>
          </w:tcPr>
          <w:p w:rsidR="00100027" w:rsidRPr="00FD3827" w:rsidRDefault="00100027" w:rsidP="0010002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SEST/SENAT</w:t>
            </w:r>
          </w:p>
        </w:tc>
      </w:tr>
      <w:tr w:rsidR="00100027" w:rsidTr="00DA7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100027" w:rsidRDefault="0050250B" w:rsidP="00100027">
            <w:pPr>
              <w:spacing w:line="276" w:lineRule="auto"/>
              <w:jc w:val="center"/>
            </w:pPr>
            <w:r>
              <w:t>12h00</w:t>
            </w:r>
          </w:p>
        </w:tc>
        <w:tc>
          <w:tcPr>
            <w:tcW w:w="6075" w:type="dxa"/>
          </w:tcPr>
          <w:p w:rsidR="00100027" w:rsidRDefault="00100027" w:rsidP="0010002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DA7EF6">
              <w:rPr>
                <w:i/>
              </w:rPr>
              <w:t>Almoço</w:t>
            </w:r>
          </w:p>
        </w:tc>
        <w:tc>
          <w:tcPr>
            <w:tcW w:w="1580" w:type="dxa"/>
          </w:tcPr>
          <w:p w:rsidR="00100027" w:rsidRPr="00FD3827" w:rsidRDefault="00100027" w:rsidP="0010002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250B" w:rsidTr="00DA7E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50250B" w:rsidRDefault="0050250B" w:rsidP="0050250B">
            <w:pPr>
              <w:spacing w:line="276" w:lineRule="auto"/>
              <w:jc w:val="center"/>
            </w:pPr>
            <w:r>
              <w:t>13h30</w:t>
            </w:r>
          </w:p>
        </w:tc>
        <w:tc>
          <w:tcPr>
            <w:tcW w:w="6075" w:type="dxa"/>
          </w:tcPr>
          <w:p w:rsidR="0050250B" w:rsidRPr="0050250B" w:rsidRDefault="0050250B" w:rsidP="005025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</w:rPr>
            </w:pPr>
            <w:r w:rsidRPr="0050250B">
              <w:rPr>
                <w:i/>
                <w:color w:val="FF0000"/>
              </w:rPr>
              <w:t>Termo de ajustamento de conduta</w:t>
            </w:r>
          </w:p>
        </w:tc>
        <w:tc>
          <w:tcPr>
            <w:tcW w:w="1580" w:type="dxa"/>
          </w:tcPr>
          <w:p w:rsidR="0050250B" w:rsidRPr="0050250B" w:rsidRDefault="0050250B" w:rsidP="005025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0250B">
              <w:rPr>
                <w:i/>
                <w:color w:val="FF0000"/>
              </w:rPr>
              <w:t>MPF Mafra</w:t>
            </w:r>
          </w:p>
        </w:tc>
      </w:tr>
      <w:tr w:rsidR="0050250B" w:rsidTr="00DA7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50250B" w:rsidRDefault="0050250B" w:rsidP="0050250B">
            <w:pPr>
              <w:spacing w:line="276" w:lineRule="auto"/>
              <w:jc w:val="center"/>
            </w:pPr>
            <w:r>
              <w:t>14h10</w:t>
            </w:r>
          </w:p>
        </w:tc>
        <w:tc>
          <w:tcPr>
            <w:tcW w:w="6075" w:type="dxa"/>
          </w:tcPr>
          <w:p w:rsidR="0050250B" w:rsidRPr="0050250B" w:rsidRDefault="0050250B" w:rsidP="005025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0000"/>
              </w:rPr>
            </w:pPr>
            <w:r w:rsidRPr="0050250B">
              <w:rPr>
                <w:i/>
                <w:color w:val="FF0000"/>
              </w:rPr>
              <w:t>Fiscalização Integrada - Experiências de SC na fiscalização de PP</w:t>
            </w:r>
          </w:p>
        </w:tc>
        <w:tc>
          <w:tcPr>
            <w:tcW w:w="1580" w:type="dxa"/>
          </w:tcPr>
          <w:p w:rsidR="0050250B" w:rsidRPr="0050250B" w:rsidRDefault="0050250B" w:rsidP="005025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0250B">
              <w:rPr>
                <w:color w:val="FF0000"/>
              </w:rPr>
              <w:t>CEPDEC-SC</w:t>
            </w:r>
          </w:p>
        </w:tc>
      </w:tr>
      <w:tr w:rsidR="0050250B" w:rsidTr="00DA7E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50250B" w:rsidRDefault="0050250B" w:rsidP="0050250B">
            <w:pPr>
              <w:spacing w:line="276" w:lineRule="auto"/>
              <w:jc w:val="center"/>
            </w:pPr>
            <w:r>
              <w:t>14h50</w:t>
            </w:r>
          </w:p>
        </w:tc>
        <w:tc>
          <w:tcPr>
            <w:tcW w:w="6075" w:type="dxa"/>
          </w:tcPr>
          <w:p w:rsidR="0050250B" w:rsidRPr="00DA7EF6" w:rsidRDefault="0050250B" w:rsidP="005025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1580" w:type="dxa"/>
          </w:tcPr>
          <w:p w:rsidR="0050250B" w:rsidRDefault="0050250B" w:rsidP="005025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250B" w:rsidTr="00DA7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50250B" w:rsidRDefault="0050250B" w:rsidP="0050250B">
            <w:pPr>
              <w:spacing w:line="276" w:lineRule="auto"/>
              <w:jc w:val="center"/>
            </w:pPr>
          </w:p>
        </w:tc>
        <w:tc>
          <w:tcPr>
            <w:tcW w:w="6075" w:type="dxa"/>
          </w:tcPr>
          <w:p w:rsidR="0050250B" w:rsidRPr="00DA7EF6" w:rsidRDefault="0050250B" w:rsidP="005025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1580" w:type="dxa"/>
          </w:tcPr>
          <w:p w:rsidR="0050250B" w:rsidRDefault="0050250B" w:rsidP="005025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250B" w:rsidTr="00DA7E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50250B" w:rsidRDefault="0050250B" w:rsidP="0050250B">
            <w:pPr>
              <w:spacing w:line="276" w:lineRule="auto"/>
              <w:jc w:val="center"/>
            </w:pPr>
            <w:r>
              <w:t>18h00</w:t>
            </w:r>
          </w:p>
        </w:tc>
        <w:tc>
          <w:tcPr>
            <w:tcW w:w="6075" w:type="dxa"/>
          </w:tcPr>
          <w:p w:rsidR="0050250B" w:rsidRPr="00DA7EF6" w:rsidRDefault="0050250B" w:rsidP="005025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DA7EF6">
              <w:rPr>
                <w:i/>
              </w:rPr>
              <w:t>Encerramento – Entrega de certificados (?)</w:t>
            </w:r>
          </w:p>
        </w:tc>
        <w:tc>
          <w:tcPr>
            <w:tcW w:w="1580" w:type="dxa"/>
          </w:tcPr>
          <w:p w:rsidR="0050250B" w:rsidRDefault="0050250B" w:rsidP="005025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ED4F0E" w:rsidRDefault="00ED4F0E" w:rsidP="00ED4F0E">
      <w:pPr>
        <w:spacing w:after="0" w:line="276" w:lineRule="auto"/>
        <w:jc w:val="center"/>
      </w:pPr>
    </w:p>
    <w:p w:rsidR="0050250B" w:rsidRDefault="0050250B" w:rsidP="00ED4F0E">
      <w:pPr>
        <w:spacing w:after="0" w:line="276" w:lineRule="auto"/>
        <w:jc w:val="center"/>
        <w:rPr>
          <w:b/>
        </w:rPr>
      </w:pPr>
    </w:p>
    <w:p w:rsidR="00DA7EF6" w:rsidRDefault="00DA7EF6" w:rsidP="00ED4F0E">
      <w:pPr>
        <w:spacing w:after="0" w:line="276" w:lineRule="auto"/>
        <w:jc w:val="center"/>
        <w:rPr>
          <w:b/>
        </w:rPr>
      </w:pPr>
      <w:r>
        <w:rPr>
          <w:b/>
        </w:rPr>
        <w:t>DIA 3</w:t>
      </w:r>
    </w:p>
    <w:p w:rsidR="00BA45A1" w:rsidRDefault="00DA7EF6" w:rsidP="00ED4F0E">
      <w:pPr>
        <w:spacing w:after="0" w:line="276" w:lineRule="auto"/>
        <w:jc w:val="center"/>
        <w:rPr>
          <w:b/>
        </w:rPr>
      </w:pPr>
      <w:r>
        <w:rPr>
          <w:b/>
        </w:rPr>
        <w:t>Fiscalização Integrada</w:t>
      </w:r>
      <w:r w:rsidR="0050250B">
        <w:rPr>
          <w:b/>
        </w:rPr>
        <w:t xml:space="preserve"> (CONFIRMAR)</w:t>
      </w:r>
    </w:p>
    <w:p w:rsidR="00AA4787" w:rsidRDefault="00AA4787" w:rsidP="00ED4F0E">
      <w:pPr>
        <w:spacing w:after="0" w:line="276" w:lineRule="auto"/>
        <w:jc w:val="center"/>
        <w:rPr>
          <w:b/>
        </w:rPr>
      </w:pPr>
    </w:p>
    <w:p w:rsidR="00AA4787" w:rsidRDefault="00AA4787" w:rsidP="00ED4F0E">
      <w:pPr>
        <w:spacing w:after="0" w:line="276" w:lineRule="auto"/>
        <w:jc w:val="center"/>
        <w:rPr>
          <w:b/>
        </w:rPr>
      </w:pPr>
      <w:r>
        <w:rPr>
          <w:b/>
        </w:rPr>
        <w:t xml:space="preserve">PONTO 1 – WANSER </w:t>
      </w:r>
    </w:p>
    <w:p w:rsidR="00AA4787" w:rsidRDefault="00AA4787" w:rsidP="00ED4F0E">
      <w:pPr>
        <w:spacing w:after="0" w:line="276" w:lineRule="auto"/>
        <w:jc w:val="center"/>
        <w:rPr>
          <w:b/>
        </w:rPr>
      </w:pPr>
      <w:r>
        <w:rPr>
          <w:b/>
        </w:rPr>
        <w:t xml:space="preserve">PONTO 2 </w:t>
      </w:r>
      <w:r w:rsidR="00DA7EF6">
        <w:rPr>
          <w:b/>
        </w:rPr>
        <w:t>–</w:t>
      </w:r>
      <w:r>
        <w:rPr>
          <w:b/>
        </w:rPr>
        <w:t xml:space="preserve"> </w:t>
      </w:r>
      <w:r w:rsidR="00592839">
        <w:rPr>
          <w:b/>
        </w:rPr>
        <w:t>TAQUARI</w:t>
      </w:r>
    </w:p>
    <w:p w:rsidR="001858CA" w:rsidRDefault="001858CA" w:rsidP="00ED4F0E">
      <w:pPr>
        <w:spacing w:after="0" w:line="276" w:lineRule="auto"/>
        <w:jc w:val="center"/>
        <w:rPr>
          <w:b/>
        </w:rPr>
      </w:pPr>
    </w:p>
    <w:p w:rsidR="001858CA" w:rsidRDefault="001858CA" w:rsidP="00ED4F0E">
      <w:pPr>
        <w:spacing w:after="0" w:line="276" w:lineRule="auto"/>
        <w:jc w:val="center"/>
        <w:rPr>
          <w:b/>
        </w:rPr>
      </w:pPr>
    </w:p>
    <w:p w:rsidR="006105F6" w:rsidRDefault="006105F6" w:rsidP="00ED4F0E">
      <w:pPr>
        <w:spacing w:after="0" w:line="276" w:lineRule="auto"/>
        <w:jc w:val="center"/>
        <w:rPr>
          <w:b/>
        </w:rPr>
      </w:pPr>
    </w:p>
    <w:p w:rsidR="006105F6" w:rsidRDefault="006105F6" w:rsidP="00ED4F0E">
      <w:pPr>
        <w:spacing w:after="0" w:line="276" w:lineRule="auto"/>
        <w:jc w:val="center"/>
        <w:rPr>
          <w:b/>
        </w:rPr>
      </w:pPr>
    </w:p>
    <w:p w:rsidR="006105F6" w:rsidRDefault="006105F6" w:rsidP="00ED4F0E">
      <w:pPr>
        <w:spacing w:after="0" w:line="276" w:lineRule="auto"/>
        <w:jc w:val="center"/>
        <w:rPr>
          <w:b/>
        </w:rPr>
      </w:pPr>
    </w:p>
    <w:p w:rsidR="006105F6" w:rsidRDefault="006105F6" w:rsidP="00ED4F0E">
      <w:pPr>
        <w:spacing w:after="0" w:line="276" w:lineRule="auto"/>
        <w:jc w:val="center"/>
        <w:rPr>
          <w:b/>
        </w:rPr>
      </w:pPr>
    </w:p>
    <w:p w:rsidR="006105F6" w:rsidRDefault="006105F6" w:rsidP="00ED4F0E">
      <w:pPr>
        <w:spacing w:after="0" w:line="276" w:lineRule="auto"/>
        <w:jc w:val="center"/>
        <w:rPr>
          <w:b/>
        </w:rPr>
      </w:pPr>
    </w:p>
    <w:p w:rsidR="006105F6" w:rsidRDefault="006105F6" w:rsidP="00ED4F0E">
      <w:pPr>
        <w:spacing w:after="0" w:line="276" w:lineRule="auto"/>
        <w:jc w:val="center"/>
        <w:rPr>
          <w:b/>
        </w:rPr>
      </w:pPr>
    </w:p>
    <w:p w:rsidR="006105F6" w:rsidRDefault="006105F6" w:rsidP="00ED4F0E">
      <w:pPr>
        <w:spacing w:after="0" w:line="276" w:lineRule="auto"/>
        <w:jc w:val="center"/>
        <w:rPr>
          <w:b/>
        </w:rPr>
      </w:pPr>
    </w:p>
    <w:p w:rsidR="006105F6" w:rsidRDefault="006105F6" w:rsidP="00ED4F0E">
      <w:pPr>
        <w:spacing w:after="0" w:line="276" w:lineRule="auto"/>
        <w:jc w:val="center"/>
        <w:rPr>
          <w:b/>
        </w:rPr>
      </w:pPr>
    </w:p>
    <w:p w:rsidR="006105F6" w:rsidRDefault="006105F6" w:rsidP="00ED4F0E">
      <w:pPr>
        <w:spacing w:after="0" w:line="276" w:lineRule="auto"/>
        <w:jc w:val="center"/>
        <w:rPr>
          <w:b/>
        </w:rPr>
      </w:pPr>
    </w:p>
    <w:p w:rsidR="006105F6" w:rsidRDefault="006105F6" w:rsidP="00ED4F0E">
      <w:pPr>
        <w:spacing w:after="0" w:line="276" w:lineRule="auto"/>
        <w:jc w:val="center"/>
        <w:rPr>
          <w:b/>
        </w:rPr>
      </w:pPr>
    </w:p>
    <w:p w:rsidR="006105F6" w:rsidRDefault="006105F6" w:rsidP="00ED4F0E">
      <w:pPr>
        <w:spacing w:after="0" w:line="276" w:lineRule="auto"/>
        <w:jc w:val="center"/>
        <w:rPr>
          <w:b/>
        </w:rPr>
      </w:pPr>
    </w:p>
    <w:p w:rsidR="006105F6" w:rsidRDefault="006105F6" w:rsidP="00ED4F0E">
      <w:pPr>
        <w:spacing w:after="0" w:line="276" w:lineRule="auto"/>
        <w:jc w:val="center"/>
        <w:rPr>
          <w:b/>
        </w:rPr>
      </w:pPr>
    </w:p>
    <w:p w:rsidR="006105F6" w:rsidRDefault="006105F6" w:rsidP="00ED4F0E">
      <w:pPr>
        <w:spacing w:after="0" w:line="276" w:lineRule="auto"/>
        <w:jc w:val="center"/>
        <w:rPr>
          <w:b/>
        </w:rPr>
      </w:pPr>
    </w:p>
    <w:p w:rsidR="006105F6" w:rsidRDefault="006105F6" w:rsidP="00ED4F0E">
      <w:pPr>
        <w:spacing w:after="0" w:line="276" w:lineRule="auto"/>
        <w:jc w:val="center"/>
        <w:rPr>
          <w:b/>
        </w:rPr>
      </w:pPr>
    </w:p>
    <w:p w:rsidR="00F63B57" w:rsidRPr="00715E1C" w:rsidRDefault="00F63B57" w:rsidP="00715E1C">
      <w:pPr>
        <w:spacing w:after="0" w:line="276" w:lineRule="auto"/>
        <w:jc w:val="center"/>
        <w:rPr>
          <w:b/>
          <w:sz w:val="28"/>
          <w:szCs w:val="28"/>
          <w:u w:val="single"/>
        </w:rPr>
      </w:pPr>
      <w:proofErr w:type="spellStart"/>
      <w:r w:rsidRPr="00715E1C">
        <w:rPr>
          <w:b/>
          <w:sz w:val="28"/>
          <w:szCs w:val="28"/>
          <w:u w:val="single"/>
        </w:rPr>
        <w:lastRenderedPageBreak/>
        <w:t>Check</w:t>
      </w:r>
      <w:proofErr w:type="spellEnd"/>
      <w:r w:rsidRPr="00715E1C">
        <w:rPr>
          <w:b/>
          <w:sz w:val="28"/>
          <w:szCs w:val="28"/>
          <w:u w:val="single"/>
        </w:rPr>
        <w:t xml:space="preserve"> de Conferência</w:t>
      </w:r>
      <w:r w:rsidR="00715E1C" w:rsidRPr="00715E1C">
        <w:rPr>
          <w:b/>
          <w:sz w:val="28"/>
          <w:szCs w:val="28"/>
          <w:u w:val="single"/>
        </w:rPr>
        <w:t xml:space="preserve"> – Definições prévias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2076"/>
        <w:gridCol w:w="1428"/>
        <w:gridCol w:w="1026"/>
      </w:tblGrid>
      <w:tr w:rsidR="00F63B57" w:rsidTr="00715E1C">
        <w:tc>
          <w:tcPr>
            <w:tcW w:w="3964" w:type="dxa"/>
            <w:shd w:val="clear" w:color="auto" w:fill="E7E6E6" w:themeFill="background2"/>
          </w:tcPr>
          <w:p w:rsidR="00F63B57" w:rsidRPr="00715E1C" w:rsidRDefault="00F63B57" w:rsidP="00715E1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15E1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076" w:type="dxa"/>
            <w:shd w:val="clear" w:color="auto" w:fill="E7E6E6" w:themeFill="background2"/>
          </w:tcPr>
          <w:p w:rsidR="00715E1C" w:rsidRPr="00715E1C" w:rsidRDefault="00F63B57" w:rsidP="00715E1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15E1C">
              <w:rPr>
                <w:b/>
                <w:sz w:val="24"/>
                <w:szCs w:val="24"/>
              </w:rPr>
              <w:t>INSTITUIÇÃO/</w:t>
            </w:r>
          </w:p>
          <w:p w:rsidR="00F63B57" w:rsidRPr="00715E1C" w:rsidRDefault="00F63B57" w:rsidP="00715E1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15E1C">
              <w:rPr>
                <w:b/>
                <w:sz w:val="24"/>
                <w:szCs w:val="24"/>
              </w:rPr>
              <w:t>RESPONSÁVEL</w:t>
            </w:r>
          </w:p>
        </w:tc>
        <w:tc>
          <w:tcPr>
            <w:tcW w:w="1428" w:type="dxa"/>
            <w:shd w:val="clear" w:color="auto" w:fill="E7E6E6" w:themeFill="background2"/>
          </w:tcPr>
          <w:p w:rsidR="00F63B57" w:rsidRPr="00715E1C" w:rsidRDefault="00F63B57" w:rsidP="00715E1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15E1C">
              <w:rPr>
                <w:b/>
                <w:sz w:val="24"/>
                <w:szCs w:val="24"/>
              </w:rPr>
              <w:t>SITUAÇÃO</w:t>
            </w:r>
          </w:p>
        </w:tc>
        <w:tc>
          <w:tcPr>
            <w:tcW w:w="1026" w:type="dxa"/>
            <w:shd w:val="clear" w:color="auto" w:fill="E7E6E6" w:themeFill="background2"/>
          </w:tcPr>
          <w:p w:rsidR="00F63B57" w:rsidRPr="00715E1C" w:rsidRDefault="00F63B57" w:rsidP="00715E1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15E1C">
              <w:rPr>
                <w:b/>
                <w:sz w:val="24"/>
                <w:szCs w:val="24"/>
              </w:rPr>
              <w:t>PRAZO LIMITE</w:t>
            </w:r>
          </w:p>
        </w:tc>
      </w:tr>
      <w:tr w:rsidR="00F63B57" w:rsidTr="00715E1C">
        <w:tc>
          <w:tcPr>
            <w:tcW w:w="3964" w:type="dxa"/>
          </w:tcPr>
          <w:p w:rsidR="00F63B57" w:rsidRDefault="00F63B57" w:rsidP="001858CA">
            <w:pPr>
              <w:spacing w:line="276" w:lineRule="auto"/>
              <w:rPr>
                <w:b/>
                <w:sz w:val="24"/>
                <w:szCs w:val="24"/>
              </w:rPr>
            </w:pPr>
            <w:r w:rsidRPr="00715E1C">
              <w:rPr>
                <w:b/>
                <w:sz w:val="24"/>
                <w:szCs w:val="24"/>
              </w:rPr>
              <w:t>Local</w:t>
            </w:r>
          </w:p>
          <w:p w:rsidR="00715E1C" w:rsidRPr="00715E1C" w:rsidRDefault="004A0966" w:rsidP="001858CA">
            <w:pPr>
              <w:spacing w:line="276" w:lineRule="auto"/>
              <w:rPr>
                <w:b/>
                <w:sz w:val="24"/>
                <w:szCs w:val="24"/>
              </w:rPr>
            </w:pPr>
            <w:r w:rsidRPr="004A0966">
              <w:rPr>
                <w:b/>
                <w:color w:val="FF0000"/>
                <w:sz w:val="24"/>
                <w:szCs w:val="24"/>
              </w:rPr>
              <w:t>AUDITÓRIO PRF, BR 116</w:t>
            </w:r>
          </w:p>
        </w:tc>
        <w:tc>
          <w:tcPr>
            <w:tcW w:w="2076" w:type="dxa"/>
          </w:tcPr>
          <w:p w:rsidR="00F63B57" w:rsidRDefault="00F63B57" w:rsidP="004A096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28" w:type="dxa"/>
          </w:tcPr>
          <w:p w:rsidR="00F63B57" w:rsidRDefault="00F63B57" w:rsidP="001858CA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6" w:type="dxa"/>
          </w:tcPr>
          <w:p w:rsidR="00F63B57" w:rsidRDefault="00F63B57" w:rsidP="001858CA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63B57" w:rsidTr="00715E1C">
        <w:tc>
          <w:tcPr>
            <w:tcW w:w="3964" w:type="dxa"/>
          </w:tcPr>
          <w:p w:rsidR="00F63B57" w:rsidRDefault="00715E1C" w:rsidP="001858C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Atividades</w:t>
            </w:r>
          </w:p>
          <w:p w:rsidR="00715E1C" w:rsidRPr="00715E1C" w:rsidRDefault="004A0966" w:rsidP="001858CA">
            <w:pPr>
              <w:spacing w:line="276" w:lineRule="auto"/>
              <w:rPr>
                <w:b/>
                <w:sz w:val="24"/>
                <w:szCs w:val="24"/>
              </w:rPr>
            </w:pPr>
            <w:r w:rsidRPr="004A0966">
              <w:rPr>
                <w:b/>
                <w:color w:val="FF0000"/>
                <w:sz w:val="24"/>
                <w:szCs w:val="24"/>
              </w:rPr>
              <w:t>SEMINÁRIO e FISCALIZAÇÃO</w:t>
            </w:r>
          </w:p>
        </w:tc>
        <w:tc>
          <w:tcPr>
            <w:tcW w:w="2076" w:type="dxa"/>
          </w:tcPr>
          <w:p w:rsidR="00F63B57" w:rsidRDefault="004A0966" w:rsidP="004A096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A0966">
              <w:rPr>
                <w:b/>
                <w:color w:val="FF0000"/>
                <w:sz w:val="28"/>
                <w:szCs w:val="28"/>
              </w:rPr>
              <w:t>PRF / CEDEC</w:t>
            </w:r>
          </w:p>
        </w:tc>
        <w:tc>
          <w:tcPr>
            <w:tcW w:w="1428" w:type="dxa"/>
          </w:tcPr>
          <w:p w:rsidR="00F63B57" w:rsidRDefault="00F63B57" w:rsidP="001858CA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6" w:type="dxa"/>
          </w:tcPr>
          <w:p w:rsidR="00F63B57" w:rsidRDefault="00F63B57" w:rsidP="001858CA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63B57" w:rsidTr="00715E1C">
        <w:tc>
          <w:tcPr>
            <w:tcW w:w="3964" w:type="dxa"/>
          </w:tcPr>
          <w:p w:rsidR="00F63B57" w:rsidRDefault="00F63B57" w:rsidP="001858CA">
            <w:pPr>
              <w:spacing w:line="276" w:lineRule="auto"/>
              <w:rPr>
                <w:b/>
                <w:sz w:val="24"/>
                <w:szCs w:val="24"/>
              </w:rPr>
            </w:pPr>
            <w:r w:rsidRPr="00715E1C">
              <w:rPr>
                <w:b/>
                <w:sz w:val="24"/>
                <w:szCs w:val="24"/>
              </w:rPr>
              <w:t>Painéis Principais</w:t>
            </w:r>
          </w:p>
          <w:p w:rsidR="00715E1C" w:rsidRPr="00F14E86" w:rsidRDefault="00F14E86" w:rsidP="00F14E86">
            <w:pPr>
              <w:spacing w:line="276" w:lineRule="auto"/>
              <w:rPr>
                <w:b/>
              </w:rPr>
            </w:pPr>
            <w:r w:rsidRPr="00F14E86">
              <w:rPr>
                <w:b/>
                <w:color w:val="FF0000"/>
              </w:rPr>
              <w:t>ABIQUIM/</w:t>
            </w:r>
            <w:r w:rsidR="004A0966" w:rsidRPr="00F14E86">
              <w:rPr>
                <w:b/>
                <w:color w:val="FF0000"/>
              </w:rPr>
              <w:t>PRF/CB/</w:t>
            </w:r>
            <w:r w:rsidRPr="00F14E86">
              <w:rPr>
                <w:b/>
                <w:color w:val="FF0000"/>
              </w:rPr>
              <w:t>EB</w:t>
            </w:r>
            <w:r w:rsidR="004A0966" w:rsidRPr="00F14E86">
              <w:rPr>
                <w:b/>
                <w:color w:val="FF0000"/>
              </w:rPr>
              <w:t>/</w:t>
            </w:r>
            <w:r w:rsidRPr="00F14E86">
              <w:rPr>
                <w:b/>
                <w:color w:val="FF0000"/>
              </w:rPr>
              <w:t>ANTT/MP</w:t>
            </w:r>
          </w:p>
        </w:tc>
        <w:tc>
          <w:tcPr>
            <w:tcW w:w="2076" w:type="dxa"/>
          </w:tcPr>
          <w:p w:rsidR="00F63B57" w:rsidRDefault="00F63B57" w:rsidP="004A096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28" w:type="dxa"/>
          </w:tcPr>
          <w:p w:rsidR="00F63B57" w:rsidRDefault="00F63B57" w:rsidP="001858CA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6" w:type="dxa"/>
          </w:tcPr>
          <w:p w:rsidR="00F63B57" w:rsidRDefault="00F63B57" w:rsidP="001858CA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14E86" w:rsidTr="00715E1C">
        <w:tc>
          <w:tcPr>
            <w:tcW w:w="3964" w:type="dxa"/>
          </w:tcPr>
          <w:p w:rsidR="00F14E86" w:rsidRDefault="00F14E86" w:rsidP="00F14E86">
            <w:pPr>
              <w:spacing w:line="276" w:lineRule="auto"/>
              <w:rPr>
                <w:b/>
                <w:sz w:val="24"/>
                <w:szCs w:val="24"/>
              </w:rPr>
            </w:pPr>
            <w:r w:rsidRPr="00715E1C">
              <w:rPr>
                <w:b/>
                <w:sz w:val="24"/>
                <w:szCs w:val="24"/>
              </w:rPr>
              <w:t xml:space="preserve">Painéis </w:t>
            </w:r>
            <w:r>
              <w:rPr>
                <w:b/>
                <w:sz w:val="24"/>
                <w:szCs w:val="24"/>
              </w:rPr>
              <w:t xml:space="preserve">Secundários </w:t>
            </w:r>
          </w:p>
          <w:p w:rsidR="00F14E86" w:rsidRPr="00F14E86" w:rsidRDefault="00F14E86" w:rsidP="001858CA">
            <w:pPr>
              <w:spacing w:line="276" w:lineRule="auto"/>
              <w:rPr>
                <w:b/>
              </w:rPr>
            </w:pPr>
            <w:r w:rsidRPr="00F14E86">
              <w:rPr>
                <w:b/>
                <w:color w:val="FF0000"/>
              </w:rPr>
              <w:t>IPEM/CEPED-SC/CETESB/SEST SENAT/FETRANSPAR/PRE/DER</w:t>
            </w:r>
          </w:p>
        </w:tc>
        <w:tc>
          <w:tcPr>
            <w:tcW w:w="2076" w:type="dxa"/>
          </w:tcPr>
          <w:p w:rsidR="00F14E86" w:rsidRDefault="00F14E86" w:rsidP="004A096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28" w:type="dxa"/>
          </w:tcPr>
          <w:p w:rsidR="00F14E86" w:rsidRDefault="00F14E86" w:rsidP="001858CA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6" w:type="dxa"/>
          </w:tcPr>
          <w:p w:rsidR="00F14E86" w:rsidRDefault="00F14E86" w:rsidP="001858CA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63B57" w:rsidTr="00715E1C">
        <w:tc>
          <w:tcPr>
            <w:tcW w:w="3964" w:type="dxa"/>
          </w:tcPr>
          <w:p w:rsidR="00F63B57" w:rsidRPr="00715E1C" w:rsidRDefault="00F63B57" w:rsidP="001858CA">
            <w:pPr>
              <w:spacing w:line="276" w:lineRule="auto"/>
              <w:rPr>
                <w:b/>
                <w:sz w:val="24"/>
                <w:szCs w:val="24"/>
              </w:rPr>
            </w:pPr>
            <w:r w:rsidRPr="00715E1C">
              <w:rPr>
                <w:b/>
                <w:sz w:val="24"/>
                <w:szCs w:val="24"/>
              </w:rPr>
              <w:t>Consulta prévia aos palestrantes principais (disponibilidade e custeio)</w:t>
            </w:r>
          </w:p>
        </w:tc>
        <w:tc>
          <w:tcPr>
            <w:tcW w:w="2076" w:type="dxa"/>
          </w:tcPr>
          <w:p w:rsidR="00F63B57" w:rsidRDefault="00F63B57" w:rsidP="004A096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28" w:type="dxa"/>
          </w:tcPr>
          <w:p w:rsidR="00F63B57" w:rsidRDefault="00F63B57" w:rsidP="001858CA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6" w:type="dxa"/>
          </w:tcPr>
          <w:p w:rsidR="00F63B57" w:rsidRDefault="00F63B57" w:rsidP="001858CA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63B57" w:rsidTr="00715E1C">
        <w:tc>
          <w:tcPr>
            <w:tcW w:w="3964" w:type="dxa"/>
          </w:tcPr>
          <w:p w:rsidR="00F63B57" w:rsidRDefault="00715E1C" w:rsidP="001858C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="00F63B57" w:rsidRPr="00715E1C">
              <w:rPr>
                <w:b/>
                <w:sz w:val="24"/>
                <w:szCs w:val="24"/>
              </w:rPr>
              <w:t>ertificação de participação</w:t>
            </w:r>
          </w:p>
          <w:p w:rsidR="00715E1C" w:rsidRPr="00715E1C" w:rsidRDefault="00715E1C" w:rsidP="001858CA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076" w:type="dxa"/>
          </w:tcPr>
          <w:p w:rsidR="00F63B57" w:rsidRDefault="004A0966" w:rsidP="004A096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A0966">
              <w:rPr>
                <w:b/>
                <w:color w:val="FF0000"/>
                <w:sz w:val="28"/>
                <w:szCs w:val="28"/>
              </w:rPr>
              <w:t>PRF-</w:t>
            </w:r>
            <w:proofErr w:type="spellStart"/>
            <w:r w:rsidRPr="004A0966">
              <w:rPr>
                <w:b/>
                <w:color w:val="FF0000"/>
                <w:sz w:val="28"/>
                <w:szCs w:val="28"/>
              </w:rPr>
              <w:t>Lumen</w:t>
            </w:r>
            <w:proofErr w:type="spellEnd"/>
          </w:p>
        </w:tc>
        <w:tc>
          <w:tcPr>
            <w:tcW w:w="1428" w:type="dxa"/>
          </w:tcPr>
          <w:p w:rsidR="00F63B57" w:rsidRDefault="00F63B57" w:rsidP="001858CA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6" w:type="dxa"/>
          </w:tcPr>
          <w:p w:rsidR="00F63B57" w:rsidRDefault="00F63B57" w:rsidP="001858CA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63B57" w:rsidTr="00715E1C">
        <w:tc>
          <w:tcPr>
            <w:tcW w:w="3964" w:type="dxa"/>
          </w:tcPr>
          <w:p w:rsidR="00F63B57" w:rsidRDefault="00F63B57" w:rsidP="001858CA">
            <w:pPr>
              <w:spacing w:line="276" w:lineRule="auto"/>
              <w:rPr>
                <w:b/>
                <w:sz w:val="24"/>
                <w:szCs w:val="24"/>
              </w:rPr>
            </w:pPr>
            <w:r w:rsidRPr="00715E1C">
              <w:rPr>
                <w:b/>
                <w:sz w:val="24"/>
                <w:szCs w:val="24"/>
              </w:rPr>
              <w:t xml:space="preserve">Definição quanto ao </w:t>
            </w:r>
            <w:proofErr w:type="spellStart"/>
            <w:r w:rsidRPr="00715E1C">
              <w:rPr>
                <w:b/>
                <w:sz w:val="24"/>
                <w:szCs w:val="24"/>
              </w:rPr>
              <w:t>coffee</w:t>
            </w:r>
            <w:proofErr w:type="spellEnd"/>
            <w:r w:rsidRPr="00715E1C">
              <w:rPr>
                <w:b/>
                <w:sz w:val="24"/>
                <w:szCs w:val="24"/>
              </w:rPr>
              <w:t xml:space="preserve"> break</w:t>
            </w:r>
          </w:p>
          <w:p w:rsidR="00715E1C" w:rsidRPr="00715E1C" w:rsidRDefault="00715E1C" w:rsidP="001858CA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076" w:type="dxa"/>
          </w:tcPr>
          <w:p w:rsidR="00F63B57" w:rsidRPr="004A0966" w:rsidRDefault="004A0966" w:rsidP="004A0966">
            <w:pPr>
              <w:spacing w:line="276" w:lineRule="auto"/>
              <w:jc w:val="center"/>
              <w:rPr>
                <w:b/>
                <w:i/>
                <w:color w:val="FF0000"/>
                <w:sz w:val="24"/>
                <w:szCs w:val="24"/>
                <w:u w:val="single"/>
              </w:rPr>
            </w:pPr>
            <w:r w:rsidRPr="004A0966">
              <w:rPr>
                <w:b/>
                <w:i/>
                <w:color w:val="FF0000"/>
                <w:sz w:val="24"/>
                <w:szCs w:val="24"/>
                <w:u w:val="single"/>
              </w:rPr>
              <w:t>- FETRANSPAR</w:t>
            </w:r>
          </w:p>
          <w:p w:rsidR="004A0966" w:rsidRPr="004A0966" w:rsidRDefault="004A0966" w:rsidP="004A0966">
            <w:pPr>
              <w:spacing w:line="276" w:lineRule="auto"/>
              <w:jc w:val="center"/>
              <w:rPr>
                <w:b/>
                <w:i/>
                <w:color w:val="FF0000"/>
                <w:sz w:val="24"/>
                <w:szCs w:val="24"/>
                <w:u w:val="single"/>
              </w:rPr>
            </w:pPr>
            <w:r w:rsidRPr="004A0966">
              <w:rPr>
                <w:b/>
                <w:i/>
                <w:color w:val="FF0000"/>
                <w:sz w:val="24"/>
                <w:szCs w:val="24"/>
                <w:u w:val="single"/>
              </w:rPr>
              <w:t>- SINDICADO PRF</w:t>
            </w:r>
          </w:p>
          <w:p w:rsidR="004A0966" w:rsidRPr="004A0966" w:rsidRDefault="004A0966" w:rsidP="004A0966">
            <w:pPr>
              <w:spacing w:line="276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4A0966">
              <w:rPr>
                <w:b/>
                <w:i/>
                <w:color w:val="FF0000"/>
                <w:sz w:val="24"/>
                <w:szCs w:val="24"/>
                <w:u w:val="single"/>
              </w:rPr>
              <w:t>- CEDEC</w:t>
            </w:r>
          </w:p>
        </w:tc>
        <w:tc>
          <w:tcPr>
            <w:tcW w:w="1428" w:type="dxa"/>
          </w:tcPr>
          <w:p w:rsidR="00F63B57" w:rsidRPr="004A0966" w:rsidRDefault="004A0966" w:rsidP="001858CA">
            <w:pPr>
              <w:spacing w:line="276" w:lineRule="auto"/>
              <w:rPr>
                <w:b/>
                <w:color w:val="FF0000"/>
                <w:sz w:val="24"/>
                <w:szCs w:val="24"/>
              </w:rPr>
            </w:pPr>
            <w:r w:rsidRPr="004A0966">
              <w:rPr>
                <w:b/>
                <w:color w:val="FF0000"/>
                <w:sz w:val="24"/>
                <w:szCs w:val="24"/>
              </w:rPr>
              <w:t>Avaliação</w:t>
            </w:r>
          </w:p>
        </w:tc>
        <w:tc>
          <w:tcPr>
            <w:tcW w:w="1026" w:type="dxa"/>
          </w:tcPr>
          <w:p w:rsidR="00F63B57" w:rsidRDefault="00F63B57" w:rsidP="001858CA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4A0966" w:rsidTr="00715E1C">
        <w:tc>
          <w:tcPr>
            <w:tcW w:w="3964" w:type="dxa"/>
          </w:tcPr>
          <w:p w:rsidR="004A0966" w:rsidRPr="00715E1C" w:rsidRDefault="004A0966" w:rsidP="001858C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Divisão da quantidade de vagas para cada Instituição</w:t>
            </w:r>
          </w:p>
        </w:tc>
        <w:tc>
          <w:tcPr>
            <w:tcW w:w="2076" w:type="dxa"/>
          </w:tcPr>
          <w:p w:rsidR="004A0966" w:rsidRPr="004A0966" w:rsidRDefault="004A0966" w:rsidP="001858CA">
            <w:pPr>
              <w:spacing w:line="276" w:lineRule="auto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4A0966" w:rsidRPr="004A0966" w:rsidRDefault="004A0966" w:rsidP="001858CA">
            <w:pPr>
              <w:spacing w:line="276" w:lineRule="auto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26" w:type="dxa"/>
          </w:tcPr>
          <w:p w:rsidR="004A0966" w:rsidRDefault="004A0966" w:rsidP="001858CA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:rsidR="00F63B57" w:rsidRDefault="00F63B57" w:rsidP="001858CA">
      <w:pPr>
        <w:spacing w:after="0" w:line="276" w:lineRule="auto"/>
        <w:rPr>
          <w:b/>
          <w:sz w:val="28"/>
          <w:szCs w:val="28"/>
        </w:rPr>
      </w:pPr>
    </w:p>
    <w:p w:rsidR="00691D98" w:rsidRPr="00691D98" w:rsidRDefault="00691D98" w:rsidP="00691D98">
      <w:pPr>
        <w:spacing w:after="0" w:line="276" w:lineRule="auto"/>
        <w:jc w:val="center"/>
        <w:rPr>
          <w:b/>
          <w:sz w:val="28"/>
          <w:szCs w:val="28"/>
          <w:u w:val="single"/>
        </w:rPr>
      </w:pPr>
      <w:r w:rsidRPr="00691D98">
        <w:rPr>
          <w:b/>
          <w:sz w:val="28"/>
          <w:szCs w:val="28"/>
          <w:u w:val="single"/>
        </w:rPr>
        <w:t>Atividades para realização do Evento</w:t>
      </w:r>
    </w:p>
    <w:tbl>
      <w:tblPr>
        <w:tblStyle w:val="Tabelacomgrade"/>
        <w:tblW w:w="8561" w:type="dxa"/>
        <w:tblLook w:val="04A0" w:firstRow="1" w:lastRow="0" w:firstColumn="1" w:lastColumn="0" w:noHBand="0" w:noVBand="1"/>
      </w:tblPr>
      <w:tblGrid>
        <w:gridCol w:w="5382"/>
        <w:gridCol w:w="1134"/>
        <w:gridCol w:w="1134"/>
        <w:gridCol w:w="911"/>
      </w:tblGrid>
      <w:tr w:rsidR="00715E1C" w:rsidTr="009B188B">
        <w:tc>
          <w:tcPr>
            <w:tcW w:w="5382" w:type="dxa"/>
            <w:shd w:val="clear" w:color="auto" w:fill="FFF2CC" w:themeFill="accent4" w:themeFillTint="33"/>
          </w:tcPr>
          <w:p w:rsidR="00715E1C" w:rsidRDefault="00715E1C" w:rsidP="009B188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ATIVIDADE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:rsidR="00715E1C" w:rsidRDefault="00715E1C" w:rsidP="001858CA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:rsidR="00715E1C" w:rsidRDefault="00715E1C" w:rsidP="001858CA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911" w:type="dxa"/>
            <w:shd w:val="clear" w:color="auto" w:fill="FFF2CC" w:themeFill="accent4" w:themeFillTint="33"/>
          </w:tcPr>
          <w:p w:rsidR="00715E1C" w:rsidRDefault="00715E1C" w:rsidP="001858CA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15E1C" w:rsidTr="009B188B">
        <w:tc>
          <w:tcPr>
            <w:tcW w:w="5382" w:type="dxa"/>
          </w:tcPr>
          <w:p w:rsidR="00715E1C" w:rsidRPr="009B188B" w:rsidRDefault="00715E1C" w:rsidP="001858CA">
            <w:pPr>
              <w:spacing w:line="276" w:lineRule="auto"/>
              <w:rPr>
                <w:b/>
                <w:sz w:val="28"/>
                <w:szCs w:val="28"/>
              </w:rPr>
            </w:pPr>
            <w:r w:rsidRPr="009B188B">
              <w:rPr>
                <w:b/>
                <w:sz w:val="28"/>
                <w:szCs w:val="28"/>
              </w:rPr>
              <w:t>Convite</w:t>
            </w:r>
          </w:p>
        </w:tc>
        <w:tc>
          <w:tcPr>
            <w:tcW w:w="1134" w:type="dxa"/>
          </w:tcPr>
          <w:p w:rsidR="00715E1C" w:rsidRDefault="004A0966" w:rsidP="004A096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A0966">
              <w:rPr>
                <w:b/>
                <w:color w:val="FF0000"/>
                <w:sz w:val="28"/>
                <w:szCs w:val="28"/>
              </w:rPr>
              <w:t>CEDEC</w:t>
            </w:r>
          </w:p>
        </w:tc>
        <w:tc>
          <w:tcPr>
            <w:tcW w:w="1134" w:type="dxa"/>
          </w:tcPr>
          <w:p w:rsidR="00715E1C" w:rsidRDefault="00715E1C" w:rsidP="001858CA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911" w:type="dxa"/>
          </w:tcPr>
          <w:p w:rsidR="00715E1C" w:rsidRDefault="00715E1C" w:rsidP="001858CA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9B188B" w:rsidTr="009B188B">
        <w:tc>
          <w:tcPr>
            <w:tcW w:w="5382" w:type="dxa"/>
          </w:tcPr>
          <w:p w:rsidR="009B188B" w:rsidRPr="009B188B" w:rsidRDefault="009B188B" w:rsidP="001858CA">
            <w:pPr>
              <w:spacing w:line="276" w:lineRule="auto"/>
              <w:rPr>
                <w:b/>
                <w:sz w:val="28"/>
                <w:szCs w:val="28"/>
              </w:rPr>
            </w:pPr>
            <w:r w:rsidRPr="009B188B">
              <w:rPr>
                <w:b/>
                <w:sz w:val="28"/>
                <w:szCs w:val="28"/>
              </w:rPr>
              <w:t>Banners do evento</w:t>
            </w:r>
          </w:p>
        </w:tc>
        <w:tc>
          <w:tcPr>
            <w:tcW w:w="1134" w:type="dxa"/>
          </w:tcPr>
          <w:p w:rsidR="009B188B" w:rsidRDefault="009B188B" w:rsidP="004A096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B188B" w:rsidRDefault="009B188B" w:rsidP="001858CA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911" w:type="dxa"/>
          </w:tcPr>
          <w:p w:rsidR="009B188B" w:rsidRDefault="009B188B" w:rsidP="001858CA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15E1C" w:rsidTr="009B188B">
        <w:tc>
          <w:tcPr>
            <w:tcW w:w="5382" w:type="dxa"/>
          </w:tcPr>
          <w:p w:rsidR="00715E1C" w:rsidRPr="009B188B" w:rsidRDefault="00715E1C" w:rsidP="001858CA">
            <w:pPr>
              <w:spacing w:line="276" w:lineRule="auto"/>
              <w:rPr>
                <w:b/>
                <w:sz w:val="28"/>
                <w:szCs w:val="28"/>
              </w:rPr>
            </w:pPr>
            <w:r w:rsidRPr="009B188B">
              <w:rPr>
                <w:b/>
                <w:sz w:val="28"/>
                <w:szCs w:val="28"/>
              </w:rPr>
              <w:t>Certificado</w:t>
            </w:r>
          </w:p>
        </w:tc>
        <w:tc>
          <w:tcPr>
            <w:tcW w:w="1134" w:type="dxa"/>
          </w:tcPr>
          <w:p w:rsidR="00715E1C" w:rsidRPr="004A0966" w:rsidRDefault="004A0966" w:rsidP="004A0966">
            <w:pPr>
              <w:spacing w:line="276" w:lineRule="auto"/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4A0966">
              <w:rPr>
                <w:b/>
                <w:i/>
                <w:color w:val="FF0000"/>
                <w:sz w:val="28"/>
                <w:szCs w:val="28"/>
                <w:u w:val="single"/>
              </w:rPr>
              <w:t>PRF</w:t>
            </w:r>
          </w:p>
        </w:tc>
        <w:tc>
          <w:tcPr>
            <w:tcW w:w="1134" w:type="dxa"/>
          </w:tcPr>
          <w:p w:rsidR="00715E1C" w:rsidRDefault="00715E1C" w:rsidP="001858CA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911" w:type="dxa"/>
          </w:tcPr>
          <w:p w:rsidR="00715E1C" w:rsidRDefault="00715E1C" w:rsidP="001858CA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15E1C" w:rsidTr="009B188B">
        <w:tc>
          <w:tcPr>
            <w:tcW w:w="5382" w:type="dxa"/>
          </w:tcPr>
          <w:p w:rsidR="00715E1C" w:rsidRPr="009B188B" w:rsidRDefault="009B188B" w:rsidP="001858CA">
            <w:pPr>
              <w:spacing w:line="276" w:lineRule="auto"/>
              <w:rPr>
                <w:b/>
                <w:sz w:val="28"/>
                <w:szCs w:val="28"/>
              </w:rPr>
            </w:pPr>
            <w:r w:rsidRPr="009B188B">
              <w:rPr>
                <w:b/>
                <w:sz w:val="28"/>
                <w:szCs w:val="28"/>
              </w:rPr>
              <w:t>Pastas, bloco, caneta</w:t>
            </w:r>
            <w:r w:rsidR="004A0966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="004A0966">
              <w:rPr>
                <w:b/>
                <w:sz w:val="28"/>
                <w:szCs w:val="28"/>
              </w:rPr>
              <w:t>cracha</w:t>
            </w:r>
            <w:proofErr w:type="spellEnd"/>
          </w:p>
        </w:tc>
        <w:tc>
          <w:tcPr>
            <w:tcW w:w="1134" w:type="dxa"/>
          </w:tcPr>
          <w:p w:rsidR="00715E1C" w:rsidRDefault="004A0966" w:rsidP="004A096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A0966">
              <w:rPr>
                <w:b/>
                <w:i/>
                <w:color w:val="FF0000"/>
                <w:sz w:val="28"/>
                <w:szCs w:val="28"/>
                <w:u w:val="single"/>
              </w:rPr>
              <w:t>PRF</w:t>
            </w:r>
          </w:p>
        </w:tc>
        <w:tc>
          <w:tcPr>
            <w:tcW w:w="1134" w:type="dxa"/>
          </w:tcPr>
          <w:p w:rsidR="00715E1C" w:rsidRDefault="00715E1C" w:rsidP="001858CA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911" w:type="dxa"/>
          </w:tcPr>
          <w:p w:rsidR="00715E1C" w:rsidRDefault="00715E1C" w:rsidP="001858CA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9B188B" w:rsidTr="009B188B">
        <w:tc>
          <w:tcPr>
            <w:tcW w:w="5382" w:type="dxa"/>
          </w:tcPr>
          <w:p w:rsidR="009B188B" w:rsidRPr="009B188B" w:rsidRDefault="009B188B" w:rsidP="001858CA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Cerimonial</w:t>
            </w:r>
          </w:p>
        </w:tc>
        <w:tc>
          <w:tcPr>
            <w:tcW w:w="1134" w:type="dxa"/>
          </w:tcPr>
          <w:p w:rsidR="009B188B" w:rsidRDefault="009B188B" w:rsidP="001858CA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B188B" w:rsidRDefault="009B188B" w:rsidP="001858CA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911" w:type="dxa"/>
          </w:tcPr>
          <w:p w:rsidR="009B188B" w:rsidRDefault="009B188B" w:rsidP="001858CA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9B188B" w:rsidTr="009B188B">
        <w:tc>
          <w:tcPr>
            <w:tcW w:w="5382" w:type="dxa"/>
          </w:tcPr>
          <w:p w:rsidR="009B188B" w:rsidRPr="009B188B" w:rsidRDefault="009B188B" w:rsidP="001858CA">
            <w:pPr>
              <w:spacing w:line="276" w:lineRule="auto"/>
              <w:rPr>
                <w:b/>
                <w:sz w:val="28"/>
                <w:szCs w:val="28"/>
              </w:rPr>
            </w:pPr>
            <w:r w:rsidRPr="009B188B">
              <w:rPr>
                <w:b/>
                <w:sz w:val="28"/>
                <w:szCs w:val="28"/>
              </w:rPr>
              <w:t>Custeio dos Palestrantes</w:t>
            </w:r>
          </w:p>
        </w:tc>
        <w:tc>
          <w:tcPr>
            <w:tcW w:w="1134" w:type="dxa"/>
          </w:tcPr>
          <w:p w:rsidR="009B188B" w:rsidRDefault="009B188B" w:rsidP="001858CA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B188B" w:rsidRDefault="009B188B" w:rsidP="001858CA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911" w:type="dxa"/>
          </w:tcPr>
          <w:p w:rsidR="009B188B" w:rsidRDefault="009B188B" w:rsidP="001858CA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9B188B" w:rsidTr="009B188B">
        <w:tc>
          <w:tcPr>
            <w:tcW w:w="5382" w:type="dxa"/>
          </w:tcPr>
          <w:p w:rsidR="009B188B" w:rsidRPr="009B188B" w:rsidRDefault="009B188B" w:rsidP="009B188B">
            <w:pPr>
              <w:spacing w:line="276" w:lineRule="auto"/>
              <w:rPr>
                <w:b/>
                <w:sz w:val="28"/>
                <w:szCs w:val="28"/>
              </w:rPr>
            </w:pPr>
            <w:r w:rsidRPr="009B188B">
              <w:rPr>
                <w:b/>
                <w:sz w:val="28"/>
                <w:szCs w:val="28"/>
              </w:rPr>
              <w:t>Mimo aos palestrantes</w:t>
            </w:r>
          </w:p>
        </w:tc>
        <w:tc>
          <w:tcPr>
            <w:tcW w:w="1134" w:type="dxa"/>
          </w:tcPr>
          <w:p w:rsidR="009B188B" w:rsidRDefault="009B188B" w:rsidP="009B188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B188B" w:rsidRDefault="009B188B" w:rsidP="009B188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911" w:type="dxa"/>
          </w:tcPr>
          <w:p w:rsidR="009B188B" w:rsidRDefault="009B188B" w:rsidP="009B188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9B188B" w:rsidTr="009B188B">
        <w:tc>
          <w:tcPr>
            <w:tcW w:w="5382" w:type="dxa"/>
          </w:tcPr>
          <w:p w:rsidR="009B188B" w:rsidRPr="009B188B" w:rsidRDefault="009B188B" w:rsidP="009B188B">
            <w:pPr>
              <w:spacing w:line="276" w:lineRule="auto"/>
              <w:rPr>
                <w:b/>
                <w:sz w:val="28"/>
                <w:szCs w:val="28"/>
              </w:rPr>
            </w:pPr>
            <w:r w:rsidRPr="009B188B">
              <w:rPr>
                <w:b/>
                <w:sz w:val="28"/>
                <w:szCs w:val="28"/>
              </w:rPr>
              <w:t>Credenciamento dos participantes</w:t>
            </w:r>
          </w:p>
        </w:tc>
        <w:tc>
          <w:tcPr>
            <w:tcW w:w="1134" w:type="dxa"/>
          </w:tcPr>
          <w:p w:rsidR="009B188B" w:rsidRDefault="009B188B" w:rsidP="009B188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B188B" w:rsidRDefault="009B188B" w:rsidP="009B188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911" w:type="dxa"/>
          </w:tcPr>
          <w:p w:rsidR="009B188B" w:rsidRDefault="009B188B" w:rsidP="009B188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9B188B" w:rsidTr="009B188B">
        <w:tc>
          <w:tcPr>
            <w:tcW w:w="5382" w:type="dxa"/>
          </w:tcPr>
          <w:p w:rsidR="009B188B" w:rsidRPr="009B188B" w:rsidRDefault="009B188B" w:rsidP="009B188B">
            <w:pPr>
              <w:spacing w:line="276" w:lineRule="auto"/>
              <w:rPr>
                <w:b/>
                <w:sz w:val="28"/>
                <w:szCs w:val="28"/>
              </w:rPr>
            </w:pPr>
            <w:r w:rsidRPr="009B188B">
              <w:rPr>
                <w:b/>
                <w:sz w:val="28"/>
                <w:szCs w:val="28"/>
              </w:rPr>
              <w:t>Divulgação / Entrevistas</w:t>
            </w:r>
          </w:p>
        </w:tc>
        <w:tc>
          <w:tcPr>
            <w:tcW w:w="1134" w:type="dxa"/>
          </w:tcPr>
          <w:p w:rsidR="009B188B" w:rsidRPr="004A0966" w:rsidRDefault="004A0966" w:rsidP="004A0966">
            <w:pPr>
              <w:spacing w:line="276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4A0966">
              <w:rPr>
                <w:b/>
                <w:color w:val="FF0000"/>
                <w:sz w:val="28"/>
                <w:szCs w:val="28"/>
              </w:rPr>
              <w:t>PRF</w:t>
            </w:r>
          </w:p>
        </w:tc>
        <w:tc>
          <w:tcPr>
            <w:tcW w:w="1134" w:type="dxa"/>
          </w:tcPr>
          <w:p w:rsidR="009B188B" w:rsidRDefault="009B188B" w:rsidP="009B188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911" w:type="dxa"/>
          </w:tcPr>
          <w:p w:rsidR="009B188B" w:rsidRDefault="009B188B" w:rsidP="009B188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9B188B" w:rsidTr="009B188B">
        <w:tc>
          <w:tcPr>
            <w:tcW w:w="5382" w:type="dxa"/>
          </w:tcPr>
          <w:p w:rsidR="009B188B" w:rsidRPr="009B188B" w:rsidRDefault="009B188B" w:rsidP="009B188B">
            <w:pPr>
              <w:spacing w:line="276" w:lineRule="auto"/>
              <w:rPr>
                <w:b/>
                <w:sz w:val="28"/>
                <w:szCs w:val="28"/>
              </w:rPr>
            </w:pPr>
            <w:r w:rsidRPr="009B188B">
              <w:rPr>
                <w:b/>
                <w:sz w:val="28"/>
                <w:szCs w:val="28"/>
              </w:rPr>
              <w:t>Apoio aos Palestrantes</w:t>
            </w:r>
          </w:p>
        </w:tc>
        <w:tc>
          <w:tcPr>
            <w:tcW w:w="1134" w:type="dxa"/>
          </w:tcPr>
          <w:p w:rsidR="009B188B" w:rsidRPr="004A0966" w:rsidRDefault="004A0966" w:rsidP="004A0966">
            <w:pPr>
              <w:spacing w:line="276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4A0966">
              <w:rPr>
                <w:b/>
                <w:color w:val="FF0000"/>
                <w:sz w:val="28"/>
                <w:szCs w:val="28"/>
              </w:rPr>
              <w:t>PRF</w:t>
            </w:r>
          </w:p>
        </w:tc>
        <w:tc>
          <w:tcPr>
            <w:tcW w:w="1134" w:type="dxa"/>
          </w:tcPr>
          <w:p w:rsidR="009B188B" w:rsidRDefault="009B188B" w:rsidP="009B188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911" w:type="dxa"/>
          </w:tcPr>
          <w:p w:rsidR="009B188B" w:rsidRDefault="009B188B" w:rsidP="009B188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9B188B" w:rsidTr="009B188B">
        <w:tc>
          <w:tcPr>
            <w:tcW w:w="5382" w:type="dxa"/>
          </w:tcPr>
          <w:p w:rsidR="009B188B" w:rsidRPr="009B188B" w:rsidRDefault="009B188B" w:rsidP="009B188B">
            <w:pPr>
              <w:spacing w:line="276" w:lineRule="auto"/>
              <w:rPr>
                <w:b/>
                <w:sz w:val="28"/>
                <w:szCs w:val="28"/>
              </w:rPr>
            </w:pPr>
            <w:r w:rsidRPr="009B188B">
              <w:rPr>
                <w:b/>
                <w:sz w:val="28"/>
                <w:szCs w:val="28"/>
              </w:rPr>
              <w:t>Sala de apoio para Palestrantes</w:t>
            </w:r>
          </w:p>
        </w:tc>
        <w:tc>
          <w:tcPr>
            <w:tcW w:w="1134" w:type="dxa"/>
          </w:tcPr>
          <w:p w:rsidR="009B188B" w:rsidRDefault="009B188B" w:rsidP="009B188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B188B" w:rsidRDefault="009B188B" w:rsidP="009B188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911" w:type="dxa"/>
          </w:tcPr>
          <w:p w:rsidR="009B188B" w:rsidRDefault="009B188B" w:rsidP="009B188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9B188B" w:rsidTr="009B188B">
        <w:tc>
          <w:tcPr>
            <w:tcW w:w="5382" w:type="dxa"/>
          </w:tcPr>
          <w:p w:rsidR="009B188B" w:rsidRPr="009B188B" w:rsidRDefault="009B188B" w:rsidP="009B188B">
            <w:pPr>
              <w:spacing w:line="276" w:lineRule="auto"/>
              <w:rPr>
                <w:b/>
                <w:sz w:val="28"/>
                <w:szCs w:val="28"/>
              </w:rPr>
            </w:pPr>
            <w:r w:rsidRPr="009B188B">
              <w:rPr>
                <w:b/>
                <w:sz w:val="28"/>
                <w:szCs w:val="28"/>
              </w:rPr>
              <w:t>Almoço dos Palestrantes</w:t>
            </w:r>
          </w:p>
        </w:tc>
        <w:tc>
          <w:tcPr>
            <w:tcW w:w="1134" w:type="dxa"/>
          </w:tcPr>
          <w:p w:rsidR="009B188B" w:rsidRDefault="009B188B" w:rsidP="009B188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B188B" w:rsidRDefault="009B188B" w:rsidP="009B188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911" w:type="dxa"/>
          </w:tcPr>
          <w:p w:rsidR="009B188B" w:rsidRDefault="009B188B" w:rsidP="009B188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9B188B" w:rsidTr="009B188B">
        <w:tc>
          <w:tcPr>
            <w:tcW w:w="5382" w:type="dxa"/>
          </w:tcPr>
          <w:p w:rsidR="009B188B" w:rsidRPr="009B188B" w:rsidRDefault="009B188B" w:rsidP="009B188B">
            <w:pPr>
              <w:spacing w:line="276" w:lineRule="auto"/>
              <w:rPr>
                <w:b/>
                <w:sz w:val="28"/>
                <w:szCs w:val="28"/>
              </w:rPr>
            </w:pPr>
            <w:r w:rsidRPr="009B188B">
              <w:rPr>
                <w:b/>
                <w:sz w:val="28"/>
                <w:szCs w:val="28"/>
              </w:rPr>
              <w:t>Espaço para PNE</w:t>
            </w:r>
          </w:p>
        </w:tc>
        <w:tc>
          <w:tcPr>
            <w:tcW w:w="1134" w:type="dxa"/>
          </w:tcPr>
          <w:p w:rsidR="009B188B" w:rsidRDefault="004A0966" w:rsidP="004A096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A0966">
              <w:rPr>
                <w:b/>
                <w:color w:val="FF0000"/>
                <w:sz w:val="28"/>
                <w:szCs w:val="28"/>
              </w:rPr>
              <w:t>Ok</w:t>
            </w:r>
          </w:p>
        </w:tc>
        <w:tc>
          <w:tcPr>
            <w:tcW w:w="1134" w:type="dxa"/>
          </w:tcPr>
          <w:p w:rsidR="009B188B" w:rsidRDefault="009B188B" w:rsidP="009B188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911" w:type="dxa"/>
          </w:tcPr>
          <w:p w:rsidR="009B188B" w:rsidRDefault="009B188B" w:rsidP="009B188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9B188B" w:rsidTr="009B188B">
        <w:tc>
          <w:tcPr>
            <w:tcW w:w="5382" w:type="dxa"/>
          </w:tcPr>
          <w:p w:rsidR="009B188B" w:rsidRPr="009B188B" w:rsidRDefault="009B188B" w:rsidP="009B188B">
            <w:pPr>
              <w:spacing w:line="276" w:lineRule="auto"/>
              <w:rPr>
                <w:b/>
                <w:sz w:val="28"/>
                <w:szCs w:val="28"/>
              </w:rPr>
            </w:pPr>
            <w:r w:rsidRPr="009B188B">
              <w:rPr>
                <w:b/>
                <w:sz w:val="28"/>
                <w:szCs w:val="28"/>
              </w:rPr>
              <w:t>Materiais de primeiros socorros</w:t>
            </w:r>
          </w:p>
        </w:tc>
        <w:tc>
          <w:tcPr>
            <w:tcW w:w="1134" w:type="dxa"/>
          </w:tcPr>
          <w:p w:rsidR="009B188B" w:rsidRDefault="004A0966" w:rsidP="004A096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A0966">
              <w:rPr>
                <w:b/>
                <w:i/>
                <w:color w:val="FF0000"/>
                <w:sz w:val="28"/>
                <w:szCs w:val="28"/>
                <w:u w:val="single"/>
              </w:rPr>
              <w:t>PRF</w:t>
            </w:r>
          </w:p>
        </w:tc>
        <w:tc>
          <w:tcPr>
            <w:tcW w:w="1134" w:type="dxa"/>
          </w:tcPr>
          <w:p w:rsidR="009B188B" w:rsidRPr="004A0966" w:rsidRDefault="004A0966" w:rsidP="009B188B">
            <w:pPr>
              <w:spacing w:line="276" w:lineRule="auto"/>
              <w:rPr>
                <w:b/>
                <w:sz w:val="18"/>
                <w:szCs w:val="18"/>
              </w:rPr>
            </w:pPr>
            <w:r w:rsidRPr="004A0966">
              <w:rPr>
                <w:b/>
                <w:color w:val="FF0000"/>
                <w:sz w:val="18"/>
                <w:szCs w:val="18"/>
              </w:rPr>
              <w:t>ambulância</w:t>
            </w:r>
          </w:p>
        </w:tc>
        <w:tc>
          <w:tcPr>
            <w:tcW w:w="911" w:type="dxa"/>
          </w:tcPr>
          <w:p w:rsidR="009B188B" w:rsidRDefault="009B188B" w:rsidP="009B188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:rsidR="006105F6" w:rsidRPr="001858CA" w:rsidRDefault="006105F6" w:rsidP="006105F6">
      <w:pPr>
        <w:spacing w:after="0" w:line="276" w:lineRule="auto"/>
        <w:rPr>
          <w:b/>
          <w:sz w:val="28"/>
          <w:szCs w:val="28"/>
        </w:rPr>
      </w:pPr>
      <w:r w:rsidRPr="001858CA">
        <w:rPr>
          <w:b/>
          <w:sz w:val="28"/>
          <w:szCs w:val="28"/>
        </w:rPr>
        <w:lastRenderedPageBreak/>
        <w:t>Avaliar possibilidade/pertinência de inserção de painel:</w:t>
      </w:r>
    </w:p>
    <w:p w:rsidR="006105F6" w:rsidRPr="001858CA" w:rsidRDefault="006105F6" w:rsidP="006105F6">
      <w:pPr>
        <w:spacing w:after="0" w:line="276" w:lineRule="auto"/>
        <w:jc w:val="center"/>
        <w:rPr>
          <w:b/>
          <w:sz w:val="28"/>
          <w:szCs w:val="28"/>
        </w:rPr>
      </w:pPr>
    </w:p>
    <w:p w:rsidR="006105F6" w:rsidRPr="001858CA" w:rsidRDefault="006105F6" w:rsidP="006105F6">
      <w:pPr>
        <w:spacing w:after="0" w:line="276" w:lineRule="auto"/>
        <w:rPr>
          <w:sz w:val="28"/>
          <w:szCs w:val="28"/>
        </w:rPr>
      </w:pPr>
      <w:r w:rsidRPr="001858CA">
        <w:rPr>
          <w:sz w:val="28"/>
          <w:szCs w:val="28"/>
        </w:rPr>
        <w:t>- EXÉRCITO: SFPC5 (PROTOCOLO DE ATUAÇÃO)</w:t>
      </w:r>
    </w:p>
    <w:p w:rsidR="006105F6" w:rsidRPr="001858CA" w:rsidRDefault="006105F6" w:rsidP="006105F6">
      <w:pPr>
        <w:spacing w:after="0" w:line="276" w:lineRule="auto"/>
        <w:rPr>
          <w:sz w:val="28"/>
          <w:szCs w:val="28"/>
        </w:rPr>
      </w:pPr>
      <w:r w:rsidRPr="001858CA">
        <w:rPr>
          <w:sz w:val="28"/>
          <w:szCs w:val="28"/>
        </w:rPr>
        <w:t>- SEST/SENAT: MOPP e ESTATÍTICAS JUNTO AOS MOTORISTAS</w:t>
      </w:r>
    </w:p>
    <w:p w:rsidR="006105F6" w:rsidRDefault="006105F6" w:rsidP="006105F6">
      <w:pPr>
        <w:spacing w:after="0" w:line="276" w:lineRule="auto"/>
        <w:rPr>
          <w:sz w:val="28"/>
          <w:szCs w:val="28"/>
        </w:rPr>
      </w:pPr>
      <w:r w:rsidRPr="001858CA">
        <w:rPr>
          <w:sz w:val="28"/>
          <w:szCs w:val="28"/>
        </w:rPr>
        <w:t>- ANTT: ALTERAÇÕES NA LEGISLAÇÃO</w:t>
      </w:r>
    </w:p>
    <w:p w:rsidR="0050250B" w:rsidRDefault="0050250B" w:rsidP="006105F6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MPF Mafra: TCAC </w:t>
      </w:r>
    </w:p>
    <w:p w:rsidR="0050250B" w:rsidRPr="001858CA" w:rsidRDefault="0050250B" w:rsidP="006105F6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- CEPDEC / SC: MODELO DE FISCALIZAÇÃO</w:t>
      </w:r>
    </w:p>
    <w:p w:rsidR="006105F6" w:rsidRPr="001858CA" w:rsidRDefault="006105F6" w:rsidP="006105F6">
      <w:pPr>
        <w:spacing w:after="0" w:line="276" w:lineRule="auto"/>
        <w:rPr>
          <w:b/>
          <w:sz w:val="28"/>
          <w:szCs w:val="28"/>
        </w:rPr>
      </w:pPr>
    </w:p>
    <w:p w:rsidR="006105F6" w:rsidRPr="001858CA" w:rsidRDefault="006105F6" w:rsidP="006105F6">
      <w:pPr>
        <w:spacing w:after="0" w:line="276" w:lineRule="auto"/>
        <w:rPr>
          <w:b/>
          <w:sz w:val="28"/>
          <w:szCs w:val="28"/>
        </w:rPr>
      </w:pPr>
      <w:r w:rsidRPr="001858CA">
        <w:rPr>
          <w:b/>
          <w:sz w:val="28"/>
          <w:szCs w:val="28"/>
        </w:rPr>
        <w:t>Tratativas iniciais:</w:t>
      </w:r>
    </w:p>
    <w:p w:rsidR="006105F6" w:rsidRPr="001858CA" w:rsidRDefault="006105F6" w:rsidP="006105F6">
      <w:pPr>
        <w:spacing w:after="0" w:line="276" w:lineRule="auto"/>
        <w:rPr>
          <w:sz w:val="28"/>
          <w:szCs w:val="28"/>
        </w:rPr>
      </w:pPr>
      <w:r w:rsidRPr="001858CA">
        <w:rPr>
          <w:sz w:val="28"/>
          <w:szCs w:val="28"/>
        </w:rPr>
        <w:t xml:space="preserve">- </w:t>
      </w:r>
      <w:proofErr w:type="gramStart"/>
      <w:r w:rsidRPr="001858CA">
        <w:rPr>
          <w:sz w:val="28"/>
          <w:szCs w:val="28"/>
        </w:rPr>
        <w:t>reali</w:t>
      </w:r>
      <w:r>
        <w:rPr>
          <w:sz w:val="28"/>
          <w:szCs w:val="28"/>
        </w:rPr>
        <w:t>zação</w:t>
      </w:r>
      <w:proofErr w:type="gramEnd"/>
      <w:r>
        <w:rPr>
          <w:sz w:val="28"/>
          <w:szCs w:val="28"/>
        </w:rPr>
        <w:t xml:space="preserve"> em maio</w:t>
      </w:r>
      <w:r w:rsidRPr="001858CA">
        <w:rPr>
          <w:sz w:val="28"/>
          <w:szCs w:val="28"/>
        </w:rPr>
        <w:t xml:space="preserve"> 2020</w:t>
      </w:r>
    </w:p>
    <w:p w:rsidR="006105F6" w:rsidRPr="001858CA" w:rsidRDefault="006105F6" w:rsidP="006105F6">
      <w:pPr>
        <w:spacing w:after="0" w:line="276" w:lineRule="auto"/>
        <w:rPr>
          <w:sz w:val="28"/>
          <w:szCs w:val="28"/>
        </w:rPr>
      </w:pPr>
      <w:r w:rsidRPr="001858CA">
        <w:rPr>
          <w:sz w:val="28"/>
          <w:szCs w:val="28"/>
        </w:rPr>
        <w:t xml:space="preserve">- </w:t>
      </w:r>
      <w:proofErr w:type="gramStart"/>
      <w:r w:rsidRPr="001858CA">
        <w:rPr>
          <w:sz w:val="28"/>
          <w:szCs w:val="28"/>
        </w:rPr>
        <w:t>local</w:t>
      </w:r>
      <w:proofErr w:type="gramEnd"/>
      <w:r w:rsidRPr="001858CA">
        <w:rPr>
          <w:sz w:val="28"/>
          <w:szCs w:val="28"/>
        </w:rPr>
        <w:t>: auditório PRF, até 250 pessoas</w:t>
      </w:r>
    </w:p>
    <w:p w:rsidR="006105F6" w:rsidRPr="001858CA" w:rsidRDefault="006105F6" w:rsidP="006105F6">
      <w:pPr>
        <w:spacing w:after="0" w:line="276" w:lineRule="auto"/>
        <w:rPr>
          <w:b/>
          <w:sz w:val="28"/>
          <w:szCs w:val="28"/>
        </w:rPr>
      </w:pPr>
    </w:p>
    <w:p w:rsidR="006105F6" w:rsidRPr="001858CA" w:rsidRDefault="006105F6" w:rsidP="006105F6">
      <w:pPr>
        <w:spacing w:after="0" w:line="276" w:lineRule="auto"/>
        <w:rPr>
          <w:b/>
          <w:sz w:val="28"/>
          <w:szCs w:val="28"/>
        </w:rPr>
      </w:pPr>
      <w:r w:rsidRPr="001858CA">
        <w:rPr>
          <w:b/>
          <w:sz w:val="28"/>
          <w:szCs w:val="28"/>
        </w:rPr>
        <w:t>A verificar:</w:t>
      </w:r>
    </w:p>
    <w:p w:rsidR="006105F6" w:rsidRPr="001858CA" w:rsidRDefault="006105F6" w:rsidP="006105F6">
      <w:pPr>
        <w:spacing w:after="0" w:line="276" w:lineRule="auto"/>
        <w:rPr>
          <w:sz w:val="28"/>
          <w:szCs w:val="28"/>
        </w:rPr>
      </w:pPr>
      <w:r w:rsidRPr="001858CA">
        <w:rPr>
          <w:sz w:val="28"/>
          <w:szCs w:val="28"/>
        </w:rPr>
        <w:t xml:space="preserve">- </w:t>
      </w:r>
      <w:proofErr w:type="gramStart"/>
      <w:r w:rsidRPr="001858CA">
        <w:rPr>
          <w:sz w:val="28"/>
          <w:szCs w:val="28"/>
        </w:rPr>
        <w:t>custeio</w:t>
      </w:r>
      <w:proofErr w:type="gramEnd"/>
      <w:r w:rsidRPr="001858CA">
        <w:rPr>
          <w:sz w:val="28"/>
          <w:szCs w:val="28"/>
        </w:rPr>
        <w:t xml:space="preserve"> dos palestrantes convidados</w:t>
      </w:r>
    </w:p>
    <w:p w:rsidR="006105F6" w:rsidRPr="001858CA" w:rsidRDefault="006105F6" w:rsidP="006105F6">
      <w:pPr>
        <w:spacing w:after="0" w:line="276" w:lineRule="auto"/>
        <w:rPr>
          <w:sz w:val="28"/>
          <w:szCs w:val="28"/>
        </w:rPr>
      </w:pPr>
      <w:r w:rsidRPr="001858CA">
        <w:rPr>
          <w:sz w:val="28"/>
          <w:szCs w:val="28"/>
        </w:rPr>
        <w:t xml:space="preserve">- </w:t>
      </w:r>
      <w:proofErr w:type="gramStart"/>
      <w:r w:rsidRPr="001858CA">
        <w:rPr>
          <w:sz w:val="28"/>
          <w:szCs w:val="28"/>
        </w:rPr>
        <w:t>emissão e controle</w:t>
      </w:r>
      <w:proofErr w:type="gramEnd"/>
      <w:r w:rsidRPr="001858CA">
        <w:rPr>
          <w:sz w:val="28"/>
          <w:szCs w:val="28"/>
        </w:rPr>
        <w:t xml:space="preserve"> de certificados</w:t>
      </w:r>
    </w:p>
    <w:p w:rsidR="006105F6" w:rsidRDefault="006105F6" w:rsidP="006105F6">
      <w:pPr>
        <w:spacing w:after="0" w:line="276" w:lineRule="auto"/>
        <w:rPr>
          <w:sz w:val="28"/>
          <w:szCs w:val="28"/>
        </w:rPr>
      </w:pPr>
      <w:r w:rsidRPr="001858CA">
        <w:rPr>
          <w:sz w:val="28"/>
          <w:szCs w:val="28"/>
        </w:rPr>
        <w:t xml:space="preserve">- </w:t>
      </w:r>
      <w:proofErr w:type="spellStart"/>
      <w:proofErr w:type="gramStart"/>
      <w:r w:rsidRPr="001858CA">
        <w:rPr>
          <w:sz w:val="28"/>
          <w:szCs w:val="28"/>
        </w:rPr>
        <w:t>coffee</w:t>
      </w:r>
      <w:proofErr w:type="spellEnd"/>
      <w:proofErr w:type="gramEnd"/>
      <w:r w:rsidRPr="001858CA">
        <w:rPr>
          <w:sz w:val="28"/>
          <w:szCs w:val="28"/>
        </w:rPr>
        <w:t xml:space="preserve"> break</w:t>
      </w:r>
    </w:p>
    <w:p w:rsidR="0050250B" w:rsidRPr="001858CA" w:rsidRDefault="0050250B" w:rsidP="006105F6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banner</w:t>
      </w:r>
      <w:proofErr w:type="gramEnd"/>
    </w:p>
    <w:p w:rsidR="006105F6" w:rsidRDefault="006105F6" w:rsidP="006105F6">
      <w:pPr>
        <w:spacing w:after="0" w:line="276" w:lineRule="auto"/>
        <w:rPr>
          <w:b/>
          <w:sz w:val="28"/>
          <w:szCs w:val="28"/>
        </w:rPr>
      </w:pPr>
      <w:r w:rsidRPr="001858CA">
        <w:rPr>
          <w:b/>
          <w:sz w:val="28"/>
          <w:szCs w:val="28"/>
        </w:rPr>
        <w:t xml:space="preserve">- </w:t>
      </w:r>
      <w:proofErr w:type="gramStart"/>
      <w:r w:rsidRPr="006105F6">
        <w:rPr>
          <w:i/>
          <w:sz w:val="28"/>
          <w:szCs w:val="28"/>
        </w:rPr>
        <w:t>mimo</w:t>
      </w:r>
      <w:proofErr w:type="gramEnd"/>
      <w:r w:rsidRPr="006105F6">
        <w:rPr>
          <w:i/>
          <w:sz w:val="28"/>
          <w:szCs w:val="28"/>
        </w:rPr>
        <w:t xml:space="preserve"> para os palestrantes</w:t>
      </w:r>
    </w:p>
    <w:p w:rsidR="006105F6" w:rsidRDefault="006105F6" w:rsidP="001858CA">
      <w:pPr>
        <w:spacing w:after="0" w:line="276" w:lineRule="auto"/>
        <w:rPr>
          <w:b/>
          <w:sz w:val="28"/>
          <w:szCs w:val="28"/>
        </w:rPr>
      </w:pPr>
    </w:p>
    <w:p w:rsidR="006105F6" w:rsidRDefault="006105F6" w:rsidP="001858CA">
      <w:pPr>
        <w:spacing w:after="0" w:line="276" w:lineRule="auto"/>
        <w:rPr>
          <w:b/>
          <w:sz w:val="28"/>
          <w:szCs w:val="28"/>
        </w:rPr>
      </w:pPr>
    </w:p>
    <w:p w:rsidR="003A72A3" w:rsidRDefault="006105F6" w:rsidP="001858CA">
      <w:pPr>
        <w:spacing w:after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Março</w:t>
      </w:r>
      <w:r w:rsidR="003A72A3">
        <w:rPr>
          <w:b/>
          <w:sz w:val="28"/>
          <w:szCs w:val="28"/>
        </w:rPr>
        <w:t xml:space="preserve"> 2020</w:t>
      </w:r>
    </w:p>
    <w:p w:rsidR="003A72A3" w:rsidRDefault="003A72A3" w:rsidP="001858CA">
      <w:pPr>
        <w:spacing w:after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Próximas Ações</w:t>
      </w:r>
    </w:p>
    <w:p w:rsidR="006105F6" w:rsidRPr="003A72A3" w:rsidRDefault="006105F6" w:rsidP="006105F6">
      <w:pPr>
        <w:spacing w:after="0" w:line="276" w:lineRule="auto"/>
        <w:rPr>
          <w:sz w:val="28"/>
          <w:szCs w:val="28"/>
        </w:rPr>
      </w:pPr>
      <w:r w:rsidRPr="003A72A3">
        <w:rPr>
          <w:sz w:val="28"/>
          <w:szCs w:val="28"/>
        </w:rPr>
        <w:t>27/01 – Arte do Convite</w:t>
      </w:r>
    </w:p>
    <w:p w:rsidR="003A72A3" w:rsidRPr="003A72A3" w:rsidRDefault="006105F6" w:rsidP="001858CA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13</w:t>
      </w:r>
      <w:r w:rsidR="003A72A3" w:rsidRPr="003A72A3">
        <w:rPr>
          <w:sz w:val="28"/>
          <w:szCs w:val="28"/>
        </w:rPr>
        <w:t>/0</w:t>
      </w:r>
      <w:r>
        <w:rPr>
          <w:sz w:val="28"/>
          <w:szCs w:val="28"/>
        </w:rPr>
        <w:t>3</w:t>
      </w:r>
      <w:r w:rsidR="003A72A3" w:rsidRPr="003A72A3">
        <w:rPr>
          <w:sz w:val="28"/>
          <w:szCs w:val="28"/>
        </w:rPr>
        <w:t xml:space="preserve"> – Formalizar Palestrantes</w:t>
      </w:r>
    </w:p>
    <w:p w:rsidR="003A72A3" w:rsidRPr="003A72A3" w:rsidRDefault="006105F6" w:rsidP="001858CA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13/03</w:t>
      </w:r>
      <w:r w:rsidR="003A72A3" w:rsidRPr="003A72A3">
        <w:rPr>
          <w:sz w:val="28"/>
          <w:szCs w:val="28"/>
        </w:rPr>
        <w:t xml:space="preserve"> – Confirmação </w:t>
      </w:r>
      <w:r w:rsidR="003A72A3">
        <w:rPr>
          <w:sz w:val="28"/>
          <w:szCs w:val="28"/>
        </w:rPr>
        <w:t xml:space="preserve">do recurso para </w:t>
      </w:r>
      <w:proofErr w:type="spellStart"/>
      <w:r w:rsidR="003A72A3">
        <w:rPr>
          <w:sz w:val="28"/>
          <w:szCs w:val="28"/>
        </w:rPr>
        <w:t>co</w:t>
      </w:r>
      <w:r w:rsidR="003A72A3" w:rsidRPr="003A72A3">
        <w:rPr>
          <w:sz w:val="28"/>
          <w:szCs w:val="28"/>
        </w:rPr>
        <w:t>ffe</w:t>
      </w:r>
      <w:proofErr w:type="spellEnd"/>
      <w:r w:rsidR="003A72A3" w:rsidRPr="003A72A3">
        <w:rPr>
          <w:sz w:val="28"/>
          <w:szCs w:val="28"/>
        </w:rPr>
        <w:t xml:space="preserve"> e banner</w:t>
      </w:r>
    </w:p>
    <w:p w:rsidR="003A72A3" w:rsidRPr="003A72A3" w:rsidRDefault="003A72A3" w:rsidP="001858CA">
      <w:pPr>
        <w:spacing w:after="0" w:line="276" w:lineRule="auto"/>
        <w:rPr>
          <w:sz w:val="28"/>
          <w:szCs w:val="28"/>
        </w:rPr>
      </w:pPr>
      <w:r w:rsidRPr="003A72A3">
        <w:rPr>
          <w:sz w:val="28"/>
          <w:szCs w:val="28"/>
        </w:rPr>
        <w:t xml:space="preserve">28/02 – </w:t>
      </w:r>
      <w:proofErr w:type="gramStart"/>
      <w:r w:rsidRPr="003A72A3">
        <w:rPr>
          <w:sz w:val="28"/>
          <w:szCs w:val="28"/>
        </w:rPr>
        <w:t>definir</w:t>
      </w:r>
      <w:proofErr w:type="gramEnd"/>
      <w:r w:rsidRPr="003A72A3">
        <w:rPr>
          <w:sz w:val="28"/>
          <w:szCs w:val="28"/>
        </w:rPr>
        <w:t xml:space="preserve"> forma de inscrição e emissão de certificados</w:t>
      </w:r>
      <w:r w:rsidR="006105F6">
        <w:rPr>
          <w:sz w:val="28"/>
          <w:szCs w:val="28"/>
        </w:rPr>
        <w:t xml:space="preserve"> / </w:t>
      </w:r>
      <w:proofErr w:type="spellStart"/>
      <w:r w:rsidR="006105F6" w:rsidRPr="006105F6">
        <w:rPr>
          <w:i/>
          <w:sz w:val="28"/>
          <w:szCs w:val="28"/>
        </w:rPr>
        <w:t>Lumen</w:t>
      </w:r>
      <w:proofErr w:type="spellEnd"/>
      <w:r w:rsidR="006105F6">
        <w:rPr>
          <w:i/>
          <w:sz w:val="28"/>
          <w:szCs w:val="28"/>
        </w:rPr>
        <w:t xml:space="preserve"> PRF</w:t>
      </w:r>
    </w:p>
    <w:p w:rsidR="003A72A3" w:rsidRDefault="003A72A3" w:rsidP="001858CA">
      <w:pPr>
        <w:spacing w:after="0" w:line="276" w:lineRule="auto"/>
        <w:rPr>
          <w:b/>
          <w:sz w:val="28"/>
          <w:szCs w:val="28"/>
        </w:rPr>
      </w:pPr>
    </w:p>
    <w:p w:rsidR="00441A12" w:rsidRDefault="00441A12" w:rsidP="001858CA">
      <w:pPr>
        <w:spacing w:after="0" w:line="276" w:lineRule="auto"/>
        <w:rPr>
          <w:b/>
          <w:sz w:val="28"/>
          <w:szCs w:val="28"/>
        </w:rPr>
      </w:pPr>
    </w:p>
    <w:p w:rsidR="00441A12" w:rsidRDefault="00441A12" w:rsidP="001858CA">
      <w:pPr>
        <w:spacing w:after="0" w:line="276" w:lineRule="auto"/>
        <w:rPr>
          <w:b/>
          <w:sz w:val="28"/>
          <w:szCs w:val="28"/>
        </w:rPr>
      </w:pPr>
    </w:p>
    <w:p w:rsidR="00784C2C" w:rsidRDefault="00784C2C" w:rsidP="00784C2C">
      <w:pPr>
        <w:spacing w:after="0" w:line="276" w:lineRule="auto"/>
        <w:ind w:firstLine="708"/>
        <w:jc w:val="both"/>
        <w:rPr>
          <w:sz w:val="28"/>
          <w:szCs w:val="28"/>
        </w:rPr>
      </w:pPr>
    </w:p>
    <w:p w:rsidR="006105F6" w:rsidRDefault="006105F6" w:rsidP="00784C2C">
      <w:pPr>
        <w:spacing w:after="0" w:line="276" w:lineRule="auto"/>
        <w:ind w:firstLine="708"/>
        <w:jc w:val="both"/>
        <w:rPr>
          <w:sz w:val="28"/>
          <w:szCs w:val="28"/>
        </w:rPr>
      </w:pPr>
    </w:p>
    <w:p w:rsidR="006105F6" w:rsidRDefault="006105F6" w:rsidP="00784C2C">
      <w:pPr>
        <w:spacing w:after="0" w:line="276" w:lineRule="auto"/>
        <w:ind w:firstLine="708"/>
        <w:jc w:val="both"/>
        <w:rPr>
          <w:sz w:val="28"/>
          <w:szCs w:val="28"/>
        </w:rPr>
      </w:pPr>
    </w:p>
    <w:p w:rsidR="006105F6" w:rsidRDefault="006105F6" w:rsidP="00784C2C">
      <w:pPr>
        <w:spacing w:after="0" w:line="276" w:lineRule="auto"/>
        <w:ind w:firstLine="708"/>
        <w:jc w:val="both"/>
        <w:rPr>
          <w:sz w:val="28"/>
          <w:szCs w:val="28"/>
        </w:rPr>
      </w:pPr>
    </w:p>
    <w:p w:rsidR="003D5241" w:rsidRDefault="003D5241" w:rsidP="00441A12">
      <w:pPr>
        <w:spacing w:after="0" w:line="276" w:lineRule="auto"/>
        <w:ind w:firstLine="708"/>
        <w:jc w:val="both"/>
        <w:rPr>
          <w:sz w:val="28"/>
          <w:szCs w:val="28"/>
        </w:rPr>
      </w:pPr>
    </w:p>
    <w:p w:rsidR="0050250B" w:rsidRDefault="0050250B" w:rsidP="00441A12">
      <w:pPr>
        <w:spacing w:after="0" w:line="276" w:lineRule="auto"/>
        <w:ind w:firstLine="708"/>
        <w:jc w:val="both"/>
        <w:rPr>
          <w:sz w:val="28"/>
          <w:szCs w:val="28"/>
        </w:rPr>
      </w:pPr>
    </w:p>
    <w:p w:rsidR="003D5241" w:rsidRDefault="003D5241" w:rsidP="00441A12">
      <w:pPr>
        <w:spacing w:after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Controle Ofícios</w:t>
      </w:r>
    </w:p>
    <w:p w:rsidR="003D5241" w:rsidRDefault="003D5241" w:rsidP="00441A12">
      <w:pPr>
        <w:spacing w:after="0" w:line="276" w:lineRule="auto"/>
        <w:ind w:firstLine="708"/>
        <w:jc w:val="both"/>
        <w:rPr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19"/>
        <w:gridCol w:w="2745"/>
        <w:gridCol w:w="1215"/>
        <w:gridCol w:w="3315"/>
      </w:tblGrid>
      <w:tr w:rsidR="009B0A4F" w:rsidTr="003D5241">
        <w:tc>
          <w:tcPr>
            <w:tcW w:w="1271" w:type="dxa"/>
            <w:shd w:val="clear" w:color="auto" w:fill="D9D9D9" w:themeFill="background1" w:themeFillShade="D9"/>
          </w:tcPr>
          <w:p w:rsidR="003D5241" w:rsidRPr="003D5241" w:rsidRDefault="003D5241" w:rsidP="003D524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D5241">
              <w:rPr>
                <w:b/>
                <w:sz w:val="28"/>
                <w:szCs w:val="28"/>
              </w:rPr>
              <w:t>Número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3D5241" w:rsidRPr="003D5241" w:rsidRDefault="003D5241" w:rsidP="003D524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D5241">
              <w:rPr>
                <w:b/>
                <w:sz w:val="28"/>
                <w:szCs w:val="28"/>
              </w:rPr>
              <w:t>Instituição</w:t>
            </w:r>
          </w:p>
        </w:tc>
        <w:tc>
          <w:tcPr>
            <w:tcW w:w="1593" w:type="dxa"/>
            <w:shd w:val="clear" w:color="auto" w:fill="D9D9D9" w:themeFill="background1" w:themeFillShade="D9"/>
          </w:tcPr>
          <w:p w:rsidR="003D5241" w:rsidRPr="003D5241" w:rsidRDefault="003D5241" w:rsidP="003D524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D5241">
              <w:rPr>
                <w:b/>
                <w:sz w:val="28"/>
                <w:szCs w:val="28"/>
              </w:rPr>
              <w:t>Data envio</w:t>
            </w:r>
          </w:p>
        </w:tc>
        <w:tc>
          <w:tcPr>
            <w:tcW w:w="1944" w:type="dxa"/>
            <w:shd w:val="clear" w:color="auto" w:fill="D9D9D9" w:themeFill="background1" w:themeFillShade="D9"/>
          </w:tcPr>
          <w:p w:rsidR="003D5241" w:rsidRPr="003D5241" w:rsidRDefault="003D5241" w:rsidP="003D524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9B0A4F" w:rsidTr="003D5241">
        <w:tc>
          <w:tcPr>
            <w:tcW w:w="1271" w:type="dxa"/>
          </w:tcPr>
          <w:p w:rsidR="003D5241" w:rsidRPr="006105F6" w:rsidRDefault="003D5241" w:rsidP="003D524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5F6">
              <w:rPr>
                <w:rFonts w:ascii="Arial" w:hAnsi="Arial" w:cs="Arial"/>
                <w:sz w:val="24"/>
                <w:szCs w:val="24"/>
              </w:rPr>
              <w:t>102</w:t>
            </w:r>
          </w:p>
        </w:tc>
        <w:tc>
          <w:tcPr>
            <w:tcW w:w="3686" w:type="dxa"/>
          </w:tcPr>
          <w:p w:rsidR="003D5241" w:rsidRPr="006105F6" w:rsidRDefault="003D5241" w:rsidP="00441A1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05F6">
              <w:rPr>
                <w:rFonts w:ascii="Arial" w:hAnsi="Arial" w:cs="Arial"/>
                <w:sz w:val="24"/>
                <w:szCs w:val="24"/>
              </w:rPr>
              <w:t>Corpo de Bombeiros</w:t>
            </w:r>
          </w:p>
        </w:tc>
        <w:tc>
          <w:tcPr>
            <w:tcW w:w="1593" w:type="dxa"/>
          </w:tcPr>
          <w:p w:rsidR="003D5241" w:rsidRPr="006105F6" w:rsidRDefault="003D5241" w:rsidP="006105F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5F6">
              <w:rPr>
                <w:rFonts w:ascii="Arial" w:hAnsi="Arial" w:cs="Arial"/>
                <w:sz w:val="24"/>
                <w:szCs w:val="24"/>
              </w:rPr>
              <w:t>09/03</w:t>
            </w:r>
          </w:p>
        </w:tc>
        <w:tc>
          <w:tcPr>
            <w:tcW w:w="1944" w:type="dxa"/>
          </w:tcPr>
          <w:p w:rsidR="003D5241" w:rsidRPr="006105F6" w:rsidRDefault="003D5241" w:rsidP="00441A1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05F6">
              <w:rPr>
                <w:rFonts w:ascii="Arial" w:hAnsi="Arial" w:cs="Arial"/>
                <w:sz w:val="24"/>
                <w:szCs w:val="24"/>
              </w:rPr>
              <w:t>16.456.361-8</w:t>
            </w:r>
          </w:p>
        </w:tc>
      </w:tr>
      <w:tr w:rsidR="009B0A4F" w:rsidTr="003D5241">
        <w:tc>
          <w:tcPr>
            <w:tcW w:w="1271" w:type="dxa"/>
          </w:tcPr>
          <w:p w:rsidR="003D5241" w:rsidRPr="006105F6" w:rsidRDefault="003D5241" w:rsidP="003D524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5F6">
              <w:rPr>
                <w:rFonts w:ascii="Arial" w:hAnsi="Arial" w:cs="Arial"/>
                <w:sz w:val="24"/>
                <w:szCs w:val="24"/>
              </w:rPr>
              <w:t>107</w:t>
            </w:r>
          </w:p>
        </w:tc>
        <w:tc>
          <w:tcPr>
            <w:tcW w:w="3686" w:type="dxa"/>
          </w:tcPr>
          <w:p w:rsidR="003D5241" w:rsidRPr="00E41F39" w:rsidRDefault="003D5241" w:rsidP="00441A12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41F39">
              <w:rPr>
                <w:rFonts w:ascii="Arial" w:hAnsi="Arial" w:cs="Arial"/>
                <w:b/>
                <w:sz w:val="24"/>
                <w:szCs w:val="24"/>
              </w:rPr>
              <w:t>BPRV</w:t>
            </w:r>
          </w:p>
        </w:tc>
        <w:tc>
          <w:tcPr>
            <w:tcW w:w="1593" w:type="dxa"/>
          </w:tcPr>
          <w:p w:rsidR="003D5241" w:rsidRPr="006105F6" w:rsidRDefault="003D5241" w:rsidP="006105F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5F6">
              <w:rPr>
                <w:rFonts w:ascii="Arial" w:hAnsi="Arial" w:cs="Arial"/>
                <w:sz w:val="24"/>
                <w:szCs w:val="24"/>
              </w:rPr>
              <w:t>09/03</w:t>
            </w:r>
          </w:p>
        </w:tc>
        <w:tc>
          <w:tcPr>
            <w:tcW w:w="1944" w:type="dxa"/>
          </w:tcPr>
          <w:p w:rsidR="003D5241" w:rsidRPr="006105F6" w:rsidRDefault="003D5241" w:rsidP="00441A1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05F6">
              <w:rPr>
                <w:rFonts w:ascii="Arial" w:hAnsi="Arial" w:cs="Arial"/>
                <w:sz w:val="24"/>
                <w:szCs w:val="24"/>
              </w:rPr>
              <w:t>16.456.518-1</w:t>
            </w:r>
          </w:p>
        </w:tc>
      </w:tr>
      <w:tr w:rsidR="009B0A4F" w:rsidTr="003D5241">
        <w:tc>
          <w:tcPr>
            <w:tcW w:w="1271" w:type="dxa"/>
          </w:tcPr>
          <w:p w:rsidR="003D5241" w:rsidRPr="006105F6" w:rsidRDefault="003D5241" w:rsidP="003D524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5F6"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3686" w:type="dxa"/>
          </w:tcPr>
          <w:p w:rsidR="003D5241" w:rsidRPr="006105F6" w:rsidRDefault="00CE410B" w:rsidP="00441A1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05F6">
              <w:rPr>
                <w:rFonts w:ascii="Arial" w:hAnsi="Arial" w:cs="Arial"/>
                <w:sz w:val="24"/>
                <w:szCs w:val="24"/>
              </w:rPr>
              <w:t>5°</w:t>
            </w:r>
            <w:r w:rsidR="003D5241" w:rsidRPr="006105F6">
              <w:rPr>
                <w:rFonts w:ascii="Arial" w:hAnsi="Arial" w:cs="Arial"/>
                <w:sz w:val="24"/>
                <w:szCs w:val="24"/>
              </w:rPr>
              <w:t xml:space="preserve"> Região Militar - EB</w:t>
            </w:r>
          </w:p>
        </w:tc>
        <w:tc>
          <w:tcPr>
            <w:tcW w:w="1593" w:type="dxa"/>
          </w:tcPr>
          <w:p w:rsidR="003D5241" w:rsidRPr="006105F6" w:rsidRDefault="003D5241" w:rsidP="006105F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4" w:type="dxa"/>
          </w:tcPr>
          <w:p w:rsidR="003D5241" w:rsidRPr="006105F6" w:rsidRDefault="006105F6" w:rsidP="006105F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Entrega dia 10/03 - </w:t>
            </w:r>
            <w:r w:rsidR="009B0A4F" w:rsidRPr="006105F6">
              <w:rPr>
                <w:rFonts w:ascii="Arial" w:hAnsi="Arial" w:cs="Arial"/>
                <w:sz w:val="24"/>
                <w:szCs w:val="24"/>
              </w:rPr>
              <w:t>físico</w:t>
            </w:r>
          </w:p>
        </w:tc>
      </w:tr>
      <w:tr w:rsidR="009B0A4F" w:rsidTr="003D5241">
        <w:tc>
          <w:tcPr>
            <w:tcW w:w="1271" w:type="dxa"/>
          </w:tcPr>
          <w:p w:rsidR="003D5241" w:rsidRPr="006105F6" w:rsidRDefault="003D5241" w:rsidP="003D524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5F6">
              <w:rPr>
                <w:rFonts w:ascii="Arial" w:hAnsi="Arial" w:cs="Arial"/>
                <w:sz w:val="24"/>
                <w:szCs w:val="24"/>
              </w:rPr>
              <w:t>109</w:t>
            </w:r>
          </w:p>
        </w:tc>
        <w:tc>
          <w:tcPr>
            <w:tcW w:w="3686" w:type="dxa"/>
          </w:tcPr>
          <w:p w:rsidR="003D5241" w:rsidRPr="006105F6" w:rsidRDefault="003D5241" w:rsidP="003D5241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105F6">
              <w:rPr>
                <w:rFonts w:ascii="Arial" w:hAnsi="Arial" w:cs="Arial"/>
                <w:b/>
                <w:sz w:val="24"/>
                <w:szCs w:val="24"/>
              </w:rPr>
              <w:t xml:space="preserve">MP/Promotor </w:t>
            </w:r>
            <w:r w:rsidR="006105F6">
              <w:rPr>
                <w:rFonts w:ascii="Arial" w:hAnsi="Arial" w:cs="Arial"/>
                <w:b/>
                <w:sz w:val="24"/>
                <w:szCs w:val="24"/>
              </w:rPr>
              <w:t>Sé</w:t>
            </w:r>
            <w:r w:rsidRPr="006105F6">
              <w:rPr>
                <w:rFonts w:ascii="Arial" w:hAnsi="Arial" w:cs="Arial"/>
                <w:b/>
                <w:sz w:val="24"/>
                <w:szCs w:val="24"/>
              </w:rPr>
              <w:t xml:space="preserve">rgio </w:t>
            </w:r>
            <w:proofErr w:type="spellStart"/>
            <w:r w:rsidRPr="006105F6">
              <w:rPr>
                <w:rFonts w:ascii="Arial" w:hAnsi="Arial" w:cs="Arial"/>
                <w:b/>
                <w:sz w:val="24"/>
                <w:szCs w:val="24"/>
              </w:rPr>
              <w:t>Cordoni</w:t>
            </w:r>
            <w:proofErr w:type="spellEnd"/>
          </w:p>
        </w:tc>
        <w:tc>
          <w:tcPr>
            <w:tcW w:w="1593" w:type="dxa"/>
          </w:tcPr>
          <w:p w:rsidR="003D5241" w:rsidRPr="006105F6" w:rsidRDefault="003E55DB" w:rsidP="006105F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5F6">
              <w:rPr>
                <w:rFonts w:ascii="Arial" w:hAnsi="Arial" w:cs="Arial"/>
                <w:sz w:val="24"/>
                <w:szCs w:val="24"/>
              </w:rPr>
              <w:t>09/03</w:t>
            </w:r>
          </w:p>
        </w:tc>
        <w:tc>
          <w:tcPr>
            <w:tcW w:w="1944" w:type="dxa"/>
          </w:tcPr>
          <w:p w:rsidR="003D5241" w:rsidRPr="006105F6" w:rsidRDefault="000D420F" w:rsidP="00441A1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hyperlink r:id="rId4" w:history="1">
              <w:r w:rsidR="00CE410B" w:rsidRPr="006105F6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>mamp@mppr.mp.br</w:t>
              </w:r>
            </w:hyperlink>
          </w:p>
          <w:p w:rsidR="00CE410B" w:rsidRPr="006105F6" w:rsidRDefault="000D420F" w:rsidP="00441A1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hyperlink r:id="rId5" w:history="1">
              <w:r w:rsidR="00CE410B" w:rsidRPr="006105F6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>scordoni@mppr.mp.br</w:t>
              </w:r>
            </w:hyperlink>
          </w:p>
          <w:p w:rsidR="003E55DB" w:rsidRPr="006105F6" w:rsidRDefault="003E55DB" w:rsidP="00441A1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6105F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413250 </w:t>
            </w:r>
            <w:r w:rsidR="000313D1" w:rsidRPr="006105F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–</w:t>
            </w:r>
            <w:r w:rsidRPr="006105F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4762</w:t>
            </w:r>
            <w:r w:rsidR="000313D1" w:rsidRPr="006105F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/ 41 3250-4116</w:t>
            </w:r>
          </w:p>
          <w:p w:rsidR="00CE410B" w:rsidRPr="006105F6" w:rsidRDefault="00CE410B" w:rsidP="00441A1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0A4F" w:rsidTr="003D5241">
        <w:tc>
          <w:tcPr>
            <w:tcW w:w="1271" w:type="dxa"/>
          </w:tcPr>
          <w:p w:rsidR="003D5241" w:rsidRPr="006105F6" w:rsidRDefault="003D5241" w:rsidP="003D524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5F6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3686" w:type="dxa"/>
          </w:tcPr>
          <w:p w:rsidR="003D5241" w:rsidRPr="003B7C08" w:rsidRDefault="003D5241" w:rsidP="00441A12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B7C08">
              <w:rPr>
                <w:rFonts w:ascii="Arial" w:hAnsi="Arial" w:cs="Arial"/>
                <w:b/>
                <w:sz w:val="24"/>
                <w:szCs w:val="24"/>
              </w:rPr>
              <w:t>SEST SENAT</w:t>
            </w:r>
          </w:p>
        </w:tc>
        <w:tc>
          <w:tcPr>
            <w:tcW w:w="1593" w:type="dxa"/>
          </w:tcPr>
          <w:p w:rsidR="003D5241" w:rsidRPr="006105F6" w:rsidRDefault="009B0A4F" w:rsidP="006105F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5F6">
              <w:rPr>
                <w:rFonts w:ascii="Arial" w:hAnsi="Arial" w:cs="Arial"/>
                <w:sz w:val="24"/>
                <w:szCs w:val="24"/>
              </w:rPr>
              <w:t>09/03</w:t>
            </w:r>
          </w:p>
        </w:tc>
        <w:tc>
          <w:tcPr>
            <w:tcW w:w="1944" w:type="dxa"/>
          </w:tcPr>
          <w:p w:rsidR="003D5241" w:rsidRPr="006105F6" w:rsidRDefault="009B0A4F" w:rsidP="00441A1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05F6">
              <w:rPr>
                <w:rFonts w:ascii="Arial" w:hAnsi="Arial" w:cs="Arial"/>
                <w:sz w:val="24"/>
                <w:szCs w:val="24"/>
              </w:rPr>
              <w:t>(41)9 9974-8693</w:t>
            </w:r>
          </w:p>
        </w:tc>
      </w:tr>
      <w:tr w:rsidR="009B0A4F" w:rsidTr="003D5241">
        <w:tc>
          <w:tcPr>
            <w:tcW w:w="1271" w:type="dxa"/>
          </w:tcPr>
          <w:p w:rsidR="003D5241" w:rsidRPr="006105F6" w:rsidRDefault="003D5241" w:rsidP="003D524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5F6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686" w:type="dxa"/>
          </w:tcPr>
          <w:p w:rsidR="003D5241" w:rsidRPr="006105F6" w:rsidRDefault="000313D1" w:rsidP="00441A12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105F6">
              <w:rPr>
                <w:rFonts w:ascii="Arial" w:hAnsi="Arial" w:cs="Arial"/>
                <w:b/>
                <w:sz w:val="24"/>
                <w:szCs w:val="24"/>
              </w:rPr>
              <w:t>FETRANSPAR</w:t>
            </w:r>
          </w:p>
        </w:tc>
        <w:tc>
          <w:tcPr>
            <w:tcW w:w="1593" w:type="dxa"/>
          </w:tcPr>
          <w:p w:rsidR="003D5241" w:rsidRPr="006105F6" w:rsidRDefault="009B0A4F" w:rsidP="006105F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5F6">
              <w:rPr>
                <w:rFonts w:ascii="Arial" w:hAnsi="Arial" w:cs="Arial"/>
                <w:sz w:val="24"/>
                <w:szCs w:val="24"/>
              </w:rPr>
              <w:t>09/03</w:t>
            </w:r>
          </w:p>
        </w:tc>
        <w:tc>
          <w:tcPr>
            <w:tcW w:w="1944" w:type="dxa"/>
          </w:tcPr>
          <w:p w:rsidR="003D5241" w:rsidRPr="006105F6" w:rsidRDefault="000D420F" w:rsidP="00441A1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6" w:history="1">
              <w:r w:rsidR="009B0A4F" w:rsidRPr="006105F6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fetranspar@fetranspar.org.br</w:t>
              </w:r>
            </w:hyperlink>
          </w:p>
          <w:p w:rsidR="009B0A4F" w:rsidRPr="006105F6" w:rsidRDefault="009B0A4F" w:rsidP="00441A1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05F6">
              <w:rPr>
                <w:rFonts w:ascii="Arial" w:hAnsi="Arial" w:cs="Arial"/>
                <w:sz w:val="24"/>
                <w:szCs w:val="24"/>
              </w:rPr>
              <w:t>(41) 3333-2900</w:t>
            </w:r>
          </w:p>
        </w:tc>
      </w:tr>
      <w:tr w:rsidR="003D5241" w:rsidTr="003D5241">
        <w:tc>
          <w:tcPr>
            <w:tcW w:w="1271" w:type="dxa"/>
          </w:tcPr>
          <w:p w:rsidR="003D5241" w:rsidRPr="006105F6" w:rsidRDefault="003D5241" w:rsidP="003D524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5F6">
              <w:rPr>
                <w:rFonts w:ascii="Arial" w:hAnsi="Arial" w:cs="Arial"/>
                <w:sz w:val="24"/>
                <w:szCs w:val="24"/>
              </w:rPr>
              <w:t>113</w:t>
            </w:r>
          </w:p>
        </w:tc>
        <w:tc>
          <w:tcPr>
            <w:tcW w:w="3686" w:type="dxa"/>
          </w:tcPr>
          <w:p w:rsidR="003D5241" w:rsidRPr="006105F6" w:rsidRDefault="003D5241" w:rsidP="00441A12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6105F6">
              <w:rPr>
                <w:rFonts w:ascii="Arial" w:hAnsi="Arial" w:cs="Arial"/>
                <w:b/>
                <w:sz w:val="24"/>
                <w:szCs w:val="24"/>
              </w:rPr>
              <w:t>Arteris</w:t>
            </w:r>
            <w:proofErr w:type="spellEnd"/>
          </w:p>
        </w:tc>
        <w:tc>
          <w:tcPr>
            <w:tcW w:w="1593" w:type="dxa"/>
          </w:tcPr>
          <w:p w:rsidR="003D5241" w:rsidRPr="006105F6" w:rsidRDefault="004B1C14" w:rsidP="006105F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5F6">
              <w:rPr>
                <w:rFonts w:ascii="Arial" w:hAnsi="Arial" w:cs="Arial"/>
                <w:sz w:val="24"/>
                <w:szCs w:val="24"/>
              </w:rPr>
              <w:t>09/03</w:t>
            </w:r>
          </w:p>
        </w:tc>
        <w:tc>
          <w:tcPr>
            <w:tcW w:w="1944" w:type="dxa"/>
          </w:tcPr>
          <w:p w:rsidR="003D5241" w:rsidRPr="006105F6" w:rsidRDefault="000D420F" w:rsidP="00441A1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="004B1C14" w:rsidRPr="006105F6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jose.junior@arteris.com.br</w:t>
              </w:r>
            </w:hyperlink>
          </w:p>
          <w:p w:rsidR="004B1C14" w:rsidRPr="006105F6" w:rsidRDefault="004B1C14" w:rsidP="00441A1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05F6">
              <w:rPr>
                <w:rFonts w:ascii="Arial" w:hAnsi="Arial" w:cs="Arial"/>
                <w:sz w:val="24"/>
                <w:szCs w:val="24"/>
              </w:rPr>
              <w:t>(41) 9 9187-6450</w:t>
            </w:r>
          </w:p>
        </w:tc>
      </w:tr>
      <w:tr w:rsidR="00E474B7" w:rsidTr="003D5241">
        <w:tc>
          <w:tcPr>
            <w:tcW w:w="1271" w:type="dxa"/>
          </w:tcPr>
          <w:p w:rsidR="00E474B7" w:rsidRPr="006105F6" w:rsidRDefault="00E474B7" w:rsidP="003D524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114</w:t>
            </w:r>
          </w:p>
        </w:tc>
        <w:tc>
          <w:tcPr>
            <w:tcW w:w="3686" w:type="dxa"/>
          </w:tcPr>
          <w:p w:rsidR="00E474B7" w:rsidRPr="00E41F39" w:rsidRDefault="00E474B7" w:rsidP="00441A12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41F39">
              <w:rPr>
                <w:rFonts w:ascii="Arial" w:hAnsi="Arial" w:cs="Arial"/>
                <w:b/>
                <w:sz w:val="24"/>
                <w:szCs w:val="24"/>
              </w:rPr>
              <w:t>DER</w:t>
            </w:r>
          </w:p>
        </w:tc>
        <w:tc>
          <w:tcPr>
            <w:tcW w:w="1593" w:type="dxa"/>
          </w:tcPr>
          <w:p w:rsidR="00E474B7" w:rsidRPr="006105F6" w:rsidRDefault="007E4FF8" w:rsidP="006105F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09/03</w:t>
            </w:r>
          </w:p>
        </w:tc>
        <w:tc>
          <w:tcPr>
            <w:tcW w:w="1944" w:type="dxa"/>
          </w:tcPr>
          <w:p w:rsidR="00E474B7" w:rsidRPr="006105F6" w:rsidRDefault="007E4FF8" w:rsidP="00441A1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E474B7">
              <w:rPr>
                <w:rFonts w:ascii="Arial" w:hAnsi="Arial" w:cs="Arial"/>
                <w:sz w:val="24"/>
                <w:szCs w:val="24"/>
              </w:rPr>
              <w:t>duardo.amj@der.pr.gov.br</w:t>
            </w:r>
          </w:p>
        </w:tc>
      </w:tr>
      <w:tr w:rsidR="007D1D91" w:rsidTr="003D5241">
        <w:tc>
          <w:tcPr>
            <w:tcW w:w="1271" w:type="dxa"/>
          </w:tcPr>
          <w:p w:rsidR="007D1D91" w:rsidRDefault="007F47D6" w:rsidP="003D524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115</w:t>
            </w:r>
          </w:p>
        </w:tc>
        <w:tc>
          <w:tcPr>
            <w:tcW w:w="3686" w:type="dxa"/>
          </w:tcPr>
          <w:p w:rsidR="007D1D91" w:rsidRPr="00E474B7" w:rsidRDefault="007D1D91" w:rsidP="00441A1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IAT</w:t>
            </w:r>
            <w:bookmarkStart w:id="0" w:name="_GoBack"/>
            <w:bookmarkEnd w:id="0"/>
          </w:p>
        </w:tc>
        <w:tc>
          <w:tcPr>
            <w:tcW w:w="1593" w:type="dxa"/>
          </w:tcPr>
          <w:p w:rsidR="007D1D91" w:rsidRPr="006105F6" w:rsidRDefault="00E71438" w:rsidP="006105F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09/03</w:t>
            </w:r>
          </w:p>
        </w:tc>
        <w:tc>
          <w:tcPr>
            <w:tcW w:w="1944" w:type="dxa"/>
          </w:tcPr>
          <w:tbl>
            <w:tblPr>
              <w:tblpPr w:leftFromText="45" w:rightFromText="45" w:vertAnchor="text"/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0"/>
              <w:gridCol w:w="2169"/>
            </w:tblGrid>
            <w:tr w:rsidR="00E71438" w:rsidRPr="00E71438" w:rsidTr="00E71438">
              <w:trPr>
                <w:tblCellSpacing w:w="0" w:type="dxa"/>
              </w:trPr>
              <w:tc>
                <w:tcPr>
                  <w:tcW w:w="1500" w:type="pct"/>
                  <w:vAlign w:val="center"/>
                  <w:hideMark/>
                </w:tcPr>
                <w:p w:rsidR="00E71438" w:rsidRPr="00E71438" w:rsidRDefault="00E71438" w:rsidP="00E7143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1438" w:rsidRPr="00E71438" w:rsidRDefault="00E71438" w:rsidP="00E7143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E71438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t-BR"/>
                    </w:rPr>
                    <w:t>16.458.174-8</w:t>
                  </w:r>
                </w:p>
              </w:tc>
            </w:tr>
          </w:tbl>
          <w:p w:rsidR="007D1D91" w:rsidRDefault="007D1D91" w:rsidP="00441A1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2A16" w:rsidTr="003D5241">
        <w:tc>
          <w:tcPr>
            <w:tcW w:w="1271" w:type="dxa"/>
          </w:tcPr>
          <w:p w:rsidR="00482A16" w:rsidRDefault="00482A16" w:rsidP="003D524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123</w:t>
            </w:r>
          </w:p>
        </w:tc>
        <w:tc>
          <w:tcPr>
            <w:tcW w:w="3686" w:type="dxa"/>
          </w:tcPr>
          <w:p w:rsidR="00482A16" w:rsidRDefault="00482A16" w:rsidP="00441A1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BPMAFV</w:t>
            </w:r>
          </w:p>
        </w:tc>
        <w:tc>
          <w:tcPr>
            <w:tcW w:w="1593" w:type="dxa"/>
          </w:tcPr>
          <w:p w:rsidR="00482A16" w:rsidRDefault="00482A16" w:rsidP="006105F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11/03</w:t>
            </w:r>
          </w:p>
        </w:tc>
        <w:tc>
          <w:tcPr>
            <w:tcW w:w="1944" w:type="dxa"/>
          </w:tcPr>
          <w:p w:rsidR="00482A16" w:rsidRPr="00E71438" w:rsidRDefault="00482A16" w:rsidP="00E71438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16.463.140-0</w:t>
            </w:r>
          </w:p>
        </w:tc>
      </w:tr>
      <w:tr w:rsidR="00850D81" w:rsidTr="003D5241">
        <w:tc>
          <w:tcPr>
            <w:tcW w:w="1271" w:type="dxa"/>
          </w:tcPr>
          <w:p w:rsidR="00850D81" w:rsidRDefault="00850D81" w:rsidP="003D524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124</w:t>
            </w:r>
          </w:p>
        </w:tc>
        <w:tc>
          <w:tcPr>
            <w:tcW w:w="3686" w:type="dxa"/>
          </w:tcPr>
          <w:p w:rsidR="00850D81" w:rsidRDefault="00850D81" w:rsidP="00441A1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DPMA</w:t>
            </w:r>
          </w:p>
        </w:tc>
        <w:tc>
          <w:tcPr>
            <w:tcW w:w="1593" w:type="dxa"/>
          </w:tcPr>
          <w:p w:rsidR="00850D81" w:rsidRDefault="00850D81" w:rsidP="006105F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11/03</w:t>
            </w:r>
          </w:p>
        </w:tc>
        <w:tc>
          <w:tcPr>
            <w:tcW w:w="1944" w:type="dxa"/>
          </w:tcPr>
          <w:p w:rsidR="00850D81" w:rsidRDefault="00850D81" w:rsidP="00E71438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16.463.180-0</w:t>
            </w:r>
          </w:p>
        </w:tc>
      </w:tr>
    </w:tbl>
    <w:p w:rsidR="003D5241" w:rsidRPr="00441A12" w:rsidRDefault="003D5241" w:rsidP="00441A12">
      <w:pPr>
        <w:spacing w:after="0" w:line="276" w:lineRule="auto"/>
        <w:ind w:firstLine="708"/>
        <w:jc w:val="both"/>
        <w:rPr>
          <w:sz w:val="28"/>
          <w:szCs w:val="28"/>
        </w:rPr>
      </w:pPr>
    </w:p>
    <w:sectPr w:rsidR="003D5241" w:rsidRPr="00441A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A1"/>
    <w:rsid w:val="000313D1"/>
    <w:rsid w:val="00070BFC"/>
    <w:rsid w:val="00085B30"/>
    <w:rsid w:val="000B4379"/>
    <w:rsid w:val="000D420F"/>
    <w:rsid w:val="00100027"/>
    <w:rsid w:val="00147BC8"/>
    <w:rsid w:val="0015058F"/>
    <w:rsid w:val="001858CA"/>
    <w:rsid w:val="00207CA2"/>
    <w:rsid w:val="00291F8A"/>
    <w:rsid w:val="003A72A3"/>
    <w:rsid w:val="003B7C08"/>
    <w:rsid w:val="003D5241"/>
    <w:rsid w:val="003E55DB"/>
    <w:rsid w:val="00441A12"/>
    <w:rsid w:val="00482A16"/>
    <w:rsid w:val="004A0966"/>
    <w:rsid w:val="004B1C14"/>
    <w:rsid w:val="004F63BE"/>
    <w:rsid w:val="0050250B"/>
    <w:rsid w:val="00592839"/>
    <w:rsid w:val="006105F6"/>
    <w:rsid w:val="00613B96"/>
    <w:rsid w:val="00691D98"/>
    <w:rsid w:val="006D5236"/>
    <w:rsid w:val="00715E1C"/>
    <w:rsid w:val="00784C2C"/>
    <w:rsid w:val="007D1D91"/>
    <w:rsid w:val="007E4FF8"/>
    <w:rsid w:val="007F47D6"/>
    <w:rsid w:val="00850D81"/>
    <w:rsid w:val="008D5CC0"/>
    <w:rsid w:val="00933F85"/>
    <w:rsid w:val="009779FF"/>
    <w:rsid w:val="009B0A4F"/>
    <w:rsid w:val="009B188B"/>
    <w:rsid w:val="009C12DB"/>
    <w:rsid w:val="00A75B51"/>
    <w:rsid w:val="00AA4787"/>
    <w:rsid w:val="00AF0802"/>
    <w:rsid w:val="00BA45A1"/>
    <w:rsid w:val="00CC7375"/>
    <w:rsid w:val="00CE410B"/>
    <w:rsid w:val="00DA7EF6"/>
    <w:rsid w:val="00E41F39"/>
    <w:rsid w:val="00E474B7"/>
    <w:rsid w:val="00E630B8"/>
    <w:rsid w:val="00E71438"/>
    <w:rsid w:val="00ED4F0E"/>
    <w:rsid w:val="00F14E86"/>
    <w:rsid w:val="00F465AC"/>
    <w:rsid w:val="00F63B57"/>
    <w:rsid w:val="00FA71E2"/>
    <w:rsid w:val="00FD3827"/>
    <w:rsid w:val="00FE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8B7AE"/>
  <w15:chartTrackingRefBased/>
  <w15:docId w15:val="{AA544578-8AE0-4DA8-9CC5-DEAB8DA46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A4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3-nfase5">
    <w:name w:val="Grid Table 3 Accent 5"/>
    <w:basedOn w:val="Tabelanormal"/>
    <w:uiPriority w:val="48"/>
    <w:rsid w:val="00BA45A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207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7CA2"/>
    <w:rPr>
      <w:rFonts w:ascii="Segoe UI" w:hAnsi="Segoe UI" w:cs="Segoe UI"/>
      <w:sz w:val="18"/>
      <w:szCs w:val="18"/>
    </w:rPr>
  </w:style>
  <w:style w:type="character" w:styleId="Hyperlink">
    <w:name w:val="Hyperlink"/>
    <w:rsid w:val="00784C2C"/>
    <w:rPr>
      <w:color w:val="0000FF"/>
      <w:u w:val="single"/>
    </w:rPr>
  </w:style>
  <w:style w:type="character" w:customStyle="1" w:styleId="embedded-entity">
    <w:name w:val="embedded-entity"/>
    <w:rsid w:val="00784C2C"/>
  </w:style>
  <w:style w:type="character" w:styleId="Forte">
    <w:name w:val="Strong"/>
    <w:uiPriority w:val="22"/>
    <w:qFormat/>
    <w:rsid w:val="00784C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0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ose.junior@arteris.com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etranspar@fetranspar.org.br" TargetMode="External"/><Relationship Id="rId5" Type="http://schemas.openxmlformats.org/officeDocument/2006/relationships/hyperlink" Target="mailto:scordoni@mppr.mp.br" TargetMode="External"/><Relationship Id="rId4" Type="http://schemas.openxmlformats.org/officeDocument/2006/relationships/hyperlink" Target="mailto:mamp@mppr.mp.b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5</Pages>
  <Words>726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Vidal</dc:creator>
  <cp:keywords/>
  <dc:description/>
  <cp:lastModifiedBy>MURILO CEZAR NASCIMENTO</cp:lastModifiedBy>
  <cp:revision>11</cp:revision>
  <cp:lastPrinted>2020-02-28T13:17:00Z</cp:lastPrinted>
  <dcterms:created xsi:type="dcterms:W3CDTF">2020-02-28T17:48:00Z</dcterms:created>
  <dcterms:modified xsi:type="dcterms:W3CDTF">2020-03-11T21:08:00Z</dcterms:modified>
</cp:coreProperties>
</file>