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261146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C44CF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0.55pt;width:544.15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Cr9Oad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C44CF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F326F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A0EA3E"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136970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55B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Resilientes</w:t>
                            </w:r>
                            <w:r w:rsidR="009A08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(CCCR)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80ED31" id="Retângulo 1" o:spid="_x0000_s1028" style="position:absolute;left:0;text-align:left;margin-left:-59.25pt;margin-top:10.8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455BB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Resilientes</w:t>
                      </w:r>
                      <w:r w:rsidR="009A08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(CCCR)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8653B4" w:rsidRPr="008653B4" w:rsidRDefault="009A086B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vimos na primeira aula, c</w:t>
      </w:r>
      <w:r w:rsidR="008653B4" w:rsidRPr="008653B4">
        <w:rPr>
          <w:rFonts w:ascii="Arial" w:hAnsi="Arial" w:cs="Arial"/>
          <w:sz w:val="24"/>
          <w:szCs w:val="24"/>
        </w:rPr>
        <w:t>om a tendência do aumento d</w:t>
      </w:r>
      <w:r>
        <w:rPr>
          <w:rFonts w:ascii="Arial" w:hAnsi="Arial" w:cs="Arial"/>
          <w:sz w:val="24"/>
          <w:szCs w:val="24"/>
        </w:rPr>
        <w:t>a intensidade e frequência da ocorrência de</w:t>
      </w:r>
      <w:r w:rsidR="008653B4" w:rsidRPr="008653B4">
        <w:rPr>
          <w:rFonts w:ascii="Arial" w:hAnsi="Arial" w:cs="Arial"/>
          <w:sz w:val="24"/>
          <w:szCs w:val="24"/>
        </w:rPr>
        <w:t xml:space="preserve"> desastres ao redor do mundo, a ONU criou a </w:t>
      </w:r>
      <w:r w:rsidR="008653B4" w:rsidRPr="008653B4">
        <w:rPr>
          <w:rFonts w:ascii="Arial" w:hAnsi="Arial" w:cs="Arial"/>
          <w:i/>
          <w:sz w:val="24"/>
          <w:szCs w:val="24"/>
        </w:rPr>
        <w:t>Campanha Construindo Cidades Resilientes (CCCR)</w:t>
      </w:r>
      <w:r w:rsidR="008653B4" w:rsidRPr="008653B4">
        <w:rPr>
          <w:rFonts w:ascii="Arial" w:hAnsi="Arial" w:cs="Arial"/>
          <w:sz w:val="24"/>
          <w:szCs w:val="24"/>
        </w:rPr>
        <w:t xml:space="preserve"> para que os riscos de desastres nas cidades diminuam bem como as ações voltadas à promoção da resiliência aumentem.</w:t>
      </w:r>
    </w:p>
    <w:p w:rsidR="008653B4" w:rsidRPr="008653B4" w:rsidRDefault="008653B4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>A proposta para tornar-se um município resiliente, ou para aprimorar a resiliência naqueles onde as ações de proteção e defesa civil já são há algum tempo implantadas, contém dez passos.</w:t>
      </w:r>
    </w:p>
    <w:p w:rsidR="00455BB8" w:rsidRPr="008653B4" w:rsidRDefault="00455BB8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 xml:space="preserve">A Campanha da </w:t>
      </w:r>
      <w:r w:rsidR="009A086B">
        <w:rPr>
          <w:rFonts w:ascii="Arial" w:hAnsi="Arial" w:cs="Arial"/>
          <w:sz w:val="24"/>
          <w:szCs w:val="24"/>
        </w:rPr>
        <w:t>UNISDR</w:t>
      </w:r>
      <w:r w:rsidRPr="008653B4">
        <w:rPr>
          <w:rFonts w:ascii="Arial" w:hAnsi="Arial" w:cs="Arial"/>
          <w:sz w:val="24"/>
          <w:szCs w:val="24"/>
        </w:rPr>
        <w:t xml:space="preserve"> tem o objetivo de garantir que os importantes princípios do Marco de Ação de </w:t>
      </w:r>
      <w:r w:rsidR="00870A01" w:rsidRPr="008653B4">
        <w:rPr>
          <w:rFonts w:ascii="Arial" w:hAnsi="Arial" w:cs="Arial"/>
          <w:sz w:val="24"/>
          <w:szCs w:val="24"/>
        </w:rPr>
        <w:t xml:space="preserve">Sendai </w:t>
      </w:r>
      <w:r w:rsidRPr="008653B4">
        <w:rPr>
          <w:rFonts w:ascii="Arial" w:hAnsi="Arial" w:cs="Arial"/>
          <w:sz w:val="24"/>
          <w:szCs w:val="24"/>
        </w:rPr>
        <w:t>estejam integrados ao des</w:t>
      </w:r>
      <w:r w:rsidR="009A086B">
        <w:rPr>
          <w:rFonts w:ascii="Arial" w:hAnsi="Arial" w:cs="Arial"/>
          <w:sz w:val="24"/>
          <w:szCs w:val="24"/>
        </w:rPr>
        <w:t xml:space="preserve">envolvimento e ambiente local; a próxima etapa é </w:t>
      </w:r>
      <w:r w:rsidRPr="008653B4">
        <w:rPr>
          <w:rFonts w:ascii="Arial" w:hAnsi="Arial" w:cs="Arial"/>
          <w:sz w:val="24"/>
          <w:szCs w:val="24"/>
        </w:rPr>
        <w:t>transformar palavras em ação.</w:t>
      </w:r>
    </w:p>
    <w:p w:rsidR="00870A01" w:rsidRDefault="00870A01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5FCE60E" wp14:editId="62128F9C">
                <wp:simplePos x="0" y="0"/>
                <wp:positionH relativeFrom="column">
                  <wp:posOffset>-742950</wp:posOffset>
                </wp:positionH>
                <wp:positionV relativeFrom="paragraph">
                  <wp:posOffset>231775</wp:posOffset>
                </wp:positionV>
                <wp:extent cx="6908165" cy="327025"/>
                <wp:effectExtent l="0" t="0" r="698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01" w:rsidRDefault="00870A01" w:rsidP="00870A01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55B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uma cidade resiliente a desastres?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FCE60E" id="Retângulo 3" o:spid="_x0000_s1029" style="position:absolute;left:0;text-align:left;margin-left:-58.5pt;margin-top:18.25pt;width:543.95pt;height:25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" fillcolor="#d8d8d8 [2732]" stroked="f" strokeweight="2pt">
                <v:textbox>
                  <w:txbxContent>
                    <w:p w:rsidR="00870A01" w:rsidRDefault="00870A01" w:rsidP="00870A01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455BB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uma cidade resiliente a desastres?</w:t>
                      </w:r>
                    </w:p>
                  </w:txbxContent>
                </v:textbox>
              </v:rect>
            </w:pict>
          </mc:Fallback>
        </mc:AlternateContent>
      </w:r>
    </w:p>
    <w:p w:rsidR="00870A01" w:rsidRPr="00870A01" w:rsidRDefault="00870A01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4"/>
          <w:szCs w:val="4"/>
        </w:rPr>
      </w:pPr>
    </w:p>
    <w:p w:rsidR="00455BB8" w:rsidRPr="008653B4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 xml:space="preserve">Há muitas ações que governos locais, cidadãos e o setor privado podem promover para tornar uma cidade mais resiliente. Ameaças </w:t>
      </w:r>
      <w:r w:rsidR="009B22B5" w:rsidRPr="008653B4">
        <w:rPr>
          <w:rFonts w:ascii="Arial" w:hAnsi="Arial" w:cs="Arial"/>
          <w:sz w:val="24"/>
          <w:szCs w:val="24"/>
        </w:rPr>
        <w:t>e processos perigosos, naturais e/ou tecnológicas,</w:t>
      </w:r>
      <w:r w:rsidRPr="008653B4">
        <w:rPr>
          <w:rFonts w:ascii="Arial" w:hAnsi="Arial" w:cs="Arial"/>
          <w:sz w:val="24"/>
          <w:szCs w:val="24"/>
        </w:rPr>
        <w:t xml:space="preserve"> sempre irão ocorrer em diferentes magnitudes e </w:t>
      </w:r>
      <w:r w:rsidR="009B22B5" w:rsidRPr="008653B4">
        <w:rPr>
          <w:rFonts w:ascii="Arial" w:hAnsi="Arial" w:cs="Arial"/>
          <w:sz w:val="24"/>
          <w:szCs w:val="24"/>
        </w:rPr>
        <w:t>frequências, entretanto ao adotarmos medidas de RRD podemos reduzir as consequências adversas do</w:t>
      </w:r>
      <w:r w:rsidR="009A086B">
        <w:rPr>
          <w:rFonts w:ascii="Arial" w:hAnsi="Arial" w:cs="Arial"/>
          <w:sz w:val="24"/>
          <w:szCs w:val="24"/>
        </w:rPr>
        <w:t>s desastres ou mesmo extingui-lo</w:t>
      </w:r>
      <w:r w:rsidR="009B22B5" w:rsidRPr="008653B4">
        <w:rPr>
          <w:rFonts w:ascii="Arial" w:hAnsi="Arial" w:cs="Arial"/>
          <w:sz w:val="24"/>
          <w:szCs w:val="24"/>
        </w:rPr>
        <w:t xml:space="preserve">s. </w:t>
      </w:r>
      <w:r w:rsidR="009A086B">
        <w:rPr>
          <w:rFonts w:ascii="Arial" w:hAnsi="Arial" w:cs="Arial"/>
          <w:sz w:val="24"/>
          <w:szCs w:val="24"/>
        </w:rPr>
        <w:t>Mas afinal, s</w:t>
      </w:r>
      <w:r w:rsidRPr="008653B4">
        <w:rPr>
          <w:rFonts w:ascii="Arial" w:hAnsi="Arial" w:cs="Arial"/>
          <w:sz w:val="24"/>
          <w:szCs w:val="24"/>
        </w:rPr>
        <w:t xml:space="preserve">ua cidade está preparada? </w:t>
      </w:r>
    </w:p>
    <w:p w:rsidR="00455BB8" w:rsidRPr="008653B4" w:rsidRDefault="00455BB8" w:rsidP="003648CF">
      <w:pPr>
        <w:pStyle w:val="PargrafodaLista"/>
        <w:numPr>
          <w:ilvl w:val="0"/>
          <w:numId w:val="10"/>
        </w:numPr>
        <w:spacing w:before="240" w:after="0" w:line="360" w:lineRule="auto"/>
        <w:ind w:left="-284" w:right="-427" w:hanging="283"/>
        <w:jc w:val="both"/>
        <w:rPr>
          <w:rFonts w:ascii="Arial" w:hAnsi="Arial" w:cs="Arial"/>
          <w:b/>
          <w:sz w:val="24"/>
          <w:szCs w:val="24"/>
        </w:rPr>
      </w:pPr>
      <w:r w:rsidRPr="008653B4">
        <w:rPr>
          <w:rFonts w:ascii="Arial" w:hAnsi="Arial" w:cs="Arial"/>
          <w:b/>
          <w:sz w:val="24"/>
          <w:szCs w:val="24"/>
        </w:rPr>
        <w:t>Uma cidade resiliente</w:t>
      </w:r>
      <w:r w:rsidR="009B22B5" w:rsidRPr="008653B4">
        <w:rPr>
          <w:rFonts w:ascii="Arial" w:hAnsi="Arial" w:cs="Arial"/>
          <w:b/>
          <w:sz w:val="24"/>
          <w:szCs w:val="24"/>
        </w:rPr>
        <w:t xml:space="preserve"> é aquela</w:t>
      </w:r>
      <w:r w:rsidRPr="008653B4">
        <w:rPr>
          <w:rFonts w:ascii="Arial" w:hAnsi="Arial" w:cs="Arial"/>
          <w:b/>
          <w:sz w:val="24"/>
          <w:szCs w:val="24"/>
        </w:rPr>
        <w:t>:</w:t>
      </w:r>
    </w:p>
    <w:p w:rsidR="00455BB8" w:rsidRPr="003648CF" w:rsidRDefault="009B22B5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Em que a</w:t>
      </w:r>
      <w:r w:rsidR="00455BB8" w:rsidRPr="003648CF">
        <w:rPr>
          <w:rFonts w:ascii="Arial" w:hAnsi="Arial" w:cs="Arial"/>
          <w:sz w:val="24"/>
          <w:szCs w:val="24"/>
        </w:rPr>
        <w:t xml:space="preserve"> população participa, decide e planeja sua cidade junto com as autoridades locais, </w:t>
      </w:r>
      <w:r w:rsidRPr="003648CF">
        <w:rPr>
          <w:rFonts w:ascii="Arial" w:hAnsi="Arial" w:cs="Arial"/>
          <w:sz w:val="24"/>
          <w:szCs w:val="24"/>
        </w:rPr>
        <w:t>levando em consideração suas capacidades e recursos;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Possui um administrador público competente e responsável que garante uma urbanização sustentável com a participação de todos os grupos populares</w:t>
      </w:r>
      <w:r w:rsidR="009A086B">
        <w:rPr>
          <w:rFonts w:ascii="Arial" w:hAnsi="Arial" w:cs="Arial"/>
          <w:sz w:val="24"/>
          <w:szCs w:val="24"/>
        </w:rPr>
        <w:t>;</w:t>
      </w:r>
      <w:r w:rsidRPr="003648CF">
        <w:rPr>
          <w:rFonts w:ascii="Arial" w:hAnsi="Arial" w:cs="Arial"/>
          <w:sz w:val="24"/>
          <w:szCs w:val="24"/>
        </w:rPr>
        <w:t xml:space="preserve"> 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É onde muitos desastres são evitados</w:t>
      </w:r>
      <w:r w:rsidR="009B22B5" w:rsidRPr="003648CF">
        <w:rPr>
          <w:rFonts w:ascii="Arial" w:hAnsi="Arial" w:cs="Arial"/>
          <w:sz w:val="24"/>
          <w:szCs w:val="24"/>
        </w:rPr>
        <w:t xml:space="preserve">, pois </w:t>
      </w:r>
      <w:r w:rsidRPr="003648CF">
        <w:rPr>
          <w:rFonts w:ascii="Arial" w:hAnsi="Arial" w:cs="Arial"/>
          <w:sz w:val="24"/>
          <w:szCs w:val="24"/>
        </w:rPr>
        <w:t>sua população vive em residências e bairros providos de infraestrutura adequada (abastecimento de água, saneamento básico, eletricidade, drenagem e estradas em boas condições) e serviços básicos (escolas, coleta de lixo, serviços de emergência). Suas estruturas atendem aos p</w:t>
      </w:r>
      <w:r w:rsidR="009B22B5" w:rsidRPr="003648CF">
        <w:rPr>
          <w:rFonts w:ascii="Arial" w:hAnsi="Arial" w:cs="Arial"/>
          <w:sz w:val="24"/>
          <w:szCs w:val="24"/>
        </w:rPr>
        <w:t>adrões de construção e não geram</w:t>
      </w:r>
      <w:r w:rsidRPr="003648CF">
        <w:rPr>
          <w:rFonts w:ascii="Arial" w:hAnsi="Arial" w:cs="Arial"/>
          <w:sz w:val="24"/>
          <w:szCs w:val="24"/>
        </w:rPr>
        <w:t xml:space="preserve"> a necessidade de ocupação desordenada e</w:t>
      </w:r>
      <w:r w:rsidR="009A086B">
        <w:rPr>
          <w:rFonts w:ascii="Arial" w:hAnsi="Arial" w:cs="Arial"/>
          <w:sz w:val="24"/>
          <w:szCs w:val="24"/>
        </w:rPr>
        <w:t>m áreas de encosta ou sujeitas à inundação;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Entende seus riscos e desenvolve um forte trabalho de educação com base nas ameaças</w:t>
      </w:r>
      <w:r w:rsidR="009B22B5" w:rsidRPr="003648CF">
        <w:rPr>
          <w:rFonts w:ascii="Arial" w:hAnsi="Arial" w:cs="Arial"/>
          <w:sz w:val="24"/>
          <w:szCs w:val="24"/>
        </w:rPr>
        <w:t>/perigos</w:t>
      </w:r>
      <w:r w:rsidRPr="003648CF">
        <w:rPr>
          <w:rFonts w:ascii="Arial" w:hAnsi="Arial" w:cs="Arial"/>
          <w:sz w:val="24"/>
          <w:szCs w:val="24"/>
        </w:rPr>
        <w:t xml:space="preserve"> e vulnerabilidades a qu</w:t>
      </w:r>
      <w:r w:rsidR="009A086B">
        <w:rPr>
          <w:rFonts w:ascii="Arial" w:hAnsi="Arial" w:cs="Arial"/>
          <w:sz w:val="24"/>
          <w:szCs w:val="24"/>
        </w:rPr>
        <w:t>e seus cidadãos estão expostos;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lastRenderedPageBreak/>
        <w:t xml:space="preserve">Toma medidas de prevenção e preparação a desastres com </w:t>
      </w:r>
      <w:r w:rsidR="009B22B5" w:rsidRPr="003648CF">
        <w:rPr>
          <w:rFonts w:ascii="Arial" w:hAnsi="Arial" w:cs="Arial"/>
          <w:sz w:val="24"/>
          <w:szCs w:val="24"/>
        </w:rPr>
        <w:t>objetivo de proteger seus bens -</w:t>
      </w:r>
      <w:r w:rsidRPr="003648CF">
        <w:rPr>
          <w:rFonts w:ascii="Arial" w:hAnsi="Arial" w:cs="Arial"/>
          <w:sz w:val="24"/>
          <w:szCs w:val="24"/>
        </w:rPr>
        <w:t xml:space="preserve"> pessoas, residências, mobiliários, herança cultural e </w:t>
      </w:r>
      <w:r w:rsidR="009B22B5" w:rsidRPr="003648CF">
        <w:rPr>
          <w:rFonts w:ascii="Arial" w:hAnsi="Arial" w:cs="Arial"/>
          <w:sz w:val="24"/>
          <w:szCs w:val="24"/>
        </w:rPr>
        <w:t>capital econômico -</w:t>
      </w:r>
      <w:r w:rsidRPr="003648CF">
        <w:rPr>
          <w:rFonts w:ascii="Arial" w:hAnsi="Arial" w:cs="Arial"/>
          <w:sz w:val="24"/>
          <w:szCs w:val="24"/>
        </w:rPr>
        <w:t xml:space="preserve"> e está preparada para minimizar perdas físicas e sociais decorrentes </w:t>
      </w:r>
      <w:r w:rsidR="009A086B">
        <w:rPr>
          <w:rFonts w:ascii="Arial" w:hAnsi="Arial" w:cs="Arial"/>
          <w:sz w:val="24"/>
          <w:szCs w:val="24"/>
        </w:rPr>
        <w:t>de eventos climáticos extremos;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Realiza investimentos necessários em </w:t>
      </w:r>
      <w:r w:rsidR="009B22B5" w:rsidRPr="003648CF">
        <w:rPr>
          <w:rFonts w:ascii="Arial" w:hAnsi="Arial" w:cs="Arial"/>
          <w:sz w:val="24"/>
          <w:szCs w:val="24"/>
        </w:rPr>
        <w:t>RRD</w:t>
      </w:r>
      <w:r w:rsidRPr="003648CF">
        <w:rPr>
          <w:rFonts w:ascii="Arial" w:hAnsi="Arial" w:cs="Arial"/>
          <w:sz w:val="24"/>
          <w:szCs w:val="24"/>
        </w:rPr>
        <w:t xml:space="preserve"> e é capaz de se organizar antes, d</w:t>
      </w:r>
      <w:r w:rsidR="009A086B">
        <w:rPr>
          <w:rFonts w:ascii="Arial" w:hAnsi="Arial" w:cs="Arial"/>
          <w:sz w:val="24"/>
          <w:szCs w:val="24"/>
        </w:rPr>
        <w:t>urante e após um desastre;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Está apta a restabelecer rapidamente seus serviços básicos, bem como retomar sua atividade social, institucional e econômica </w:t>
      </w:r>
      <w:r w:rsidR="009A086B">
        <w:rPr>
          <w:rFonts w:ascii="Arial" w:hAnsi="Arial" w:cs="Arial"/>
          <w:sz w:val="24"/>
          <w:szCs w:val="24"/>
        </w:rPr>
        <w:t>depois de um desastre;</w:t>
      </w:r>
      <w:r w:rsidRPr="003648CF">
        <w:rPr>
          <w:rFonts w:ascii="Arial" w:hAnsi="Arial" w:cs="Arial"/>
          <w:sz w:val="24"/>
          <w:szCs w:val="24"/>
        </w:rPr>
        <w:t xml:space="preserve"> 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Entende que as mudanças climáticas </w:t>
      </w:r>
      <w:r w:rsidR="009B22B5" w:rsidRPr="003648CF">
        <w:rPr>
          <w:rFonts w:ascii="Arial" w:hAnsi="Arial" w:cs="Arial"/>
          <w:sz w:val="24"/>
          <w:szCs w:val="24"/>
        </w:rPr>
        <w:t xml:space="preserve">e as políticas voltadas à RRD </w:t>
      </w:r>
      <w:r w:rsidRPr="003648CF">
        <w:rPr>
          <w:rFonts w:ascii="Arial" w:hAnsi="Arial" w:cs="Arial"/>
          <w:sz w:val="24"/>
          <w:szCs w:val="24"/>
        </w:rPr>
        <w:t xml:space="preserve">também devem ser consideradas em seu planejamento urbano.   </w:t>
      </w:r>
    </w:p>
    <w:p w:rsidR="00455BB8" w:rsidRDefault="008653B4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690321" wp14:editId="3BA9E500">
                <wp:simplePos x="0" y="0"/>
                <wp:positionH relativeFrom="column">
                  <wp:posOffset>-751205</wp:posOffset>
                </wp:positionH>
                <wp:positionV relativeFrom="paragraph">
                  <wp:posOffset>169990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BB8" w:rsidRDefault="00455BB8" w:rsidP="00455BB8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municípios brasileiros estão aderindo a </w:t>
                            </w:r>
                            <w:r w:rsidR="009A08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690321" id="Retângulo 2" o:spid="_x0000_s1030" style="position:absolute;left:0;text-align:left;margin-left:-59.15pt;margin-top:13.4pt;width:543.95pt;height:25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" fillcolor="#d8d8d8 [2732]" stroked="f" strokeweight="2pt">
                <v:textbox>
                  <w:txbxContent>
                    <w:p w:rsidR="00455BB8" w:rsidRDefault="00455BB8" w:rsidP="00455BB8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 municípios brasileiros estão aderindo a </w:t>
                      </w:r>
                      <w:r w:rsidR="009A08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653B4" w:rsidRDefault="008653B4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</w:p>
    <w:p w:rsidR="00455BB8" w:rsidRPr="00F326F5" w:rsidRDefault="009A086B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54656" behindDoc="0" locked="0" layoutInCell="1" allowOverlap="1" wp14:anchorId="0DBF6489" wp14:editId="0280935F">
            <wp:simplePos x="0" y="0"/>
            <wp:positionH relativeFrom="column">
              <wp:posOffset>-279400</wp:posOffset>
            </wp:positionH>
            <wp:positionV relativeFrom="paragraph">
              <wp:posOffset>173355</wp:posOffset>
            </wp:positionV>
            <wp:extent cx="304800" cy="315665"/>
            <wp:effectExtent l="0" t="0" r="0" b="825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6C5AC8" wp14:editId="0DE37570">
                <wp:simplePos x="0" y="0"/>
                <wp:positionH relativeFrom="column">
                  <wp:posOffset>-489585</wp:posOffset>
                </wp:positionH>
                <wp:positionV relativeFrom="paragraph">
                  <wp:posOffset>139065</wp:posOffset>
                </wp:positionV>
                <wp:extent cx="6267450" cy="847725"/>
                <wp:effectExtent l="95250" t="38100" r="57150" b="1238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47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6CB43B" id="Retângulo 22" o:spid="_x0000_s1026" style="position:absolute;margin-left:-38.55pt;margin-top:10.95pt;width:493.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:rsidR="00455BB8" w:rsidRPr="003648CF" w:rsidRDefault="008653B4" w:rsidP="008653B4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O Brasil é o país que lidera a quantidade de municípios engajados na campanha,</w:t>
      </w:r>
      <w:r w:rsidR="009A086B">
        <w:rPr>
          <w:rFonts w:ascii="Arial" w:hAnsi="Arial" w:cs="Arial"/>
          <w:sz w:val="24"/>
          <w:szCs w:val="24"/>
        </w:rPr>
        <w:t xml:space="preserve"> são 980 ao todo,</w:t>
      </w:r>
      <w:r w:rsidRPr="003648CF">
        <w:rPr>
          <w:rFonts w:ascii="Arial" w:hAnsi="Arial" w:cs="Arial"/>
          <w:sz w:val="24"/>
          <w:szCs w:val="24"/>
        </w:rPr>
        <w:t xml:space="preserve"> mas, para a resiliência se tornar realidade, é preciso trabalho sério e dedicado para o seguimento dos passos </w:t>
      </w:r>
      <w:r w:rsidR="003648CF" w:rsidRPr="003648CF">
        <w:rPr>
          <w:rFonts w:ascii="Arial" w:hAnsi="Arial" w:cs="Arial"/>
          <w:sz w:val="24"/>
          <w:szCs w:val="24"/>
        </w:rPr>
        <w:t>que serão apresentados ao longo deste curso</w:t>
      </w:r>
      <w:r w:rsidRPr="003648CF">
        <w:rPr>
          <w:rFonts w:ascii="Arial" w:hAnsi="Arial" w:cs="Arial"/>
          <w:sz w:val="24"/>
          <w:szCs w:val="24"/>
        </w:rPr>
        <w:t xml:space="preserve">. </w:t>
      </w:r>
    </w:p>
    <w:p w:rsidR="00455BB8" w:rsidRPr="003648CF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A adesão à campanha não é obrigatória, mas desenvolver a resiliência e trabalhar para a </w:t>
      </w:r>
      <w:r w:rsidR="003648CF" w:rsidRPr="003648CF">
        <w:rPr>
          <w:rFonts w:ascii="Arial" w:hAnsi="Arial" w:cs="Arial"/>
          <w:sz w:val="24"/>
          <w:szCs w:val="24"/>
        </w:rPr>
        <w:t>RRD</w:t>
      </w:r>
      <w:r w:rsidRPr="003648CF">
        <w:rPr>
          <w:rFonts w:ascii="Arial" w:hAnsi="Arial" w:cs="Arial"/>
          <w:sz w:val="24"/>
          <w:szCs w:val="24"/>
        </w:rPr>
        <w:t xml:space="preserve"> nos municípios constitui-se dever previsto na legislação brasileira. Dessa forma, muitos prefeitos aderiram formalmente à </w:t>
      </w:r>
      <w:r w:rsidRPr="003648CF">
        <w:rPr>
          <w:rFonts w:ascii="Arial" w:hAnsi="Arial" w:cs="Arial"/>
          <w:i/>
          <w:sz w:val="24"/>
          <w:szCs w:val="24"/>
        </w:rPr>
        <w:t>Campanha Construindo Cidades Resilientes: m</w:t>
      </w:r>
      <w:r w:rsidR="008653B4" w:rsidRPr="003648CF">
        <w:rPr>
          <w:rFonts w:ascii="Arial" w:hAnsi="Arial" w:cs="Arial"/>
          <w:i/>
          <w:sz w:val="24"/>
          <w:szCs w:val="24"/>
        </w:rPr>
        <w:t>inha cidade está se preparando! Com</w:t>
      </w:r>
      <w:r w:rsidRPr="003648CF">
        <w:rPr>
          <w:rFonts w:ascii="Arial" w:hAnsi="Arial" w:cs="Arial"/>
          <w:sz w:val="24"/>
          <w:szCs w:val="24"/>
        </w:rPr>
        <w:t xml:space="preserve"> isso, tornou-se público o compromisso assumido junto às Nações Unidas para que se plane</w:t>
      </w:r>
      <w:r w:rsidR="009A086B">
        <w:rPr>
          <w:rFonts w:ascii="Arial" w:hAnsi="Arial" w:cs="Arial"/>
          <w:sz w:val="24"/>
          <w:szCs w:val="24"/>
        </w:rPr>
        <w:t>je a resiliência no nível local e</w:t>
      </w:r>
      <w:r w:rsidRPr="003648CF">
        <w:rPr>
          <w:rFonts w:ascii="Arial" w:hAnsi="Arial" w:cs="Arial"/>
          <w:sz w:val="24"/>
          <w:szCs w:val="24"/>
        </w:rPr>
        <w:t xml:space="preserve"> os passos </w:t>
      </w:r>
      <w:r w:rsidR="009A086B">
        <w:rPr>
          <w:rFonts w:ascii="Arial" w:hAnsi="Arial" w:cs="Arial"/>
          <w:sz w:val="24"/>
          <w:szCs w:val="24"/>
        </w:rPr>
        <w:t xml:space="preserve">sugeridos </w:t>
      </w:r>
      <w:r w:rsidR="003648CF">
        <w:rPr>
          <w:rFonts w:ascii="Arial" w:hAnsi="Arial" w:cs="Arial"/>
          <w:sz w:val="24"/>
          <w:szCs w:val="24"/>
        </w:rPr>
        <w:t>sejam implantados</w:t>
      </w:r>
      <w:r w:rsidRPr="003648CF">
        <w:rPr>
          <w:rFonts w:ascii="Arial" w:hAnsi="Arial" w:cs="Arial"/>
          <w:sz w:val="24"/>
          <w:szCs w:val="24"/>
        </w:rPr>
        <w:t xml:space="preserve">, monitorados e avaliados. </w:t>
      </w:r>
    </w:p>
    <w:p w:rsidR="00455BB8" w:rsidRDefault="00455BB8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455BB8" w:rsidRDefault="00455BB8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8653B4" w:rsidRDefault="008653B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8653B4" w:rsidRDefault="008653B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8653B4" w:rsidRDefault="008653B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3648CF" w:rsidRDefault="003648CF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3648CF" w:rsidRDefault="003648CF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560A51" w:rsidRDefault="00560A51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455BB8" w:rsidRDefault="00455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455BB8" w:rsidRDefault="00455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>Construindo cidades resilientes.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r w:rsidRPr="006F0DD8">
        <w:rPr>
          <w:rFonts w:ascii="Arial" w:hAnsi="Arial" w:cs="Arial"/>
          <w:lang w:val="en-US"/>
        </w:rPr>
        <w:t>jul</w:t>
      </w:r>
      <w:proofErr w:type="spell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>Terminology on disaster risk reduction.</w:t>
      </w:r>
      <w:r w:rsidRPr="006F0DD8">
        <w:rPr>
          <w:rFonts w:ascii="Arial" w:hAnsi="Arial" w:cs="Arial"/>
          <w:lang w:val="en-US"/>
        </w:rPr>
        <w:t xml:space="preserve"> Geneva,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r w:rsidR="00DB027C" w:rsidRPr="006F0DD8">
        <w:rPr>
          <w:rFonts w:ascii="Arial" w:hAnsi="Arial" w:cs="Arial"/>
          <w:lang w:val="en-US"/>
        </w:rPr>
        <w:t>jul</w:t>
      </w:r>
      <w:proofErr w:type="spell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E2E"/>
    <w:multiLevelType w:val="hybridMultilevel"/>
    <w:tmpl w:val="5DF287F0"/>
    <w:lvl w:ilvl="0" w:tplc="CD5614AC">
      <w:numFmt w:val="bullet"/>
      <w:lvlText w:val="•"/>
      <w:lvlJc w:val="left"/>
      <w:pPr>
        <w:ind w:left="-65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>
    <w:nsid w:val="08BA6E22"/>
    <w:multiLevelType w:val="hybridMultilevel"/>
    <w:tmpl w:val="A014BE2E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41068D"/>
    <w:multiLevelType w:val="hybridMultilevel"/>
    <w:tmpl w:val="EBD0451A"/>
    <w:lvl w:ilvl="0" w:tplc="0416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B9F7167"/>
    <w:multiLevelType w:val="hybridMultilevel"/>
    <w:tmpl w:val="BBDEB8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31D66"/>
    <w:rsid w:val="0004172D"/>
    <w:rsid w:val="00073544"/>
    <w:rsid w:val="000A101B"/>
    <w:rsid w:val="000B24EB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648CF"/>
    <w:rsid w:val="003F0BB8"/>
    <w:rsid w:val="00411356"/>
    <w:rsid w:val="00411E0F"/>
    <w:rsid w:val="00427710"/>
    <w:rsid w:val="004356EF"/>
    <w:rsid w:val="00435CD9"/>
    <w:rsid w:val="00455BB8"/>
    <w:rsid w:val="004A3ED4"/>
    <w:rsid w:val="004B62FA"/>
    <w:rsid w:val="00542B39"/>
    <w:rsid w:val="00560A51"/>
    <w:rsid w:val="006416A9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C80"/>
    <w:rsid w:val="008653B4"/>
    <w:rsid w:val="00870A01"/>
    <w:rsid w:val="008A3385"/>
    <w:rsid w:val="008D5C11"/>
    <w:rsid w:val="008F106B"/>
    <w:rsid w:val="0092008A"/>
    <w:rsid w:val="00941193"/>
    <w:rsid w:val="009479E2"/>
    <w:rsid w:val="009737E3"/>
    <w:rsid w:val="0098660D"/>
    <w:rsid w:val="00993917"/>
    <w:rsid w:val="009A086B"/>
    <w:rsid w:val="009B22B5"/>
    <w:rsid w:val="00A23F98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44CF5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52B3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3529-59AD-4D55-8567-A08A4B0B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3</cp:revision>
  <dcterms:created xsi:type="dcterms:W3CDTF">2017-09-01T00:46:00Z</dcterms:created>
  <dcterms:modified xsi:type="dcterms:W3CDTF">2017-09-14T19:10:00Z</dcterms:modified>
</cp:coreProperties>
</file>