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8C66D" wp14:editId="5CE11DE3">
                <wp:simplePos x="0" y="0"/>
                <wp:positionH relativeFrom="column">
                  <wp:posOffset>-782423</wp:posOffset>
                </wp:positionH>
                <wp:positionV relativeFrom="paragraph">
                  <wp:posOffset>140099</wp:posOffset>
                </wp:positionV>
                <wp:extent cx="6935470" cy="297711"/>
                <wp:effectExtent l="0" t="0" r="17780" b="2667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29771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A21" w:rsidRPr="00967A21" w:rsidRDefault="00967A21" w:rsidP="00967A21">
                            <w:pPr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</w:t>
                            </w:r>
                            <w:r w:rsidR="00260FD8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="0071552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="0071552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</w:t>
                            </w:r>
                            <w:r w:rsidRPr="00967A2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INTRODUÇÃO AO PLANEJAMENTO</w:t>
                            </w:r>
                          </w:p>
                          <w:p w:rsidR="00C2183F" w:rsidRPr="00A1512E" w:rsidRDefault="00C2183F" w:rsidP="005C4B8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FFE" w:rsidRPr="00473FFE" w:rsidRDefault="00473FFE" w:rsidP="00473F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1.6pt;margin-top:11.05pt;width:546.1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" fillcolor="#eaf1dd [662]" strokecolor="#76923c [2406]">
                <v:textbox>
                  <w:txbxContent>
                    <w:p w:rsidR="00967A21" w:rsidRPr="00967A21" w:rsidRDefault="00967A21" w:rsidP="00967A21">
                      <w:pPr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AULA 0</w:t>
                      </w:r>
                      <w:r w:rsidR="00260FD8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="00715526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="00715526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</w:t>
                      </w:r>
                      <w:r w:rsidRPr="00967A2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INTRODUÇÃO AO PLANEJAMENTO</w:t>
                      </w:r>
                    </w:p>
                    <w:p w:rsidR="00C2183F" w:rsidRPr="00A1512E" w:rsidRDefault="00C2183F" w:rsidP="005C4B83">
                      <w:pPr>
                        <w:spacing w:after="0"/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FFE" w:rsidRPr="00473FFE" w:rsidRDefault="00473FFE" w:rsidP="00473FFE">
                      <w:pPr>
                        <w:spacing w:line="240" w:lineRule="auto"/>
                        <w:contextualSpacing/>
                        <w:jc w:val="center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46295" wp14:editId="3186D528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715526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4</w:t>
                            </w:r>
                            <w:proofErr w:type="gramEnd"/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    <v:textbox>
                  <w:txbxContent>
                    <w:p w:rsidR="00C2183F" w:rsidRPr="00A1512E" w:rsidRDefault="00715526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4</w:t>
                      </w:r>
                      <w:proofErr w:type="gramEnd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0329" w:rsidRPr="007C6C47" w:rsidRDefault="003C0329" w:rsidP="000925E7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FB1414" w:rsidRDefault="00967A21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 w:rsidRPr="000925E7">
        <w:rPr>
          <w:rFonts w:ascii="Arial" w:hAnsi="Arial" w:cs="Arial"/>
          <w:sz w:val="24"/>
          <w:szCs w:val="24"/>
        </w:rPr>
        <w:t xml:space="preserve">As principais políticas públicas que podem ser citadas como exemplo e que </w:t>
      </w:r>
      <w:r w:rsidR="00F9747F" w:rsidRPr="000925E7">
        <w:rPr>
          <w:rFonts w:ascii="Arial" w:hAnsi="Arial" w:cs="Arial"/>
          <w:sz w:val="24"/>
          <w:szCs w:val="24"/>
        </w:rPr>
        <w:t xml:space="preserve">contribuem para o planejamento assertivo quanto </w:t>
      </w:r>
      <w:r w:rsidR="00CF3122" w:rsidRPr="000925E7">
        <w:rPr>
          <w:rFonts w:ascii="Arial" w:hAnsi="Arial" w:cs="Arial"/>
          <w:sz w:val="24"/>
          <w:szCs w:val="24"/>
        </w:rPr>
        <w:t>à</w:t>
      </w:r>
      <w:r w:rsidR="00F9747F" w:rsidRPr="000925E7">
        <w:rPr>
          <w:rFonts w:ascii="Arial" w:hAnsi="Arial" w:cs="Arial"/>
          <w:sz w:val="24"/>
          <w:szCs w:val="24"/>
        </w:rPr>
        <w:t xml:space="preserve"> gestão dos riscos e desastres.</w:t>
      </w:r>
    </w:p>
    <w:p w:rsidR="007C6C47" w:rsidRPr="007C6C47" w:rsidRDefault="007C6C47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6F7AD3" w:rsidRPr="00490826" w:rsidRDefault="003C0329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Política base na área de GRD</w:t>
      </w:r>
    </w:p>
    <w:p w:rsidR="005F2D80" w:rsidRPr="000925E7" w:rsidRDefault="006F7AD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C0329" w:rsidRPr="000925E7">
        <w:rPr>
          <w:rFonts w:ascii="Arial" w:hAnsi="Arial" w:cs="Arial"/>
          <w:sz w:val="24"/>
          <w:szCs w:val="24"/>
        </w:rPr>
        <w:t>Lei 12</w:t>
      </w:r>
      <w:r w:rsidR="00490826">
        <w:rPr>
          <w:rFonts w:ascii="Arial" w:hAnsi="Arial" w:cs="Arial"/>
          <w:sz w:val="24"/>
          <w:szCs w:val="24"/>
        </w:rPr>
        <w:t>.</w:t>
      </w:r>
      <w:r w:rsidR="003C0329" w:rsidRPr="000925E7">
        <w:rPr>
          <w:rFonts w:ascii="Arial" w:hAnsi="Arial" w:cs="Arial"/>
          <w:sz w:val="24"/>
          <w:szCs w:val="24"/>
        </w:rPr>
        <w:t>608/2012</w:t>
      </w:r>
      <w:r>
        <w:rPr>
          <w:rFonts w:ascii="Arial" w:hAnsi="Arial" w:cs="Arial"/>
          <w:sz w:val="24"/>
          <w:szCs w:val="24"/>
        </w:rPr>
        <w:t xml:space="preserve">: </w:t>
      </w:r>
      <w:r w:rsidR="005F2D80" w:rsidRPr="000925E7">
        <w:rPr>
          <w:rFonts w:ascii="Arial" w:hAnsi="Arial" w:cs="Arial"/>
          <w:sz w:val="24"/>
          <w:szCs w:val="24"/>
        </w:rPr>
        <w:t>Essa lei instituiu a Política Nacional de Proteção e Defesa Civil (PNPDC), dispõe sobre o Sistema Nacional de Proteção e Defesa Civil (SINPDEC) e o Conselho Nacional de Proteção e Defesa Civil (CONPDEC). Também autoriza a criação de sistema de informações e monitoramento de desastres.</w:t>
      </w:r>
    </w:p>
    <w:p w:rsidR="00E00510" w:rsidRPr="007C6C47" w:rsidRDefault="00260FD8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7" w:history="1">
        <w:r w:rsidR="00E00510" w:rsidRPr="007C6C4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http://www.planalto.gov.br/ccivil_03/_ato2011-2014/2012/lei/l12608.htm</w:t>
        </w:r>
      </w:hyperlink>
    </w:p>
    <w:p w:rsidR="007C6C47" w:rsidRPr="007C6C47" w:rsidRDefault="007C6C47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12"/>
          <w:szCs w:val="12"/>
        </w:rPr>
      </w:pPr>
    </w:p>
    <w:p w:rsidR="006F7AD3" w:rsidRPr="00490826" w:rsidRDefault="003C0329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Educação</w:t>
      </w:r>
    </w:p>
    <w:p w:rsidR="00F9747F" w:rsidRPr="000925E7" w:rsidRDefault="006F7AD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C0329" w:rsidRPr="000925E7">
        <w:rPr>
          <w:rFonts w:ascii="Arial" w:hAnsi="Arial" w:cs="Arial"/>
          <w:sz w:val="24"/>
          <w:szCs w:val="24"/>
        </w:rPr>
        <w:t>LDB</w:t>
      </w:r>
      <w:r w:rsidR="00F9747F" w:rsidRPr="000925E7">
        <w:rPr>
          <w:rFonts w:ascii="Arial" w:hAnsi="Arial" w:cs="Arial"/>
          <w:sz w:val="24"/>
          <w:szCs w:val="24"/>
        </w:rPr>
        <w:t xml:space="preserve"> (Lei de Diretrizes e Bases da Educação Nacional)</w:t>
      </w:r>
      <w:r>
        <w:rPr>
          <w:rFonts w:ascii="Arial" w:hAnsi="Arial" w:cs="Arial"/>
          <w:sz w:val="24"/>
          <w:szCs w:val="24"/>
        </w:rPr>
        <w:t xml:space="preserve">: </w:t>
      </w:r>
      <w:r w:rsidR="00F9747F" w:rsidRPr="000925E7">
        <w:rPr>
          <w:rFonts w:ascii="Arial" w:hAnsi="Arial" w:cs="Arial"/>
          <w:sz w:val="24"/>
          <w:szCs w:val="24"/>
        </w:rPr>
        <w:t>Esta Lei disciplina a educação escolar, que se desenvolve, predominantemente, por meio do ensino, em instituições próprias.</w:t>
      </w:r>
    </w:p>
    <w:p w:rsidR="004D1798" w:rsidRPr="007C6C47" w:rsidRDefault="00260FD8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8" w:history="1">
        <w:r w:rsidR="004D1798" w:rsidRPr="007C6C47">
          <w:rPr>
            <w:rStyle w:val="Hyperlink"/>
            <w:rFonts w:ascii="Arial" w:hAnsi="Arial" w:cs="Arial"/>
            <w:sz w:val="24"/>
            <w:szCs w:val="24"/>
          </w:rPr>
          <w:t>http://www.planalto.gov.br/ccivil_03/leis/L9394.htm</w:t>
        </w:r>
      </w:hyperlink>
    </w:p>
    <w:p w:rsidR="007C6C47" w:rsidRPr="007C6C47" w:rsidRDefault="007C6C47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12"/>
          <w:szCs w:val="12"/>
        </w:rPr>
      </w:pPr>
    </w:p>
    <w:p w:rsidR="006F7AD3" w:rsidRPr="00490826" w:rsidRDefault="003C0329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Meio Ambiente</w:t>
      </w:r>
    </w:p>
    <w:p w:rsidR="00490826" w:rsidRDefault="006F7AD3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90826">
        <w:rPr>
          <w:rFonts w:ascii="Arial" w:hAnsi="Arial" w:cs="Arial"/>
          <w:sz w:val="24"/>
          <w:szCs w:val="24"/>
        </w:rPr>
        <w:t>Lei</w:t>
      </w:r>
      <w:r w:rsidR="00490826" w:rsidRPr="000925E7">
        <w:rPr>
          <w:rFonts w:ascii="Arial" w:hAnsi="Arial" w:cs="Arial"/>
          <w:sz w:val="24"/>
          <w:szCs w:val="24"/>
        </w:rPr>
        <w:t xml:space="preserve"> 9.433</w:t>
      </w:r>
      <w:r w:rsidR="00490826">
        <w:rPr>
          <w:rFonts w:ascii="Arial" w:hAnsi="Arial" w:cs="Arial"/>
          <w:sz w:val="24"/>
          <w:szCs w:val="24"/>
        </w:rPr>
        <w:t xml:space="preserve">/1997: </w:t>
      </w:r>
      <w:r w:rsidR="00490826" w:rsidRPr="000925E7">
        <w:rPr>
          <w:rFonts w:ascii="Arial" w:hAnsi="Arial" w:cs="Arial"/>
          <w:sz w:val="24"/>
          <w:szCs w:val="24"/>
        </w:rPr>
        <w:t>institui a Política Nacional de Recursos Hídricos e cria o Sistema Nacional de Gerenciamento de Recursos Hídricos.</w:t>
      </w:r>
    </w:p>
    <w:p w:rsidR="00490826" w:rsidRPr="000925E7" w:rsidRDefault="00260FD8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hyperlink r:id="rId9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http://www.planalto.gov.br/ccivil_03/leis/L9433.htm</w:t>
        </w:r>
      </w:hyperlink>
    </w:p>
    <w:p w:rsidR="00490826" w:rsidRDefault="00490826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</w:t>
      </w:r>
      <w:r w:rsidRPr="000925E7">
        <w:rPr>
          <w:rFonts w:ascii="Arial" w:hAnsi="Arial" w:cs="Arial"/>
          <w:sz w:val="24"/>
          <w:szCs w:val="24"/>
        </w:rPr>
        <w:t>12.305</w:t>
      </w:r>
      <w:r>
        <w:rPr>
          <w:rFonts w:ascii="Arial" w:hAnsi="Arial" w:cs="Arial"/>
          <w:sz w:val="24"/>
          <w:szCs w:val="24"/>
        </w:rPr>
        <w:t>/2010:</w:t>
      </w:r>
      <w:r w:rsidRPr="00490826">
        <w:rPr>
          <w:rFonts w:ascii="Arial" w:hAnsi="Arial" w:cs="Arial"/>
          <w:sz w:val="24"/>
          <w:szCs w:val="24"/>
        </w:rPr>
        <w:t xml:space="preserve"> </w:t>
      </w:r>
      <w:r w:rsidRPr="000925E7">
        <w:rPr>
          <w:rFonts w:ascii="Arial" w:hAnsi="Arial" w:cs="Arial"/>
          <w:sz w:val="24"/>
          <w:szCs w:val="24"/>
        </w:rPr>
        <w:t>institui a Política Nacional de Resíduos Sólidos</w:t>
      </w:r>
      <w:r>
        <w:rPr>
          <w:rFonts w:ascii="Arial" w:hAnsi="Arial" w:cs="Arial"/>
          <w:sz w:val="24"/>
          <w:szCs w:val="24"/>
        </w:rPr>
        <w:t>.</w:t>
      </w:r>
    </w:p>
    <w:p w:rsidR="00490826" w:rsidRPr="000925E7" w:rsidRDefault="00260FD8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hyperlink r:id="rId10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http://www.planalto.gov.br/ccivil_03/_ato2007-2010/2010/lei/l12305.htm</w:t>
        </w:r>
      </w:hyperlink>
    </w:p>
    <w:p w:rsidR="00490826" w:rsidRDefault="00490826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</w:t>
      </w:r>
      <w:r w:rsidRPr="000925E7">
        <w:rPr>
          <w:rFonts w:ascii="Arial" w:hAnsi="Arial" w:cs="Arial"/>
          <w:sz w:val="24"/>
          <w:szCs w:val="24"/>
        </w:rPr>
        <w:t>12.187</w:t>
      </w:r>
      <w:r>
        <w:rPr>
          <w:rFonts w:ascii="Arial" w:hAnsi="Arial" w:cs="Arial"/>
          <w:sz w:val="24"/>
          <w:szCs w:val="24"/>
        </w:rPr>
        <w:t xml:space="preserve">/2009: </w:t>
      </w:r>
      <w:r w:rsidRPr="000925E7">
        <w:rPr>
          <w:rFonts w:ascii="Arial" w:hAnsi="Arial" w:cs="Arial"/>
          <w:sz w:val="24"/>
          <w:szCs w:val="24"/>
        </w:rPr>
        <w:t>institui a Política Nacional sobre Mudança do Clima – PNMC</w:t>
      </w:r>
      <w:r>
        <w:rPr>
          <w:rFonts w:ascii="Arial" w:hAnsi="Arial" w:cs="Arial"/>
          <w:sz w:val="24"/>
          <w:szCs w:val="24"/>
        </w:rPr>
        <w:t>.</w:t>
      </w:r>
    </w:p>
    <w:p w:rsidR="00490826" w:rsidRPr="000925E7" w:rsidRDefault="00490826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http://www.planalto.gov.br/ccivil_03/_ato2007-2010/2009/lei/l12187.htm</w:t>
        </w:r>
      </w:hyperlink>
    </w:p>
    <w:p w:rsidR="00490826" w:rsidRPr="00490826" w:rsidRDefault="00490826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</w:t>
      </w:r>
      <w:r w:rsidRPr="000925E7">
        <w:rPr>
          <w:rFonts w:ascii="Arial" w:hAnsi="Arial" w:cs="Arial"/>
          <w:bCs/>
          <w:sz w:val="24"/>
          <w:szCs w:val="24"/>
        </w:rPr>
        <w:t>12.651</w:t>
      </w:r>
      <w:r>
        <w:rPr>
          <w:rFonts w:ascii="Arial" w:hAnsi="Arial" w:cs="Arial"/>
          <w:bCs/>
          <w:sz w:val="24"/>
          <w:szCs w:val="24"/>
        </w:rPr>
        <w:t xml:space="preserve">/2012: </w:t>
      </w:r>
      <w:r w:rsidRPr="000925E7">
        <w:rPr>
          <w:rFonts w:ascii="Arial" w:hAnsi="Arial" w:cs="Arial"/>
          <w:sz w:val="24"/>
          <w:szCs w:val="24"/>
        </w:rPr>
        <w:t>código florestal brasileiro</w:t>
      </w:r>
      <w:r>
        <w:rPr>
          <w:rFonts w:ascii="Arial" w:hAnsi="Arial" w:cs="Arial"/>
          <w:sz w:val="24"/>
          <w:szCs w:val="24"/>
        </w:rPr>
        <w:t xml:space="preserve"> que dispõe</w:t>
      </w:r>
      <w:r w:rsidRPr="000925E7">
        <w:rPr>
          <w:rFonts w:ascii="Arial" w:hAnsi="Arial" w:cs="Arial"/>
          <w:sz w:val="24"/>
          <w:szCs w:val="24"/>
        </w:rPr>
        <w:t xml:space="preserve"> sobre a proteção da vegetação nativa.</w:t>
      </w:r>
    </w:p>
    <w:p w:rsidR="00490826" w:rsidRDefault="00260FD8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2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http://www.planalto.gov.br/ccivil_03/_ato2011-2014/2012/lei/l12651.htm</w:t>
        </w:r>
      </w:hyperlink>
    </w:p>
    <w:p w:rsidR="007C6C47" w:rsidRPr="007C6C47" w:rsidRDefault="007C6C47" w:rsidP="007C6C47">
      <w:pPr>
        <w:pStyle w:val="PargrafodaLista"/>
        <w:tabs>
          <w:tab w:val="left" w:pos="426"/>
        </w:tabs>
        <w:spacing w:after="0" w:line="360" w:lineRule="auto"/>
        <w:ind w:left="0" w:right="-568"/>
        <w:jc w:val="both"/>
        <w:rPr>
          <w:rFonts w:ascii="Arial" w:hAnsi="Arial" w:cs="Arial"/>
          <w:sz w:val="12"/>
          <w:szCs w:val="12"/>
        </w:rPr>
      </w:pPr>
    </w:p>
    <w:p w:rsidR="00490826" w:rsidRPr="00490826" w:rsidRDefault="00490826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Assistência Social</w:t>
      </w:r>
    </w:p>
    <w:p w:rsidR="00490826" w:rsidRDefault="00490826" w:rsidP="007C6C47">
      <w:pPr>
        <w:pStyle w:val="PargrafodaLista"/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</w:t>
      </w:r>
      <w:r w:rsidRPr="000925E7">
        <w:rPr>
          <w:rFonts w:ascii="Arial" w:hAnsi="Arial" w:cs="Arial"/>
          <w:bCs/>
          <w:sz w:val="24"/>
          <w:szCs w:val="24"/>
        </w:rPr>
        <w:t>ei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925E7">
        <w:rPr>
          <w:rFonts w:ascii="Arial" w:hAnsi="Arial" w:cs="Arial"/>
          <w:bCs/>
          <w:sz w:val="24"/>
          <w:szCs w:val="24"/>
        </w:rPr>
        <w:t>12.435</w:t>
      </w:r>
      <w:r>
        <w:rPr>
          <w:rFonts w:ascii="Arial" w:hAnsi="Arial" w:cs="Arial"/>
          <w:bCs/>
          <w:sz w:val="24"/>
          <w:szCs w:val="24"/>
        </w:rPr>
        <w:t xml:space="preserve">/2011: </w:t>
      </w:r>
      <w:r w:rsidRPr="000925E7">
        <w:rPr>
          <w:rFonts w:ascii="Arial" w:hAnsi="Arial" w:cs="Arial"/>
          <w:sz w:val="24"/>
          <w:szCs w:val="24"/>
        </w:rPr>
        <w:t>dispõe sobre a organização da Assistência Social.</w:t>
      </w:r>
    </w:p>
    <w:p w:rsidR="00C97499" w:rsidRDefault="00260FD8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3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http://www.planalto.gov.br/ccivil_03/_ato2011-2014/2011/lei/l12435.htm</w:t>
        </w:r>
      </w:hyperlink>
    </w:p>
    <w:p w:rsidR="007C6C47" w:rsidRPr="007C6C47" w:rsidRDefault="007C6C47" w:rsidP="007C6C47">
      <w:pPr>
        <w:spacing w:after="0" w:line="360" w:lineRule="auto"/>
        <w:ind w:right="-568"/>
        <w:jc w:val="both"/>
        <w:rPr>
          <w:rFonts w:ascii="Arial" w:hAnsi="Arial" w:cs="Arial"/>
          <w:sz w:val="12"/>
          <w:szCs w:val="12"/>
        </w:rPr>
      </w:pPr>
    </w:p>
    <w:p w:rsidR="00490826" w:rsidRPr="00490826" w:rsidRDefault="003C0329" w:rsidP="007C6C47">
      <w:pPr>
        <w:pStyle w:val="PargrafodaLista"/>
        <w:numPr>
          <w:ilvl w:val="0"/>
          <w:numId w:val="6"/>
        </w:numPr>
        <w:tabs>
          <w:tab w:val="left" w:pos="1206"/>
        </w:tabs>
        <w:spacing w:after="0" w:line="360" w:lineRule="auto"/>
        <w:ind w:left="284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Habitação e Urbanismo</w:t>
      </w:r>
    </w:p>
    <w:p w:rsidR="00490826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Lei</w:t>
      </w:r>
      <w:r w:rsidRPr="00490826">
        <w:rPr>
          <w:rFonts w:ascii="Arial" w:hAnsi="Arial" w:cs="Arial"/>
          <w:sz w:val="24"/>
          <w:szCs w:val="24"/>
        </w:rPr>
        <w:t> 10.257</w:t>
      </w:r>
      <w:r>
        <w:rPr>
          <w:rFonts w:ascii="Arial" w:hAnsi="Arial" w:cs="Arial"/>
          <w:sz w:val="24"/>
          <w:szCs w:val="24"/>
        </w:rPr>
        <w:t>/2001 (e</w:t>
      </w:r>
      <w:r w:rsidRPr="000925E7">
        <w:rPr>
          <w:rFonts w:ascii="Arial" w:hAnsi="Arial" w:cs="Arial"/>
          <w:sz w:val="24"/>
          <w:szCs w:val="24"/>
        </w:rPr>
        <w:t>statuto da cidade</w:t>
      </w:r>
      <w:r>
        <w:rPr>
          <w:rFonts w:ascii="Arial" w:hAnsi="Arial" w:cs="Arial"/>
          <w:sz w:val="24"/>
          <w:szCs w:val="24"/>
        </w:rPr>
        <w:t xml:space="preserve">): </w:t>
      </w:r>
      <w:r w:rsidRPr="000925E7">
        <w:rPr>
          <w:rFonts w:ascii="Arial" w:hAnsi="Arial" w:cs="Arial"/>
          <w:sz w:val="24"/>
          <w:szCs w:val="24"/>
        </w:rPr>
        <w:t>estabelece diretrizes gerais da política urbana e dá outras providências.</w:t>
      </w:r>
    </w:p>
    <w:p w:rsidR="00490826" w:rsidRPr="000925E7" w:rsidRDefault="00260FD8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hyperlink r:id="rId14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http://www.planalto.gov.br/ccivil_03/leis/LEIS_2001/L10257.htm</w:t>
        </w:r>
      </w:hyperlink>
    </w:p>
    <w:p w:rsidR="00490826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</w:p>
    <w:p w:rsidR="00B747C1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Lei </w:t>
      </w:r>
      <w:r w:rsidRPr="00490826">
        <w:rPr>
          <w:rFonts w:ascii="Arial" w:hAnsi="Arial" w:cs="Arial"/>
          <w:sz w:val="24"/>
          <w:szCs w:val="24"/>
        </w:rPr>
        <w:t xml:space="preserve">11.124/2005: </w:t>
      </w:r>
      <w:r w:rsidRPr="000925E7">
        <w:rPr>
          <w:rFonts w:ascii="Arial" w:hAnsi="Arial" w:cs="Arial"/>
          <w:sz w:val="24"/>
          <w:szCs w:val="24"/>
        </w:rPr>
        <w:t>dispõe sobre o Sistema Nacional de Habitação de Interesse Social – SNHIS, cria o Fundo Nacional de Habitação de Interesse Social – FNHIS e institui o Conselho Gestor do FNHIS.</w:t>
      </w:r>
    </w:p>
    <w:p w:rsidR="00490826" w:rsidRPr="000925E7" w:rsidRDefault="00260FD8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hyperlink r:id="rId15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http://www.planalto.gov.br/ccivil_03/_ato2004-2006/2005/lei/l11124.htm</w:t>
        </w:r>
      </w:hyperlink>
    </w:p>
    <w:p w:rsidR="00490826" w:rsidRPr="000925E7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13.089/2015: </w:t>
      </w:r>
      <w:r w:rsidRPr="000925E7">
        <w:rPr>
          <w:rFonts w:ascii="Arial" w:hAnsi="Arial" w:cs="Arial"/>
          <w:sz w:val="24"/>
          <w:szCs w:val="24"/>
        </w:rPr>
        <w:t>institui o Estatuto da Metrópole e dá outras providências.</w:t>
      </w:r>
    </w:p>
    <w:p w:rsidR="00B747C1" w:rsidRPr="000925E7" w:rsidRDefault="00260FD8" w:rsidP="007C6C47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hyperlink r:id="rId16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http://www.planalto.gov.br/ccivil_03/_ato2015-2018/2015/lei/l13089.htm</w:t>
        </w:r>
      </w:hyperlink>
    </w:p>
    <w:p w:rsidR="00B747C1" w:rsidRPr="00490826" w:rsidRDefault="00490826" w:rsidP="007C6C47">
      <w:pPr>
        <w:pStyle w:val="PargrafodaLista"/>
        <w:tabs>
          <w:tab w:val="left" w:pos="567"/>
        </w:tabs>
        <w:spacing w:after="0" w:line="360" w:lineRule="auto"/>
        <w:ind w:left="0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Lei 13.465/2017: </w:t>
      </w:r>
      <w:r w:rsidRPr="000925E7">
        <w:rPr>
          <w:rFonts w:ascii="Arial" w:hAnsi="Arial" w:cs="Arial"/>
          <w:sz w:val="24"/>
          <w:szCs w:val="24"/>
        </w:rPr>
        <w:t>dispõe sobre a regularização fundiária rural e urbana.</w:t>
      </w:r>
    </w:p>
    <w:p w:rsidR="005048B5" w:rsidRPr="000925E7" w:rsidRDefault="005048B5" w:rsidP="007C6C47">
      <w:pPr>
        <w:pStyle w:val="PargrafodaLista"/>
        <w:spacing w:after="0" w:line="360" w:lineRule="auto"/>
        <w:ind w:left="0" w:right="-568"/>
        <w:jc w:val="both"/>
        <w:rPr>
          <w:rFonts w:ascii="Arial" w:hAnsi="Arial" w:cs="Arial"/>
          <w:sz w:val="4"/>
          <w:szCs w:val="4"/>
        </w:rPr>
      </w:pPr>
    </w:p>
    <w:p w:rsidR="000925E7" w:rsidRPr="000925E7" w:rsidRDefault="00260FD8" w:rsidP="007C6C47">
      <w:pPr>
        <w:spacing w:after="0" w:line="360" w:lineRule="auto"/>
        <w:ind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7" w:history="1">
        <w:r w:rsidR="000925E7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http://www.planalto.gov.br/ccivil_03/_ato2015-2018/2017/lei/L13465.htm</w:t>
        </w:r>
      </w:hyperlink>
    </w:p>
    <w:p w:rsidR="000925E7" w:rsidRDefault="000925E7" w:rsidP="000925E7">
      <w:pPr>
        <w:spacing w:after="0" w:line="240" w:lineRule="auto"/>
        <w:ind w:right="-427"/>
        <w:jc w:val="both"/>
        <w:rPr>
          <w:rFonts w:ascii="Arial" w:hAnsi="Arial" w:cs="Arial"/>
        </w:rPr>
      </w:pPr>
    </w:p>
    <w:p w:rsidR="00490826" w:rsidRDefault="00490826" w:rsidP="000925E7">
      <w:pPr>
        <w:spacing w:after="0" w:line="360" w:lineRule="auto"/>
        <w:ind w:left="-426" w:right="-42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0826" w:rsidRDefault="00490826" w:rsidP="000925E7">
      <w:pPr>
        <w:spacing w:after="0" w:line="360" w:lineRule="auto"/>
        <w:ind w:left="-426" w:right="-42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925E7" w:rsidRPr="0092002F" w:rsidRDefault="000925E7" w:rsidP="000925E7">
      <w:pPr>
        <w:spacing w:after="0" w:line="360" w:lineRule="auto"/>
        <w:ind w:left="-426" w:right="-427"/>
        <w:jc w:val="both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92002F">
        <w:rPr>
          <w:rFonts w:ascii="Arial" w:hAnsi="Arial" w:cs="Arial"/>
          <w:sz w:val="24"/>
          <w:szCs w:val="24"/>
          <w:highlight w:val="yellow"/>
        </w:rPr>
        <w:t>política</w:t>
      </w:r>
      <w:proofErr w:type="gramEnd"/>
      <w:r w:rsidRPr="0092002F">
        <w:rPr>
          <w:rFonts w:ascii="Arial" w:hAnsi="Arial" w:cs="Arial"/>
          <w:sz w:val="24"/>
          <w:szCs w:val="24"/>
          <w:highlight w:val="yellow"/>
        </w:rPr>
        <w:t xml:space="preserve"> nacional de ordenamento territorial</w:t>
      </w:r>
    </w:p>
    <w:p w:rsidR="000925E7" w:rsidRPr="000925E7" w:rsidRDefault="000925E7" w:rsidP="000925E7">
      <w:pPr>
        <w:spacing w:after="0" w:line="360" w:lineRule="auto"/>
        <w:ind w:left="-426" w:right="-427"/>
        <w:jc w:val="both"/>
        <w:rPr>
          <w:rFonts w:ascii="Arial" w:hAnsi="Arial" w:cs="Arial"/>
          <w:sz w:val="24"/>
          <w:szCs w:val="24"/>
        </w:rPr>
      </w:pPr>
      <w:proofErr w:type="gramStart"/>
      <w:r w:rsidRPr="0092002F">
        <w:rPr>
          <w:rFonts w:ascii="Arial" w:hAnsi="Arial" w:cs="Arial"/>
          <w:sz w:val="24"/>
          <w:szCs w:val="24"/>
          <w:highlight w:val="yellow"/>
        </w:rPr>
        <w:t>política</w:t>
      </w:r>
      <w:proofErr w:type="gramEnd"/>
      <w:r w:rsidRPr="0092002F">
        <w:rPr>
          <w:rFonts w:ascii="Arial" w:hAnsi="Arial" w:cs="Arial"/>
          <w:sz w:val="24"/>
          <w:szCs w:val="24"/>
          <w:highlight w:val="yellow"/>
        </w:rPr>
        <w:t xml:space="preserve"> nacional de desenvolvimento regional</w:t>
      </w:r>
    </w:p>
    <w:p w:rsidR="000925E7" w:rsidRPr="00967A21" w:rsidRDefault="000925E7" w:rsidP="000925E7">
      <w:pPr>
        <w:spacing w:after="0" w:line="240" w:lineRule="auto"/>
        <w:ind w:right="-427" w:firstLine="426"/>
        <w:jc w:val="both"/>
        <w:rPr>
          <w:rFonts w:ascii="Arial" w:hAnsi="Arial" w:cs="Arial"/>
        </w:rPr>
      </w:pPr>
    </w:p>
    <w:sectPr w:rsidR="000925E7" w:rsidRPr="00967A21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71B7"/>
    <w:multiLevelType w:val="hybridMultilevel"/>
    <w:tmpl w:val="75BE9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E124E5E"/>
    <w:multiLevelType w:val="hybridMultilevel"/>
    <w:tmpl w:val="C0062A6A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4E380ECE"/>
    <w:multiLevelType w:val="hybridMultilevel"/>
    <w:tmpl w:val="CEB0C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B4FE5"/>
    <w:multiLevelType w:val="hybridMultilevel"/>
    <w:tmpl w:val="98AEB1F6"/>
    <w:lvl w:ilvl="0" w:tplc="0416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0925E7"/>
    <w:rsid w:val="00260FD8"/>
    <w:rsid w:val="003C0329"/>
    <w:rsid w:val="00473FFE"/>
    <w:rsid w:val="00490826"/>
    <w:rsid w:val="004C4F7F"/>
    <w:rsid w:val="004D1798"/>
    <w:rsid w:val="005048B5"/>
    <w:rsid w:val="005C4B83"/>
    <w:rsid w:val="005D019B"/>
    <w:rsid w:val="005F2D80"/>
    <w:rsid w:val="006F7AD3"/>
    <w:rsid w:val="00704F38"/>
    <w:rsid w:val="00715526"/>
    <w:rsid w:val="007C6C47"/>
    <w:rsid w:val="007E6A44"/>
    <w:rsid w:val="00860281"/>
    <w:rsid w:val="00865C03"/>
    <w:rsid w:val="008D02EF"/>
    <w:rsid w:val="008E3E70"/>
    <w:rsid w:val="00900F76"/>
    <w:rsid w:val="0092002F"/>
    <w:rsid w:val="00927A5F"/>
    <w:rsid w:val="00967A21"/>
    <w:rsid w:val="009F59AA"/>
    <w:rsid w:val="00A1512E"/>
    <w:rsid w:val="00AF7070"/>
    <w:rsid w:val="00B6361D"/>
    <w:rsid w:val="00B747C1"/>
    <w:rsid w:val="00C2183F"/>
    <w:rsid w:val="00C97499"/>
    <w:rsid w:val="00CA2BEA"/>
    <w:rsid w:val="00CF3122"/>
    <w:rsid w:val="00D23270"/>
    <w:rsid w:val="00DC6FD3"/>
    <w:rsid w:val="00DE2047"/>
    <w:rsid w:val="00E00510"/>
    <w:rsid w:val="00E51929"/>
    <w:rsid w:val="00E563C9"/>
    <w:rsid w:val="00ED52CC"/>
    <w:rsid w:val="00ED7752"/>
    <w:rsid w:val="00F9747F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0510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17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79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08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0510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17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79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08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394.htm" TargetMode="External"/><Relationship Id="rId13" Type="http://schemas.openxmlformats.org/officeDocument/2006/relationships/hyperlink" Target="http://www.planalto.gov.br/ccivil_03/_ato2011-2014/2011/lei/l12435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_ato2011-2014/2012/lei/l12608.htm" TargetMode="External"/><Relationship Id="rId12" Type="http://schemas.openxmlformats.org/officeDocument/2006/relationships/hyperlink" Target="http://www.planalto.gov.br/ccivil_03/_ato2011-2014/2012/lei/l12651.htm" TargetMode="External"/><Relationship Id="rId17" Type="http://schemas.openxmlformats.org/officeDocument/2006/relationships/hyperlink" Target="http://www.planalto.gov.br/ccivil_03/_ato2015-2018/2017/lei/L1346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5-2018/2015/lei/l13089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_ato2007-2010/2009/lei/l12187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lanalto.gov.br/ccivil_03/_ato2004-2006/2005/lei/l11124.htm" TargetMode="External"/><Relationship Id="rId10" Type="http://schemas.openxmlformats.org/officeDocument/2006/relationships/hyperlink" Target="http://www.planalto.gov.br/ccivil_03/_ato2007-2010/2010/lei/l12305.ht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9433.htm" TargetMode="External"/><Relationship Id="rId14" Type="http://schemas.openxmlformats.org/officeDocument/2006/relationships/hyperlink" Target="http://www.planalto.gov.br/ccivil_03/leis/LEIS_2001/L1025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2206-4B71-4669-80B9-007367B1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24</cp:revision>
  <dcterms:created xsi:type="dcterms:W3CDTF">2017-08-07T20:35:00Z</dcterms:created>
  <dcterms:modified xsi:type="dcterms:W3CDTF">2017-09-11T14:46:00Z</dcterms:modified>
</cp:coreProperties>
</file>