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412ED" w14:textId="77777777" w:rsidR="001F4CB0" w:rsidRPr="00663664" w:rsidRDefault="001F4CB0" w:rsidP="0064161F">
      <w:pPr>
        <w:jc w:val="center"/>
        <w:rPr>
          <w:rFonts w:ascii="Verdana" w:hAnsi="Verdana"/>
          <w:b/>
          <w:bCs/>
          <w:i/>
          <w:color w:val="1F497D" w:themeColor="text2"/>
          <w:lang w:val="en-GB" w:eastAsia="ko-KR"/>
        </w:rPr>
      </w:pPr>
      <w:r w:rsidRPr="00663664">
        <w:rPr>
          <w:rFonts w:ascii="Verdana" w:hAnsi="Verdana"/>
          <w:b/>
          <w:bCs/>
          <w:i/>
          <w:color w:val="1F497D" w:themeColor="text2"/>
          <w:lang w:val="en-GB" w:eastAsia="ko-KR"/>
        </w:rPr>
        <w:t xml:space="preserve">Urban Risk Reduction and Resilience: </w:t>
      </w:r>
    </w:p>
    <w:p w14:paraId="7F26E563" w14:textId="7C0B58B2" w:rsidR="00D724A0" w:rsidRPr="00663664" w:rsidRDefault="001F4CB0" w:rsidP="0064161F">
      <w:pPr>
        <w:jc w:val="center"/>
        <w:rPr>
          <w:rFonts w:ascii="Verdana" w:hAnsi="Verdana"/>
          <w:b/>
          <w:bCs/>
          <w:i/>
          <w:color w:val="1F497D" w:themeColor="text2"/>
          <w:lang w:val="en-GB" w:eastAsia="ko-KR"/>
        </w:rPr>
      </w:pPr>
      <w:r w:rsidRPr="00663664">
        <w:rPr>
          <w:rFonts w:ascii="Verdana" w:hAnsi="Verdana"/>
          <w:b/>
          <w:bCs/>
          <w:i/>
          <w:color w:val="1F497D" w:themeColor="text2"/>
          <w:lang w:val="en-GB" w:eastAsia="ko-KR"/>
        </w:rPr>
        <w:t>Capacity Development for Making Cities Resilient</w:t>
      </w:r>
    </w:p>
    <w:p w14:paraId="123AF842" w14:textId="77777777" w:rsidR="00D724A0" w:rsidRPr="00663664" w:rsidRDefault="00D724A0" w:rsidP="0064161F">
      <w:pPr>
        <w:jc w:val="center"/>
        <w:rPr>
          <w:rFonts w:ascii="Verdana" w:hAnsi="Verdana"/>
          <w:b/>
          <w:bCs/>
          <w:i/>
          <w:color w:val="1F497D" w:themeColor="text2"/>
          <w:sz w:val="22"/>
          <w:szCs w:val="22"/>
          <w:lang w:val="en-GB" w:eastAsia="ko-KR"/>
        </w:rPr>
      </w:pPr>
    </w:p>
    <w:p w14:paraId="7B52C807" w14:textId="77777777" w:rsidR="00D724A0" w:rsidRPr="00663664" w:rsidRDefault="00D724A0" w:rsidP="0064161F">
      <w:pPr>
        <w:jc w:val="center"/>
        <w:rPr>
          <w:rFonts w:ascii="Verdana" w:hAnsi="Verdana"/>
          <w:b/>
          <w:bCs/>
          <w:i/>
          <w:color w:val="1F497D" w:themeColor="text2"/>
          <w:sz w:val="22"/>
          <w:szCs w:val="22"/>
          <w:lang w:val="en-GB" w:eastAsia="ko-KR"/>
        </w:rPr>
      </w:pPr>
      <w:r w:rsidRPr="00663664">
        <w:rPr>
          <w:rFonts w:ascii="Verdana" w:hAnsi="Verdana"/>
          <w:b/>
          <w:bCs/>
          <w:i/>
          <w:color w:val="1F497D" w:themeColor="text2"/>
          <w:sz w:val="22"/>
          <w:szCs w:val="22"/>
          <w:lang w:val="en-GB" w:eastAsia="ko-KR"/>
        </w:rPr>
        <w:t>Curitiba, Paraná – Brazil</w:t>
      </w:r>
    </w:p>
    <w:p w14:paraId="31D09C65" w14:textId="45F78D50" w:rsidR="001A4D54" w:rsidRPr="00663664" w:rsidRDefault="00D724A0" w:rsidP="0064161F">
      <w:pPr>
        <w:jc w:val="center"/>
        <w:rPr>
          <w:rFonts w:ascii="Verdana" w:hAnsi="Verdana"/>
          <w:b/>
          <w:bCs/>
          <w:i/>
          <w:color w:val="1F497D" w:themeColor="text2"/>
          <w:sz w:val="22"/>
          <w:szCs w:val="22"/>
          <w:lang w:val="en-GB" w:eastAsia="ko-KR"/>
        </w:rPr>
      </w:pPr>
      <w:r w:rsidRPr="00663664">
        <w:rPr>
          <w:rFonts w:ascii="Verdana" w:hAnsi="Verdana"/>
          <w:b/>
          <w:bCs/>
          <w:i/>
          <w:color w:val="1F497D" w:themeColor="text2"/>
          <w:sz w:val="22"/>
          <w:szCs w:val="22"/>
          <w:lang w:val="en-GB" w:eastAsia="ko-KR"/>
        </w:rPr>
        <w:t>April 27</w:t>
      </w:r>
      <w:r w:rsidRPr="00663664">
        <w:rPr>
          <w:rFonts w:ascii="Verdana" w:hAnsi="Verdana"/>
          <w:b/>
          <w:bCs/>
          <w:i/>
          <w:color w:val="1F497D" w:themeColor="text2"/>
          <w:sz w:val="22"/>
          <w:szCs w:val="22"/>
          <w:vertAlign w:val="superscript"/>
          <w:lang w:val="en-GB" w:eastAsia="ko-KR"/>
        </w:rPr>
        <w:t>th</w:t>
      </w:r>
      <w:r w:rsidRPr="00663664">
        <w:rPr>
          <w:rFonts w:ascii="Verdana" w:hAnsi="Verdana"/>
          <w:b/>
          <w:bCs/>
          <w:i/>
          <w:color w:val="1F497D" w:themeColor="text2"/>
          <w:sz w:val="22"/>
          <w:szCs w:val="22"/>
          <w:lang w:val="en-GB" w:eastAsia="ko-KR"/>
        </w:rPr>
        <w:t xml:space="preserve"> to 29</w:t>
      </w:r>
      <w:r w:rsidRPr="00663664">
        <w:rPr>
          <w:rFonts w:ascii="Verdana" w:hAnsi="Verdana"/>
          <w:b/>
          <w:bCs/>
          <w:i/>
          <w:color w:val="1F497D" w:themeColor="text2"/>
          <w:sz w:val="22"/>
          <w:szCs w:val="22"/>
          <w:vertAlign w:val="superscript"/>
          <w:lang w:val="en-GB" w:eastAsia="ko-KR"/>
        </w:rPr>
        <w:t>th</w:t>
      </w:r>
    </w:p>
    <w:p w14:paraId="2B0C9F3E" w14:textId="77777777" w:rsidR="001A4D54" w:rsidRPr="00663664" w:rsidRDefault="001A4D54" w:rsidP="001F4CB0">
      <w:pPr>
        <w:jc w:val="center"/>
        <w:rPr>
          <w:rFonts w:ascii="Calibri" w:hAnsi="Calibri"/>
          <w:i/>
          <w:sz w:val="20"/>
          <w:szCs w:val="20"/>
          <w:lang w:val="en-GB" w:eastAsia="ko-KR"/>
        </w:rPr>
      </w:pPr>
      <w:r w:rsidRPr="00663664">
        <w:rPr>
          <w:rFonts w:ascii="Calibri" w:hAnsi="Calibri"/>
          <w:b/>
          <w:bCs/>
          <w:i/>
          <w:sz w:val="26"/>
          <w:szCs w:val="26"/>
          <w:lang w:val="en-GB" w:eastAsia="ko-KR"/>
        </w:rPr>
        <w:t xml:space="preserve"> </w:t>
      </w:r>
    </w:p>
    <w:p w14:paraId="1E45CB1E" w14:textId="77777777" w:rsidR="001A4D54" w:rsidRPr="00663664" w:rsidRDefault="001A4D54" w:rsidP="001A4D54">
      <w:pPr>
        <w:pStyle w:val="BodyText"/>
        <w:spacing w:after="0" w:line="240" w:lineRule="exact"/>
        <w:jc w:val="both"/>
        <w:rPr>
          <w:rFonts w:ascii="Calibri" w:hAnsi="Calibri"/>
          <w:sz w:val="22"/>
          <w:szCs w:val="22"/>
          <w:lang w:val="en-GB" w:eastAsia="ko-KR"/>
        </w:rPr>
      </w:pPr>
    </w:p>
    <w:p w14:paraId="7A643618" w14:textId="77777777" w:rsidR="00F56DC7" w:rsidRPr="00663664" w:rsidRDefault="00F56DC7" w:rsidP="001A4D54">
      <w:pPr>
        <w:pStyle w:val="BodyText"/>
        <w:spacing w:after="0" w:line="240" w:lineRule="exact"/>
        <w:jc w:val="both"/>
        <w:rPr>
          <w:rFonts w:ascii="Calibri" w:hAnsi="Calibri"/>
          <w:sz w:val="22"/>
          <w:szCs w:val="22"/>
          <w:lang w:val="en-GB" w:eastAsia="ko-KR"/>
        </w:rPr>
      </w:pPr>
    </w:p>
    <w:p w14:paraId="717C3306" w14:textId="3950CB95" w:rsidR="001A4D54" w:rsidRPr="00663664" w:rsidRDefault="001A4D54" w:rsidP="001A4D54">
      <w:pPr>
        <w:jc w:val="both"/>
        <w:rPr>
          <w:rFonts w:ascii="Calibri" w:hAnsi="Calibri" w:cs="Calibri"/>
          <w:bCs/>
          <w:color w:val="1F497D" w:themeColor="text2"/>
          <w:sz w:val="28"/>
          <w:szCs w:val="22"/>
          <w:lang w:val="en-GB" w:eastAsia="ko-KR"/>
        </w:rPr>
      </w:pPr>
      <w:r w:rsidRPr="00663664">
        <w:rPr>
          <w:rFonts w:ascii="Calibri" w:hAnsi="Calibri" w:cs="Calibri"/>
          <w:bCs/>
          <w:i/>
          <w:color w:val="1F497D" w:themeColor="text2"/>
          <w:sz w:val="28"/>
          <w:szCs w:val="22"/>
          <w:lang w:val="en-GB" w:eastAsia="ko-KR"/>
        </w:rPr>
        <w:t>“Disaster risk is increasing with every passing day. Poverty, rapid urbanisation, climate change – these and other factors are leaving people and communities ever more exposed</w:t>
      </w:r>
      <w:r w:rsidRPr="00663664">
        <w:rPr>
          <w:rFonts w:ascii="Calibri" w:hAnsi="Calibri" w:cs="Calibri"/>
          <w:bCs/>
          <w:i/>
          <w:color w:val="1F497D" w:themeColor="text2"/>
          <w:sz w:val="28"/>
          <w:szCs w:val="22"/>
          <w:lang w:val="en-GB"/>
        </w:rPr>
        <w:t>.</w:t>
      </w:r>
      <w:r w:rsidRPr="00663664">
        <w:rPr>
          <w:rFonts w:ascii="Calibri" w:hAnsi="Calibri" w:cs="Calibri"/>
          <w:bCs/>
          <w:i/>
          <w:color w:val="1F497D" w:themeColor="text2"/>
          <w:sz w:val="28"/>
          <w:szCs w:val="22"/>
          <w:lang w:val="en-GB" w:eastAsia="ko-KR"/>
        </w:rPr>
        <w:t>”</w:t>
      </w:r>
    </w:p>
    <w:p w14:paraId="44BE5435" w14:textId="77777777" w:rsidR="001A4D54" w:rsidRPr="00663664" w:rsidRDefault="001A4D54" w:rsidP="001A4D54">
      <w:pPr>
        <w:spacing w:line="168" w:lineRule="auto"/>
        <w:jc w:val="both"/>
        <w:rPr>
          <w:rFonts w:ascii="Calibri" w:hAnsi="Calibri"/>
          <w:color w:val="1F497D" w:themeColor="text2"/>
          <w:sz w:val="14"/>
          <w:szCs w:val="10"/>
          <w:lang w:val="en-GB" w:eastAsia="ko-KR"/>
        </w:rPr>
      </w:pPr>
    </w:p>
    <w:p w14:paraId="54B145CD" w14:textId="77777777" w:rsidR="001A4D54" w:rsidRPr="00663664" w:rsidRDefault="001A4D54" w:rsidP="001A4D54">
      <w:pPr>
        <w:pStyle w:val="BodyText"/>
        <w:spacing w:after="0" w:line="240" w:lineRule="exact"/>
        <w:jc w:val="right"/>
        <w:rPr>
          <w:rFonts w:ascii="Calibri" w:hAnsi="Calibri"/>
          <w:color w:val="1F497D" w:themeColor="text2"/>
          <w:sz w:val="28"/>
          <w:szCs w:val="22"/>
          <w:lang w:val="en-GB" w:eastAsia="ko-KR"/>
        </w:rPr>
      </w:pPr>
      <w:r w:rsidRPr="00663664">
        <w:rPr>
          <w:rFonts w:ascii="Calibri" w:hAnsi="Calibri"/>
          <w:color w:val="1F497D" w:themeColor="text2"/>
          <w:sz w:val="28"/>
          <w:szCs w:val="22"/>
          <w:lang w:val="en-GB" w:eastAsia="ko-KR"/>
        </w:rPr>
        <w:t xml:space="preserve">UN Secretary General </w:t>
      </w:r>
      <w:r w:rsidRPr="00663664">
        <w:rPr>
          <w:rFonts w:ascii="Calibri" w:hAnsi="Calibri"/>
          <w:b/>
          <w:color w:val="1F497D" w:themeColor="text2"/>
          <w:sz w:val="28"/>
          <w:szCs w:val="22"/>
          <w:lang w:val="en-GB" w:eastAsia="ko-KR"/>
        </w:rPr>
        <w:t>Ban Ki-moon</w:t>
      </w:r>
    </w:p>
    <w:p w14:paraId="2FCFAD6E" w14:textId="77777777" w:rsidR="001A4D54" w:rsidRPr="00663664" w:rsidRDefault="001A4D54" w:rsidP="001A4D54">
      <w:pPr>
        <w:pStyle w:val="BodyText"/>
        <w:spacing w:after="0"/>
        <w:jc w:val="right"/>
        <w:rPr>
          <w:rFonts w:ascii="Calibri" w:hAnsi="Calibri"/>
          <w:i/>
          <w:lang w:val="en-GB" w:eastAsia="ko-KR"/>
        </w:rPr>
      </w:pPr>
    </w:p>
    <w:p w14:paraId="4D3D1446" w14:textId="77777777" w:rsidR="001F4CB0" w:rsidRPr="00663664" w:rsidRDefault="001F4CB0" w:rsidP="001A4D54">
      <w:pPr>
        <w:pStyle w:val="BodyText"/>
        <w:spacing w:after="0"/>
        <w:jc w:val="right"/>
        <w:rPr>
          <w:rFonts w:ascii="Calibri" w:hAnsi="Calibri"/>
          <w:i/>
          <w:lang w:val="en-GB" w:eastAsia="ko-KR"/>
        </w:rPr>
      </w:pPr>
      <w:bookmarkStart w:id="0" w:name="_GoBack"/>
      <w:bookmarkEnd w:id="0"/>
    </w:p>
    <w:p w14:paraId="3B3FADED" w14:textId="77777777" w:rsidR="001A4D54" w:rsidRPr="00663664" w:rsidRDefault="001A4D54" w:rsidP="001A4D54">
      <w:pPr>
        <w:pStyle w:val="BodyText"/>
        <w:spacing w:after="0"/>
        <w:ind w:left="-90"/>
        <w:jc w:val="center"/>
        <w:rPr>
          <w:rFonts w:ascii="Calibri" w:hAnsi="Calibri"/>
          <w:b/>
          <w:sz w:val="22"/>
          <w:szCs w:val="22"/>
          <w:lang w:val="en-GB"/>
        </w:rPr>
      </w:pPr>
      <w:r w:rsidRPr="00663664">
        <w:rPr>
          <w:rFonts w:ascii="Calibri" w:hAnsi="Calibri"/>
          <w:noProof/>
          <w:sz w:val="22"/>
          <w:szCs w:val="22"/>
          <w:lang w:val="en-US" w:eastAsia="en-US"/>
        </w:rPr>
        <mc:AlternateContent>
          <mc:Choice Requires="wps">
            <w:drawing>
              <wp:inline distT="0" distB="0" distL="0" distR="0" wp14:anchorId="41A879A8" wp14:editId="79B920A7">
                <wp:extent cx="5867400" cy="333375"/>
                <wp:effectExtent l="0" t="0" r="19050" b="28575"/>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33375"/>
                        </a:xfrm>
                        <a:prstGeom prst="roundRect">
                          <a:avLst>
                            <a:gd name="adj" fmla="val 10394"/>
                          </a:avLst>
                        </a:prstGeom>
                        <a:solidFill>
                          <a:schemeClr val="accent1">
                            <a:lumMod val="20000"/>
                            <a:lumOff val="80000"/>
                          </a:schemeClr>
                        </a:solidFill>
                        <a:ln w="9525">
                          <a:solidFill>
                            <a:srgbClr val="17365D"/>
                          </a:solidFill>
                          <a:round/>
                          <a:headEnd/>
                          <a:tailEnd/>
                        </a:ln>
                        <a:effectLst/>
                      </wps:spPr>
                      <wps:txbx>
                        <w:txbxContent>
                          <w:p w14:paraId="2159FC41" w14:textId="5A5E200C" w:rsidR="001A4D54" w:rsidRPr="00055907" w:rsidRDefault="001A4D54" w:rsidP="00055907">
                            <w:pPr>
                              <w:pStyle w:val="BodyText"/>
                              <w:spacing w:after="0"/>
                              <w:rPr>
                                <w:rFonts w:ascii="Calibri" w:hAnsi="Calibri"/>
                                <w:b/>
                                <w:lang w:val="en-GB"/>
                              </w:rPr>
                            </w:pPr>
                            <w:r w:rsidRPr="00055907">
                              <w:rPr>
                                <w:rFonts w:ascii="Calibri" w:hAnsi="Calibri"/>
                                <w:b/>
                                <w:i/>
                                <w:color w:val="1F497D" w:themeColor="text2"/>
                                <w:lang w:val="en-GB"/>
                              </w:rPr>
                              <w:t>Background and Introduction</w:t>
                            </w:r>
                          </w:p>
                        </w:txbxContent>
                      </wps:txbx>
                      <wps:bodyPr rot="0" vert="horz" wrap="square" lIns="45720" tIns="45720" rIns="45720" bIns="45720" anchor="t" anchorCtr="0" upright="1">
                        <a:noAutofit/>
                      </wps:bodyPr>
                    </wps:wsp>
                  </a:graphicData>
                </a:graphic>
              </wp:inline>
            </w:drawing>
          </mc:Choice>
          <mc:Fallback>
            <w:pict>
              <v:roundrect id="Rounded Rectangle 3" o:spid="_x0000_s1026" style="width:462pt;height:26.25pt;visibility:visible;mso-wrap-style:square;mso-left-percent:-10001;mso-top-percent:-10001;mso-position-horizontal:absolute;mso-position-horizontal-relative:char;mso-position-vertical:absolute;mso-position-vertical-relative:line;mso-left-percent:-10001;mso-top-percent:-10001;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" fillcolor="#dbe5f1 [660]" strokecolor="#17365d">
                <v:textbox inset="3.6pt,,3.6pt">
                  <w:txbxContent>
                    <w:p w14:paraId="2159FC41" w14:textId="5A5E200C" w:rsidR="001A4D54" w:rsidRPr="00055907" w:rsidRDefault="001A4D54" w:rsidP="00055907">
                      <w:pPr>
                        <w:pStyle w:val="Corpodetexto"/>
                        <w:spacing w:after="0"/>
                        <w:rPr>
                          <w:rFonts w:ascii="Calibri" w:hAnsi="Calibri"/>
                          <w:b/>
                          <w:lang w:val="en-GB"/>
                        </w:rPr>
                      </w:pPr>
                      <w:r w:rsidRPr="00055907">
                        <w:rPr>
                          <w:rFonts w:ascii="Calibri" w:hAnsi="Calibri"/>
                          <w:b/>
                          <w:i/>
                          <w:color w:val="1F497D" w:themeColor="text2"/>
                          <w:lang w:val="en-GB"/>
                        </w:rPr>
                        <w:t>Background and Introduction</w:t>
                      </w:r>
                    </w:p>
                  </w:txbxContent>
                </v:textbox>
                <w10:anchorlock/>
              </v:roundrect>
            </w:pict>
          </mc:Fallback>
        </mc:AlternateContent>
      </w:r>
    </w:p>
    <w:p w14:paraId="1500378A" w14:textId="77777777" w:rsidR="001A4D54" w:rsidRPr="00663664" w:rsidRDefault="001A4D54" w:rsidP="001A4D54">
      <w:pPr>
        <w:jc w:val="both"/>
        <w:rPr>
          <w:rFonts w:ascii="Calibri" w:hAnsi="Calibri" w:cs="Calibri"/>
          <w:sz w:val="16"/>
          <w:szCs w:val="16"/>
          <w:lang w:val="en-GB" w:eastAsia="ko-KR"/>
        </w:rPr>
      </w:pPr>
    </w:p>
    <w:p w14:paraId="66A27396" w14:textId="77777777" w:rsidR="00D724A0" w:rsidRPr="00663664" w:rsidRDefault="00D724A0" w:rsidP="001A4D54">
      <w:pPr>
        <w:jc w:val="both"/>
        <w:rPr>
          <w:rFonts w:asciiTheme="minorHAnsi" w:hAnsiTheme="minorHAnsi" w:cstheme="minorHAnsi"/>
          <w:sz w:val="21"/>
          <w:szCs w:val="21"/>
          <w:lang w:val="en-GB" w:eastAsia="ko-KR"/>
        </w:rPr>
      </w:pPr>
    </w:p>
    <w:p w14:paraId="01392873" w14:textId="77777777" w:rsidR="001A4D54" w:rsidRPr="0038609B" w:rsidRDefault="001A4D54" w:rsidP="001A4D54">
      <w:pPr>
        <w:jc w:val="both"/>
        <w:rPr>
          <w:rFonts w:asciiTheme="minorHAnsi" w:hAnsiTheme="minorHAnsi" w:cstheme="minorHAnsi"/>
          <w:sz w:val="21"/>
          <w:szCs w:val="21"/>
          <w:lang w:val="en-GB" w:eastAsia="ko-KR"/>
        </w:rPr>
      </w:pPr>
      <w:r w:rsidRPr="0038609B">
        <w:rPr>
          <w:rFonts w:asciiTheme="minorHAnsi" w:hAnsiTheme="minorHAnsi" w:cstheme="minorHAnsi"/>
          <w:sz w:val="21"/>
          <w:szCs w:val="21"/>
          <w:lang w:val="en-GB" w:eastAsia="ko-KR"/>
        </w:rPr>
        <w:t xml:space="preserve">Over the past 20 years disasters have affected 4.4 billion people, caused USD 2 trillion of damage and killed 1.3 million people. Natural disasters affected people living in developing countries and the most vulnerable communities within those countries. Over 95 percent of people killed by </w:t>
      </w:r>
      <w:r w:rsidRPr="0038609B">
        <w:rPr>
          <w:rFonts w:asciiTheme="minorHAnsi" w:hAnsiTheme="minorHAnsi" w:cstheme="minorHAnsi"/>
          <w:strike/>
          <w:sz w:val="21"/>
          <w:szCs w:val="21"/>
          <w:lang w:val="en-GB" w:eastAsia="ko-KR"/>
        </w:rPr>
        <w:t xml:space="preserve">natural </w:t>
      </w:r>
      <w:r w:rsidRPr="0038609B">
        <w:rPr>
          <w:rFonts w:asciiTheme="minorHAnsi" w:hAnsiTheme="minorHAnsi" w:cstheme="minorHAnsi"/>
          <w:sz w:val="21"/>
          <w:szCs w:val="21"/>
          <w:lang w:val="en-GB" w:eastAsia="ko-KR"/>
        </w:rPr>
        <w:t>disasters are from developing countries.</w:t>
      </w:r>
      <w:r w:rsidRPr="0038609B">
        <w:rPr>
          <w:rStyle w:val="FootnoteReference"/>
          <w:rFonts w:asciiTheme="minorHAnsi" w:hAnsiTheme="minorHAnsi" w:cstheme="minorHAnsi"/>
          <w:sz w:val="21"/>
          <w:szCs w:val="21"/>
          <w:lang w:val="en-GB" w:eastAsia="ko-KR"/>
        </w:rPr>
        <w:footnoteReference w:id="1"/>
      </w:r>
    </w:p>
    <w:p w14:paraId="08D166EC" w14:textId="77777777" w:rsidR="001A4D54" w:rsidRPr="0038609B" w:rsidRDefault="001A4D54" w:rsidP="001A4D54">
      <w:pPr>
        <w:jc w:val="both"/>
        <w:rPr>
          <w:rFonts w:asciiTheme="minorHAnsi" w:hAnsiTheme="minorHAnsi" w:cstheme="minorHAnsi"/>
          <w:sz w:val="21"/>
          <w:szCs w:val="21"/>
          <w:lang w:val="en-GB" w:eastAsia="ko-KR"/>
        </w:rPr>
      </w:pPr>
    </w:p>
    <w:p w14:paraId="6466267A" w14:textId="77777777" w:rsidR="003B55C3" w:rsidRPr="00663664" w:rsidRDefault="003B55C3" w:rsidP="00D9028F">
      <w:pPr>
        <w:jc w:val="both"/>
        <w:rPr>
          <w:rFonts w:asciiTheme="minorHAnsi" w:hAnsiTheme="minorHAnsi" w:cstheme="minorHAnsi"/>
          <w:sz w:val="21"/>
          <w:szCs w:val="21"/>
          <w:lang w:val="en-GB"/>
        </w:rPr>
      </w:pPr>
      <w:r w:rsidRPr="0038609B">
        <w:rPr>
          <w:rFonts w:asciiTheme="minorHAnsi" w:hAnsiTheme="minorHAnsi" w:cstheme="minorHAnsi"/>
          <w:sz w:val="21"/>
          <w:szCs w:val="21"/>
          <w:lang w:val="en-GB"/>
        </w:rPr>
        <w:t>Current and future challenges of mainstreaming Climate Change Adaptation (CCA) and Disaster Risk Reduction (DRR) in development planning demand new approaches, mechanisms, sets of skills and competencies that</w:t>
      </w:r>
      <w:r w:rsidRPr="00663664">
        <w:rPr>
          <w:rFonts w:asciiTheme="minorHAnsi" w:hAnsiTheme="minorHAnsi" w:cstheme="minorHAnsi"/>
          <w:sz w:val="21"/>
          <w:szCs w:val="21"/>
          <w:lang w:val="en-GB"/>
        </w:rPr>
        <w:t xml:space="preserve"> need to be identified and strengthened in order to form the basis of increasing public demand and political commitment to local actions and budget allocations. Lack of appropriate knowledge on the subject, lack of government commitment and the absence of mainstreaming in current organizational and government strategy are key existing challenges. </w:t>
      </w:r>
    </w:p>
    <w:p w14:paraId="3DDF0B3F" w14:textId="77777777" w:rsidR="003B55C3" w:rsidRPr="00663664" w:rsidRDefault="003B55C3" w:rsidP="003B55C3">
      <w:pPr>
        <w:rPr>
          <w:rFonts w:asciiTheme="minorHAnsi" w:hAnsiTheme="minorHAnsi" w:cstheme="minorHAnsi"/>
          <w:sz w:val="21"/>
          <w:szCs w:val="21"/>
          <w:lang w:val="en-GB"/>
        </w:rPr>
      </w:pPr>
    </w:p>
    <w:p w14:paraId="30BF47DB" w14:textId="77777777" w:rsidR="001A4D54" w:rsidRPr="00663664" w:rsidRDefault="001A4D54" w:rsidP="001A4D54">
      <w:pPr>
        <w:pStyle w:val="a"/>
        <w:tabs>
          <w:tab w:val="left" w:pos="1300"/>
        </w:tabs>
        <w:spacing w:line="240" w:lineRule="auto"/>
        <w:ind w:left="0" w:right="-47"/>
        <w:rPr>
          <w:rFonts w:asciiTheme="minorHAnsi" w:hAnsiTheme="minorHAnsi" w:cstheme="minorHAnsi"/>
          <w:color w:val="auto"/>
          <w:sz w:val="21"/>
          <w:szCs w:val="21"/>
          <w:lang w:val="en-GB"/>
        </w:rPr>
      </w:pPr>
      <w:r w:rsidRPr="00663664">
        <w:rPr>
          <w:rFonts w:asciiTheme="minorHAnsi" w:hAnsiTheme="minorHAnsi" w:cstheme="minorHAnsi"/>
          <w:color w:val="auto"/>
          <w:sz w:val="21"/>
          <w:szCs w:val="21"/>
          <w:lang w:val="en-GB"/>
        </w:rPr>
        <w:t xml:space="preserve">Urban risk is continually increasing. It has been estimated that, more than 50 per cent of the world's population is living in urban areas. Urbanization is taking place at an unprecedented rate. In the next 20 years, the world’s population is predicted to increase by an additional two billion. By 2030 more than 60% of the world’s population is expected to live in cities, with record concentrations in large urban conglomerations and megacities in the developing world.  Vulnerability of cities to disasters is on the rise especially as poor people settle in high-risk urban areas. Unfortunately, planning and development of cities has given little consideration to the consequences of hazards such as earthquakes, hydro-meteorological risks and others.  The implication of this reality is the need for countries to focus their collective energies to create a safer world for urban dwellers and develop a series of innovative approaches to meet this challenge.  </w:t>
      </w:r>
    </w:p>
    <w:p w14:paraId="3534597A" w14:textId="77777777" w:rsidR="001A4D54" w:rsidRPr="00663664" w:rsidRDefault="001A4D54" w:rsidP="001A4D54">
      <w:pPr>
        <w:jc w:val="both"/>
        <w:rPr>
          <w:rFonts w:asciiTheme="minorHAnsi" w:hAnsiTheme="minorHAnsi" w:cstheme="minorHAnsi"/>
          <w:sz w:val="21"/>
          <w:szCs w:val="21"/>
          <w:lang w:val="en-GB" w:eastAsia="ko-KR"/>
        </w:rPr>
      </w:pPr>
    </w:p>
    <w:p w14:paraId="34596AA6" w14:textId="77777777" w:rsidR="001A4D54" w:rsidRPr="00663664" w:rsidRDefault="001A4D54" w:rsidP="001A4D54">
      <w:pPr>
        <w:jc w:val="both"/>
        <w:rPr>
          <w:rFonts w:asciiTheme="minorHAnsi" w:hAnsiTheme="minorHAnsi" w:cstheme="minorHAnsi"/>
          <w:sz w:val="21"/>
          <w:szCs w:val="21"/>
          <w:lang w:val="en-GB" w:eastAsia="ko-KR"/>
        </w:rPr>
      </w:pPr>
      <w:r w:rsidRPr="00663664">
        <w:rPr>
          <w:rFonts w:asciiTheme="minorHAnsi" w:hAnsiTheme="minorHAnsi" w:cstheme="minorHAnsi"/>
          <w:sz w:val="21"/>
          <w:szCs w:val="21"/>
          <w:lang w:val="en-GB" w:eastAsia="ko-KR"/>
        </w:rPr>
        <w:t xml:space="preserve">In this regard, building resilience and adapting to climate change is crucial for cities in </w:t>
      </w:r>
      <w:r w:rsidR="0006096F" w:rsidRPr="00663664">
        <w:rPr>
          <w:rFonts w:asciiTheme="minorHAnsi" w:hAnsiTheme="minorHAnsi" w:cstheme="minorHAnsi"/>
          <w:sz w:val="21"/>
          <w:szCs w:val="21"/>
          <w:lang w:val="en-GB" w:eastAsia="ko-KR"/>
        </w:rPr>
        <w:t>Paraná</w:t>
      </w:r>
      <w:r w:rsidRPr="00663664">
        <w:rPr>
          <w:rFonts w:asciiTheme="minorHAnsi" w:hAnsiTheme="minorHAnsi" w:cstheme="minorHAnsi"/>
          <w:sz w:val="21"/>
          <w:szCs w:val="21"/>
          <w:lang w:val="en-GB" w:eastAsia="ko-KR"/>
        </w:rPr>
        <w:t xml:space="preserve">. Efforts to build resilience in cities can benefit from integrating disaster risk reduction and climate change adaptation with existing efforts in disaster risk reduction and other similar planning processes. </w:t>
      </w:r>
    </w:p>
    <w:p w14:paraId="655D2729" w14:textId="77777777" w:rsidR="001A4D54" w:rsidRPr="00663664" w:rsidRDefault="001A4D54" w:rsidP="001A4D54">
      <w:pPr>
        <w:jc w:val="both"/>
        <w:rPr>
          <w:rFonts w:asciiTheme="minorHAnsi" w:hAnsiTheme="minorHAnsi" w:cstheme="minorHAnsi"/>
          <w:sz w:val="21"/>
          <w:szCs w:val="21"/>
          <w:lang w:val="en-GB" w:eastAsia="ko-KR"/>
        </w:rPr>
      </w:pPr>
    </w:p>
    <w:p w14:paraId="41B44D53" w14:textId="77777777" w:rsidR="001A4D54" w:rsidRPr="00663664" w:rsidRDefault="001A4D54" w:rsidP="001A4D54">
      <w:pPr>
        <w:jc w:val="both"/>
        <w:rPr>
          <w:rFonts w:asciiTheme="minorHAnsi" w:hAnsiTheme="minorHAnsi" w:cstheme="minorHAnsi"/>
          <w:sz w:val="21"/>
          <w:szCs w:val="21"/>
          <w:lang w:val="en-GB" w:eastAsia="ko-KR"/>
        </w:rPr>
      </w:pPr>
      <w:r w:rsidRPr="00663664">
        <w:rPr>
          <w:rFonts w:asciiTheme="minorHAnsi" w:hAnsiTheme="minorHAnsi" w:cstheme="minorHAnsi"/>
          <w:sz w:val="21"/>
          <w:szCs w:val="21"/>
          <w:lang w:val="en-GB" w:eastAsia="ko-KR"/>
        </w:rPr>
        <w:lastRenderedPageBreak/>
        <w:t>This capacity building training workshop, while promoting the importance of effective climate change adaptation and disaster risk reduction, will provide:</w:t>
      </w:r>
    </w:p>
    <w:p w14:paraId="3D07458A" w14:textId="77777777" w:rsidR="001A4D54" w:rsidRPr="00663664" w:rsidRDefault="001A4D54" w:rsidP="001A4D54">
      <w:pPr>
        <w:pStyle w:val="BodyText"/>
        <w:numPr>
          <w:ilvl w:val="0"/>
          <w:numId w:val="3"/>
        </w:numPr>
        <w:spacing w:before="120" w:after="0"/>
        <w:ind w:left="714" w:hanging="357"/>
        <w:jc w:val="both"/>
        <w:rPr>
          <w:rFonts w:asciiTheme="minorHAnsi" w:hAnsiTheme="minorHAnsi" w:cstheme="minorHAnsi"/>
          <w:sz w:val="21"/>
          <w:szCs w:val="21"/>
          <w:lang w:val="en-GB" w:eastAsia="ko-KR"/>
        </w:rPr>
      </w:pPr>
      <w:r w:rsidRPr="00663664">
        <w:rPr>
          <w:rFonts w:asciiTheme="minorHAnsi" w:hAnsiTheme="minorHAnsi" w:cstheme="minorHAnsi"/>
          <w:sz w:val="21"/>
          <w:szCs w:val="21"/>
          <w:lang w:val="en-GB" w:eastAsia="ko-KR"/>
        </w:rPr>
        <w:t>an op</w:t>
      </w:r>
      <w:r w:rsidR="00542AF5" w:rsidRPr="00663664">
        <w:rPr>
          <w:rFonts w:asciiTheme="minorHAnsi" w:hAnsiTheme="minorHAnsi" w:cstheme="minorHAnsi"/>
          <w:sz w:val="21"/>
          <w:szCs w:val="21"/>
          <w:lang w:val="en-GB" w:eastAsia="ko-KR"/>
        </w:rPr>
        <w:t xml:space="preserve">portunity for cities and local governments in </w:t>
      </w:r>
      <w:r w:rsidR="0006096F" w:rsidRPr="00663664">
        <w:rPr>
          <w:rFonts w:asciiTheme="minorHAnsi" w:hAnsiTheme="minorHAnsi" w:cstheme="minorHAnsi"/>
          <w:sz w:val="21"/>
          <w:szCs w:val="21"/>
          <w:lang w:val="en-GB" w:eastAsia="ko-KR"/>
        </w:rPr>
        <w:t>Paraná</w:t>
      </w:r>
      <w:r w:rsidRPr="00663664">
        <w:rPr>
          <w:rFonts w:asciiTheme="minorHAnsi" w:hAnsiTheme="minorHAnsi" w:cstheme="minorHAnsi"/>
          <w:sz w:val="21"/>
          <w:szCs w:val="21"/>
          <w:lang w:val="en-GB" w:eastAsia="ko-KR"/>
        </w:rPr>
        <w:t xml:space="preserve"> to enhance capacities in climate change adaptation and disaster risk reduction </w:t>
      </w:r>
      <w:r w:rsidRPr="00663664">
        <w:rPr>
          <w:rFonts w:asciiTheme="minorHAnsi" w:eastAsia="Arial Unicode MS" w:hAnsiTheme="minorHAnsi" w:cstheme="minorHAnsi"/>
          <w:sz w:val="21"/>
          <w:szCs w:val="21"/>
          <w:u w:color="000000"/>
          <w:lang w:val="en-GB"/>
        </w:rPr>
        <w:t>with a focus on countries/ cities Resilience Action Plans development and implementation.</w:t>
      </w:r>
    </w:p>
    <w:p w14:paraId="5B03978C" w14:textId="77777777" w:rsidR="001A4D54" w:rsidRPr="00663664" w:rsidRDefault="001A4D54" w:rsidP="001A4D54">
      <w:pPr>
        <w:pStyle w:val="BodyText"/>
        <w:numPr>
          <w:ilvl w:val="0"/>
          <w:numId w:val="3"/>
        </w:numPr>
        <w:spacing w:before="120" w:after="0"/>
        <w:ind w:left="714" w:hanging="357"/>
        <w:jc w:val="both"/>
        <w:rPr>
          <w:rFonts w:asciiTheme="minorHAnsi" w:hAnsiTheme="minorHAnsi" w:cstheme="minorHAnsi"/>
          <w:sz w:val="21"/>
          <w:szCs w:val="21"/>
          <w:lang w:val="en-GB" w:eastAsia="ko-KR"/>
        </w:rPr>
      </w:pPr>
      <w:r w:rsidRPr="00663664">
        <w:rPr>
          <w:rFonts w:asciiTheme="minorHAnsi" w:hAnsiTheme="minorHAnsi" w:cstheme="minorHAnsi"/>
          <w:sz w:val="21"/>
          <w:szCs w:val="21"/>
          <w:lang w:val="en-GB" w:eastAsia="ko-KR"/>
        </w:rPr>
        <w:t>a platform to exchange in-depth learning from experts in the related area and to share good practices among participants</w:t>
      </w:r>
    </w:p>
    <w:p w14:paraId="33D9BC96" w14:textId="77777777" w:rsidR="001A4D54" w:rsidRPr="00663664" w:rsidRDefault="001A4D54" w:rsidP="001A4D54">
      <w:pPr>
        <w:pStyle w:val="BodyText"/>
        <w:numPr>
          <w:ilvl w:val="0"/>
          <w:numId w:val="3"/>
        </w:numPr>
        <w:spacing w:before="120" w:after="0"/>
        <w:ind w:left="714" w:hanging="357"/>
        <w:jc w:val="both"/>
        <w:rPr>
          <w:rFonts w:asciiTheme="minorHAnsi" w:hAnsiTheme="minorHAnsi" w:cstheme="minorHAnsi"/>
          <w:sz w:val="21"/>
          <w:szCs w:val="21"/>
          <w:lang w:val="en-GB" w:eastAsia="ko-KR"/>
        </w:rPr>
      </w:pPr>
      <w:r w:rsidRPr="00663664">
        <w:rPr>
          <w:rFonts w:asciiTheme="minorHAnsi" w:hAnsiTheme="minorHAnsi" w:cstheme="minorHAnsi"/>
          <w:sz w:val="21"/>
          <w:szCs w:val="21"/>
          <w:lang w:val="en-GB" w:eastAsia="ko-KR"/>
        </w:rPr>
        <w:t>a venue for city-to-city cooperation in building resilience in cities by integrating disaster risk principles into local DRR and CCA planes, programmes and initiatives</w:t>
      </w:r>
    </w:p>
    <w:p w14:paraId="4324A175" w14:textId="77777777" w:rsidR="001A4D54" w:rsidRPr="00663664" w:rsidRDefault="001A4D54" w:rsidP="001A4D54">
      <w:pPr>
        <w:pStyle w:val="BodyText"/>
        <w:spacing w:after="0"/>
        <w:jc w:val="both"/>
        <w:rPr>
          <w:rFonts w:asciiTheme="minorHAnsi" w:hAnsiTheme="minorHAnsi" w:cstheme="minorHAnsi"/>
          <w:sz w:val="21"/>
          <w:szCs w:val="21"/>
          <w:lang w:val="en-GB" w:eastAsia="ko-KR"/>
        </w:rPr>
      </w:pPr>
    </w:p>
    <w:p w14:paraId="3E4A05A1" w14:textId="4E26AA64" w:rsidR="001A4D54" w:rsidRPr="00663664" w:rsidRDefault="001A4D54" w:rsidP="001A4D54">
      <w:pPr>
        <w:pStyle w:val="BodyText"/>
        <w:spacing w:after="0"/>
        <w:jc w:val="both"/>
        <w:rPr>
          <w:rFonts w:ascii="Calibri" w:hAnsi="Calibri"/>
          <w:b/>
          <w:color w:val="1F497D" w:themeColor="text2"/>
          <w:sz w:val="22"/>
          <w:szCs w:val="22"/>
          <w:u w:val="single"/>
          <w:lang w:val="en-GB"/>
        </w:rPr>
      </w:pPr>
      <w:r w:rsidRPr="00663664">
        <w:rPr>
          <w:rFonts w:ascii="Calibri" w:hAnsi="Calibri"/>
          <w:b/>
          <w:color w:val="1F497D" w:themeColor="text2"/>
          <w:sz w:val="22"/>
          <w:szCs w:val="22"/>
          <w:u w:val="single"/>
          <w:lang w:val="en-GB"/>
        </w:rPr>
        <w:t>Date</w:t>
      </w:r>
      <w:r w:rsidR="00663664" w:rsidRPr="00663664">
        <w:rPr>
          <w:rFonts w:ascii="Calibri" w:hAnsi="Calibri"/>
          <w:b/>
          <w:color w:val="1F497D" w:themeColor="text2"/>
          <w:sz w:val="22"/>
          <w:szCs w:val="22"/>
          <w:u w:val="single"/>
          <w:lang w:val="en-GB"/>
        </w:rPr>
        <w:t>s</w:t>
      </w:r>
    </w:p>
    <w:p w14:paraId="38C6BB4B" w14:textId="50961BF2" w:rsidR="001A4D54" w:rsidRPr="00663664" w:rsidRDefault="00C654DC" w:rsidP="001A4D54">
      <w:pPr>
        <w:pStyle w:val="BodyText"/>
        <w:spacing w:after="0"/>
        <w:jc w:val="both"/>
        <w:rPr>
          <w:rFonts w:ascii="Calibri" w:hAnsi="Calibri"/>
          <w:sz w:val="22"/>
          <w:szCs w:val="22"/>
          <w:lang w:val="en-GB" w:eastAsia="ko-KR"/>
        </w:rPr>
      </w:pPr>
      <w:r w:rsidRPr="00663664">
        <w:rPr>
          <w:rFonts w:ascii="Calibri" w:hAnsi="Calibri"/>
          <w:sz w:val="22"/>
          <w:szCs w:val="22"/>
          <w:lang w:val="en-GB" w:eastAsia="ko-KR"/>
        </w:rPr>
        <w:t>27-29 April 2015</w:t>
      </w:r>
    </w:p>
    <w:p w14:paraId="3B0C02DD" w14:textId="77777777" w:rsidR="001A4D54" w:rsidRPr="00663664" w:rsidRDefault="001A4D54" w:rsidP="001A4D54">
      <w:pPr>
        <w:pStyle w:val="BodyText"/>
        <w:spacing w:after="0"/>
        <w:jc w:val="both"/>
        <w:rPr>
          <w:rFonts w:ascii="Calibri" w:hAnsi="Calibri"/>
          <w:b/>
          <w:sz w:val="22"/>
          <w:szCs w:val="22"/>
          <w:lang w:val="en-GB"/>
        </w:rPr>
      </w:pPr>
    </w:p>
    <w:p w14:paraId="56D6B139" w14:textId="77777777" w:rsidR="001A4D54" w:rsidRPr="00663664" w:rsidRDefault="001A4D54" w:rsidP="001A4D54">
      <w:pPr>
        <w:pStyle w:val="BodyText"/>
        <w:spacing w:after="0"/>
        <w:jc w:val="both"/>
        <w:rPr>
          <w:rFonts w:ascii="Calibri" w:hAnsi="Calibri"/>
          <w:b/>
          <w:color w:val="1F497D" w:themeColor="text2"/>
          <w:sz w:val="22"/>
          <w:szCs w:val="22"/>
          <w:u w:val="single"/>
          <w:lang w:val="en-GB"/>
        </w:rPr>
      </w:pPr>
      <w:r w:rsidRPr="00663664">
        <w:rPr>
          <w:rFonts w:ascii="Calibri" w:hAnsi="Calibri"/>
          <w:b/>
          <w:color w:val="1F497D" w:themeColor="text2"/>
          <w:sz w:val="22"/>
          <w:szCs w:val="22"/>
          <w:u w:val="single"/>
          <w:lang w:val="en-GB"/>
        </w:rPr>
        <w:t>Venue</w:t>
      </w:r>
    </w:p>
    <w:p w14:paraId="3C965FA1" w14:textId="77777777" w:rsidR="00C654DC" w:rsidRPr="00663664" w:rsidRDefault="00C654DC" w:rsidP="00C654DC">
      <w:pPr>
        <w:pStyle w:val="BodyText"/>
        <w:jc w:val="both"/>
        <w:rPr>
          <w:rFonts w:ascii="Calibri" w:hAnsi="Calibri"/>
          <w:sz w:val="22"/>
          <w:szCs w:val="22"/>
          <w:lang w:val="en-GB" w:eastAsia="ko-KR"/>
        </w:rPr>
      </w:pPr>
      <w:r w:rsidRPr="00663664">
        <w:rPr>
          <w:rFonts w:ascii="Calibri" w:hAnsi="Calibri"/>
          <w:sz w:val="22"/>
          <w:szCs w:val="22"/>
          <w:lang w:val="en-GB" w:eastAsia="ko-KR"/>
        </w:rPr>
        <w:t xml:space="preserve">Centro </w:t>
      </w:r>
      <w:proofErr w:type="spellStart"/>
      <w:r w:rsidRPr="00663664">
        <w:rPr>
          <w:rFonts w:ascii="Calibri" w:hAnsi="Calibri"/>
          <w:sz w:val="22"/>
          <w:szCs w:val="22"/>
          <w:lang w:val="en-GB" w:eastAsia="ko-KR"/>
        </w:rPr>
        <w:t>Universitário</w:t>
      </w:r>
      <w:proofErr w:type="spellEnd"/>
      <w:r w:rsidRPr="00663664">
        <w:rPr>
          <w:rFonts w:ascii="Calibri" w:hAnsi="Calibri"/>
          <w:sz w:val="22"/>
          <w:szCs w:val="22"/>
          <w:lang w:val="en-GB" w:eastAsia="ko-KR"/>
        </w:rPr>
        <w:t xml:space="preserve"> de </w:t>
      </w:r>
      <w:proofErr w:type="spellStart"/>
      <w:r w:rsidRPr="00663664">
        <w:rPr>
          <w:rFonts w:ascii="Calibri" w:hAnsi="Calibri"/>
          <w:sz w:val="22"/>
          <w:szCs w:val="22"/>
          <w:lang w:val="en-GB" w:eastAsia="ko-KR"/>
        </w:rPr>
        <w:t>Estudos</w:t>
      </w:r>
      <w:proofErr w:type="spellEnd"/>
      <w:r w:rsidRPr="00663664">
        <w:rPr>
          <w:rFonts w:ascii="Calibri" w:hAnsi="Calibri"/>
          <w:sz w:val="22"/>
          <w:szCs w:val="22"/>
          <w:lang w:val="en-GB" w:eastAsia="ko-KR"/>
        </w:rPr>
        <w:t xml:space="preserve"> e </w:t>
      </w:r>
      <w:proofErr w:type="spellStart"/>
      <w:r w:rsidRPr="00663664">
        <w:rPr>
          <w:rFonts w:ascii="Calibri" w:hAnsi="Calibri"/>
          <w:sz w:val="22"/>
          <w:szCs w:val="22"/>
          <w:lang w:val="en-GB" w:eastAsia="ko-KR"/>
        </w:rPr>
        <w:t>Pesquisas</w:t>
      </w:r>
      <w:proofErr w:type="spellEnd"/>
      <w:r w:rsidRPr="00663664">
        <w:rPr>
          <w:rFonts w:ascii="Calibri" w:hAnsi="Calibri"/>
          <w:sz w:val="22"/>
          <w:szCs w:val="22"/>
          <w:lang w:val="en-GB" w:eastAsia="ko-KR"/>
        </w:rPr>
        <w:t xml:space="preserve"> </w:t>
      </w:r>
      <w:proofErr w:type="spellStart"/>
      <w:r w:rsidRPr="00663664">
        <w:rPr>
          <w:rFonts w:ascii="Calibri" w:hAnsi="Calibri"/>
          <w:sz w:val="22"/>
          <w:szCs w:val="22"/>
          <w:lang w:val="en-GB" w:eastAsia="ko-KR"/>
        </w:rPr>
        <w:t>sobre</w:t>
      </w:r>
      <w:proofErr w:type="spellEnd"/>
      <w:r w:rsidRPr="00663664">
        <w:rPr>
          <w:rFonts w:ascii="Calibri" w:hAnsi="Calibri"/>
          <w:sz w:val="22"/>
          <w:szCs w:val="22"/>
          <w:lang w:val="en-GB" w:eastAsia="ko-KR"/>
        </w:rPr>
        <w:t xml:space="preserve"> </w:t>
      </w:r>
      <w:proofErr w:type="spellStart"/>
      <w:r w:rsidRPr="00663664">
        <w:rPr>
          <w:rFonts w:ascii="Calibri" w:hAnsi="Calibri"/>
          <w:sz w:val="22"/>
          <w:szCs w:val="22"/>
          <w:lang w:val="en-GB" w:eastAsia="ko-KR"/>
        </w:rPr>
        <w:t>Desastres</w:t>
      </w:r>
      <w:proofErr w:type="spellEnd"/>
      <w:r w:rsidRPr="00663664">
        <w:rPr>
          <w:rFonts w:ascii="Calibri" w:hAnsi="Calibri"/>
          <w:sz w:val="22"/>
          <w:szCs w:val="22"/>
          <w:lang w:val="en-GB" w:eastAsia="ko-KR"/>
        </w:rPr>
        <w:t xml:space="preserve"> – CEPED/PR</w:t>
      </w:r>
    </w:p>
    <w:p w14:paraId="684CE9F3" w14:textId="28D6D742" w:rsidR="00C654DC" w:rsidRPr="00663664" w:rsidRDefault="00C654DC" w:rsidP="001A4D54">
      <w:pPr>
        <w:pStyle w:val="BodyText"/>
        <w:spacing w:after="0"/>
        <w:jc w:val="both"/>
        <w:rPr>
          <w:rFonts w:ascii="Calibri" w:hAnsi="Calibri"/>
          <w:sz w:val="22"/>
          <w:szCs w:val="22"/>
          <w:lang w:val="en-GB" w:eastAsia="ko-KR"/>
        </w:rPr>
      </w:pPr>
      <w:proofErr w:type="spellStart"/>
      <w:r w:rsidRPr="00663664">
        <w:rPr>
          <w:rFonts w:ascii="Calibri" w:hAnsi="Calibri"/>
          <w:sz w:val="22"/>
          <w:szCs w:val="22"/>
          <w:lang w:val="en-GB" w:eastAsia="ko-KR"/>
        </w:rPr>
        <w:t>Palácio</w:t>
      </w:r>
      <w:proofErr w:type="spellEnd"/>
      <w:r w:rsidRPr="00663664">
        <w:rPr>
          <w:rFonts w:ascii="Calibri" w:hAnsi="Calibri"/>
          <w:sz w:val="22"/>
          <w:szCs w:val="22"/>
          <w:lang w:val="en-GB" w:eastAsia="ko-KR"/>
        </w:rPr>
        <w:t xml:space="preserve"> Iguaçu - </w:t>
      </w:r>
      <w:proofErr w:type="spellStart"/>
      <w:r w:rsidRPr="00663664">
        <w:rPr>
          <w:rFonts w:ascii="Calibri" w:hAnsi="Calibri"/>
          <w:sz w:val="22"/>
          <w:szCs w:val="22"/>
          <w:lang w:val="en-GB" w:eastAsia="ko-KR"/>
        </w:rPr>
        <w:t>Praça</w:t>
      </w:r>
      <w:proofErr w:type="spellEnd"/>
      <w:r w:rsidRPr="00663664">
        <w:rPr>
          <w:rFonts w:ascii="Calibri" w:hAnsi="Calibri"/>
          <w:sz w:val="22"/>
          <w:szCs w:val="22"/>
          <w:lang w:val="en-GB" w:eastAsia="ko-KR"/>
        </w:rPr>
        <w:t xml:space="preserve"> </w:t>
      </w:r>
      <w:proofErr w:type="spellStart"/>
      <w:r w:rsidRPr="00663664">
        <w:rPr>
          <w:rFonts w:ascii="Calibri" w:hAnsi="Calibri"/>
          <w:sz w:val="22"/>
          <w:szCs w:val="22"/>
          <w:lang w:val="en-GB" w:eastAsia="ko-KR"/>
        </w:rPr>
        <w:t>Nossa</w:t>
      </w:r>
      <w:proofErr w:type="spellEnd"/>
      <w:r w:rsidRPr="00663664">
        <w:rPr>
          <w:rFonts w:ascii="Calibri" w:hAnsi="Calibri"/>
          <w:sz w:val="22"/>
          <w:szCs w:val="22"/>
          <w:lang w:val="en-GB" w:eastAsia="ko-KR"/>
        </w:rPr>
        <w:t xml:space="preserve"> </w:t>
      </w:r>
      <w:proofErr w:type="spellStart"/>
      <w:r w:rsidRPr="00663664">
        <w:rPr>
          <w:rFonts w:ascii="Calibri" w:hAnsi="Calibri"/>
          <w:sz w:val="22"/>
          <w:szCs w:val="22"/>
          <w:lang w:val="en-GB" w:eastAsia="ko-KR"/>
        </w:rPr>
        <w:t>Senhora</w:t>
      </w:r>
      <w:proofErr w:type="spellEnd"/>
      <w:r w:rsidRPr="00663664">
        <w:rPr>
          <w:rFonts w:ascii="Calibri" w:hAnsi="Calibri"/>
          <w:sz w:val="22"/>
          <w:szCs w:val="22"/>
          <w:lang w:val="en-GB" w:eastAsia="ko-KR"/>
        </w:rPr>
        <w:t xml:space="preserve"> de </w:t>
      </w:r>
      <w:proofErr w:type="spellStart"/>
      <w:r w:rsidRPr="00663664">
        <w:rPr>
          <w:rFonts w:ascii="Calibri" w:hAnsi="Calibri"/>
          <w:sz w:val="22"/>
          <w:szCs w:val="22"/>
          <w:lang w:val="en-GB" w:eastAsia="ko-KR"/>
        </w:rPr>
        <w:t>Salete</w:t>
      </w:r>
      <w:proofErr w:type="spellEnd"/>
      <w:r w:rsidRPr="00663664">
        <w:rPr>
          <w:rFonts w:ascii="Calibri" w:hAnsi="Calibri"/>
          <w:sz w:val="22"/>
          <w:szCs w:val="22"/>
          <w:lang w:val="en-GB" w:eastAsia="ko-KR"/>
        </w:rPr>
        <w:t xml:space="preserve">, s/nº – Centro </w:t>
      </w:r>
      <w:proofErr w:type="spellStart"/>
      <w:r w:rsidRPr="00663664">
        <w:rPr>
          <w:rFonts w:ascii="Calibri" w:hAnsi="Calibri"/>
          <w:sz w:val="22"/>
          <w:szCs w:val="22"/>
          <w:lang w:val="en-GB" w:eastAsia="ko-KR"/>
        </w:rPr>
        <w:t>Cívico</w:t>
      </w:r>
      <w:proofErr w:type="spellEnd"/>
      <w:r w:rsidRPr="00663664">
        <w:rPr>
          <w:rFonts w:ascii="Calibri" w:hAnsi="Calibri"/>
          <w:sz w:val="22"/>
          <w:szCs w:val="22"/>
          <w:lang w:val="en-GB" w:eastAsia="ko-KR"/>
        </w:rPr>
        <w:t xml:space="preserve"> - 80530-909 - Curitiba – BRAZIL</w:t>
      </w:r>
    </w:p>
    <w:p w14:paraId="6C53F3CA" w14:textId="2999C7D4" w:rsidR="001A4D54" w:rsidRPr="00663664" w:rsidRDefault="001A4D54" w:rsidP="001A4D54">
      <w:pPr>
        <w:pStyle w:val="BodyText"/>
        <w:spacing w:after="0"/>
        <w:jc w:val="both"/>
        <w:rPr>
          <w:rFonts w:ascii="Calibri" w:hAnsi="Calibri"/>
          <w:sz w:val="22"/>
          <w:szCs w:val="22"/>
          <w:lang w:val="en-GB" w:eastAsia="ko-KR"/>
        </w:rPr>
      </w:pPr>
    </w:p>
    <w:p w14:paraId="6BBC8264" w14:textId="77777777" w:rsidR="001A4D54" w:rsidRPr="00663664" w:rsidRDefault="001A4D54" w:rsidP="001A4D54">
      <w:pPr>
        <w:pStyle w:val="BodyText"/>
        <w:spacing w:after="0"/>
        <w:jc w:val="both"/>
        <w:rPr>
          <w:rFonts w:ascii="Calibri" w:hAnsi="Calibri"/>
          <w:b/>
          <w:color w:val="1F497D" w:themeColor="text2"/>
          <w:sz w:val="22"/>
          <w:szCs w:val="22"/>
          <w:u w:val="single"/>
          <w:lang w:val="en-GB"/>
        </w:rPr>
      </w:pPr>
      <w:r w:rsidRPr="00663664">
        <w:rPr>
          <w:rFonts w:ascii="Calibri" w:hAnsi="Calibri"/>
          <w:b/>
          <w:color w:val="1F497D" w:themeColor="text2"/>
          <w:sz w:val="22"/>
          <w:szCs w:val="22"/>
          <w:u w:val="single"/>
          <w:lang w:val="en-GB"/>
        </w:rPr>
        <w:t>Organizers</w:t>
      </w:r>
    </w:p>
    <w:p w14:paraId="3F9A455F" w14:textId="09DD87B2" w:rsidR="00663664" w:rsidRPr="00663664" w:rsidRDefault="00663664" w:rsidP="001A4D54">
      <w:pPr>
        <w:pStyle w:val="BodyText"/>
        <w:numPr>
          <w:ilvl w:val="0"/>
          <w:numId w:val="4"/>
        </w:numPr>
        <w:spacing w:before="120"/>
        <w:jc w:val="both"/>
        <w:rPr>
          <w:rFonts w:asciiTheme="minorHAnsi" w:hAnsiTheme="minorHAnsi" w:cs="Calibri"/>
          <w:sz w:val="22"/>
          <w:szCs w:val="22"/>
          <w:lang w:val="en-GB" w:eastAsia="ko-KR"/>
        </w:rPr>
      </w:pPr>
      <w:r w:rsidRPr="00663664">
        <w:rPr>
          <w:rFonts w:asciiTheme="minorHAnsi" w:hAnsiTheme="minorHAnsi" w:cs="Calibri"/>
          <w:sz w:val="22"/>
          <w:szCs w:val="22"/>
          <w:lang w:val="en-GB" w:eastAsia="ko-KR"/>
        </w:rPr>
        <w:t>UNISDR – United Nations Office for Disaster Risk Reduction</w:t>
      </w:r>
    </w:p>
    <w:p w14:paraId="0649E128" w14:textId="0093CBEF" w:rsidR="00C654DC" w:rsidRPr="00663664" w:rsidRDefault="00C654DC" w:rsidP="00663664">
      <w:pPr>
        <w:pStyle w:val="BodyText"/>
        <w:numPr>
          <w:ilvl w:val="0"/>
          <w:numId w:val="4"/>
        </w:numPr>
        <w:spacing w:before="120"/>
        <w:jc w:val="both"/>
        <w:rPr>
          <w:rFonts w:asciiTheme="minorHAnsi" w:hAnsiTheme="minorHAnsi" w:cs="Calibri"/>
          <w:sz w:val="22"/>
          <w:szCs w:val="22"/>
          <w:lang w:val="en-GB" w:eastAsia="ko-KR"/>
        </w:rPr>
      </w:pPr>
      <w:r w:rsidRPr="00663664">
        <w:rPr>
          <w:rFonts w:asciiTheme="minorHAnsi" w:eastAsiaTheme="minorHAnsi" w:hAnsiTheme="minorHAnsi" w:cs="Helv"/>
          <w:color w:val="000000"/>
          <w:sz w:val="22"/>
          <w:szCs w:val="22"/>
          <w:lang w:val="en-GB"/>
        </w:rPr>
        <w:t>CENTRO UNIVERSITÁRIO DE ESTUDOS E PESQUISAS SOBRE DESASTRES – CEPED-PR</w:t>
      </w:r>
    </w:p>
    <w:p w14:paraId="4BB3BF12" w14:textId="77777777" w:rsidR="001A4D54" w:rsidRPr="00663664" w:rsidRDefault="001A4D54" w:rsidP="001A4D54">
      <w:pPr>
        <w:pStyle w:val="BodyText"/>
        <w:spacing w:after="0"/>
        <w:jc w:val="both"/>
        <w:rPr>
          <w:rFonts w:ascii="Calibri" w:hAnsi="Calibri"/>
          <w:sz w:val="22"/>
          <w:szCs w:val="22"/>
          <w:lang w:val="en-GB" w:eastAsia="ko-KR"/>
        </w:rPr>
      </w:pPr>
    </w:p>
    <w:p w14:paraId="49B5E02B" w14:textId="77777777" w:rsidR="001A4D54" w:rsidRPr="00663664" w:rsidRDefault="001A4D54" w:rsidP="001A4D54">
      <w:pPr>
        <w:pStyle w:val="BodyText"/>
        <w:spacing w:after="0"/>
        <w:jc w:val="both"/>
        <w:rPr>
          <w:rFonts w:ascii="Calibri" w:hAnsi="Calibri"/>
          <w:b/>
          <w:color w:val="1F497D" w:themeColor="text2"/>
          <w:sz w:val="22"/>
          <w:szCs w:val="22"/>
          <w:u w:val="single"/>
          <w:lang w:val="en-GB"/>
        </w:rPr>
      </w:pPr>
      <w:r w:rsidRPr="00663664">
        <w:rPr>
          <w:rFonts w:ascii="Calibri" w:hAnsi="Calibri"/>
          <w:b/>
          <w:color w:val="1F497D" w:themeColor="text2"/>
          <w:sz w:val="22"/>
          <w:szCs w:val="22"/>
          <w:u w:val="single"/>
          <w:lang w:val="en-GB"/>
        </w:rPr>
        <w:t>Targeted Audience</w:t>
      </w:r>
    </w:p>
    <w:p w14:paraId="6165A829" w14:textId="52C756BE" w:rsidR="001A4D54" w:rsidRPr="00663664" w:rsidRDefault="001A4D54" w:rsidP="001A4D54">
      <w:pPr>
        <w:pStyle w:val="BodyText"/>
        <w:spacing w:after="0"/>
        <w:jc w:val="both"/>
        <w:rPr>
          <w:rFonts w:ascii="Calibri" w:hAnsi="Calibri"/>
          <w:sz w:val="22"/>
          <w:szCs w:val="22"/>
          <w:lang w:val="en-GB" w:eastAsia="ko-KR"/>
        </w:rPr>
      </w:pPr>
      <w:r w:rsidRPr="00663664">
        <w:rPr>
          <w:rFonts w:ascii="Calibri" w:hAnsi="Calibri"/>
          <w:sz w:val="22"/>
          <w:szCs w:val="22"/>
          <w:lang w:val="en-GB"/>
        </w:rPr>
        <w:t>High-</w:t>
      </w:r>
      <w:r w:rsidRPr="00663664">
        <w:rPr>
          <w:rFonts w:ascii="Calibri" w:hAnsi="Calibri"/>
          <w:sz w:val="22"/>
          <w:szCs w:val="22"/>
          <w:lang w:val="en-GB" w:eastAsia="ko-KR"/>
        </w:rPr>
        <w:t>l</w:t>
      </w:r>
      <w:r w:rsidRPr="00663664">
        <w:rPr>
          <w:rFonts w:ascii="Calibri" w:hAnsi="Calibri"/>
          <w:sz w:val="22"/>
          <w:szCs w:val="22"/>
          <w:lang w:val="en-GB"/>
        </w:rPr>
        <w:t xml:space="preserve">evel </w:t>
      </w:r>
      <w:r w:rsidRPr="00663664">
        <w:rPr>
          <w:rFonts w:ascii="Calibri" w:hAnsi="Calibri"/>
          <w:sz w:val="22"/>
          <w:szCs w:val="22"/>
          <w:lang w:val="en-GB" w:eastAsia="ko-KR"/>
        </w:rPr>
        <w:t xml:space="preserve">authorities and experts from </w:t>
      </w:r>
      <w:r w:rsidR="00C654DC" w:rsidRPr="00663664">
        <w:rPr>
          <w:rFonts w:ascii="Calibri" w:hAnsi="Calibri"/>
          <w:sz w:val="22"/>
          <w:szCs w:val="22"/>
          <w:lang w:val="en-GB" w:eastAsia="ko-KR"/>
        </w:rPr>
        <w:t>State</w:t>
      </w:r>
      <w:r w:rsidRPr="00663664">
        <w:rPr>
          <w:rFonts w:ascii="Calibri" w:hAnsi="Calibri"/>
          <w:sz w:val="22"/>
          <w:szCs w:val="22"/>
          <w:lang w:val="en-GB" w:eastAsia="ko-KR"/>
        </w:rPr>
        <w:t xml:space="preserve"> and local governments, academic and DRR training institutions, and other local actors within </w:t>
      </w:r>
      <w:r w:rsidR="00C654DC" w:rsidRPr="00663664">
        <w:rPr>
          <w:rFonts w:ascii="Calibri" w:hAnsi="Calibri"/>
          <w:sz w:val="22"/>
          <w:szCs w:val="22"/>
          <w:lang w:val="en-GB" w:eastAsia="ko-KR"/>
        </w:rPr>
        <w:t>Brazil</w:t>
      </w:r>
    </w:p>
    <w:p w14:paraId="13F1253B" w14:textId="77777777" w:rsidR="00BE05E7" w:rsidRPr="00663664" w:rsidRDefault="00BE05E7" w:rsidP="00BE05E7">
      <w:pPr>
        <w:pStyle w:val="BodyText"/>
        <w:spacing w:after="0"/>
        <w:jc w:val="both"/>
        <w:rPr>
          <w:rFonts w:ascii="Calibri" w:hAnsi="Calibri"/>
          <w:b/>
          <w:color w:val="1F497D" w:themeColor="text2"/>
          <w:sz w:val="22"/>
          <w:szCs w:val="22"/>
          <w:u w:val="single"/>
          <w:lang w:val="en-GB"/>
        </w:rPr>
      </w:pPr>
    </w:p>
    <w:p w14:paraId="252E1756" w14:textId="77777777" w:rsidR="00BE05E7" w:rsidRPr="00663664" w:rsidRDefault="00BE05E7" w:rsidP="00BE05E7">
      <w:pPr>
        <w:pStyle w:val="BodyText"/>
        <w:spacing w:after="0"/>
        <w:jc w:val="both"/>
        <w:rPr>
          <w:rFonts w:ascii="Calibri" w:hAnsi="Calibri"/>
          <w:color w:val="1F497D" w:themeColor="text2"/>
          <w:sz w:val="22"/>
          <w:szCs w:val="22"/>
          <w:u w:val="single"/>
          <w:lang w:val="en-GB" w:eastAsia="ko-KR"/>
        </w:rPr>
      </w:pPr>
      <w:r w:rsidRPr="00663664">
        <w:rPr>
          <w:rFonts w:ascii="Calibri" w:hAnsi="Calibri"/>
          <w:b/>
          <w:color w:val="1F497D" w:themeColor="text2"/>
          <w:sz w:val="22"/>
          <w:szCs w:val="22"/>
          <w:u w:val="single"/>
          <w:lang w:val="en-GB"/>
        </w:rPr>
        <w:t>Workshop Language:</w:t>
      </w:r>
      <w:r w:rsidRPr="00663664">
        <w:rPr>
          <w:rFonts w:ascii="Calibri" w:hAnsi="Calibri"/>
          <w:color w:val="1F497D" w:themeColor="text2"/>
          <w:sz w:val="22"/>
          <w:szCs w:val="22"/>
          <w:u w:val="single"/>
          <w:lang w:val="en-GB" w:eastAsia="ko-KR"/>
        </w:rPr>
        <w:t xml:space="preserve"> </w:t>
      </w:r>
    </w:p>
    <w:p w14:paraId="7441FBFB" w14:textId="043A52C7" w:rsidR="00BE05E7" w:rsidRPr="00663664" w:rsidRDefault="0006096F" w:rsidP="00BE05E7">
      <w:pPr>
        <w:pStyle w:val="NoSpacing"/>
        <w:jc w:val="both"/>
        <w:rPr>
          <w:rFonts w:ascii="Calibri" w:hAnsi="Calibri"/>
          <w:sz w:val="22"/>
          <w:szCs w:val="22"/>
          <w:lang w:val="en-GB" w:eastAsia="ko-KR"/>
        </w:rPr>
      </w:pPr>
      <w:r w:rsidRPr="00663664">
        <w:rPr>
          <w:rFonts w:ascii="Calibri" w:hAnsi="Calibri"/>
          <w:bCs/>
          <w:sz w:val="22"/>
          <w:szCs w:val="22"/>
          <w:lang w:val="en-GB" w:eastAsia="ko-KR"/>
        </w:rPr>
        <w:t>Portuguese</w:t>
      </w:r>
      <w:r w:rsidR="00101CBF" w:rsidRPr="00663664">
        <w:rPr>
          <w:rFonts w:ascii="Calibri" w:hAnsi="Calibri"/>
          <w:bCs/>
          <w:sz w:val="22"/>
          <w:szCs w:val="22"/>
          <w:lang w:val="en-GB" w:eastAsia="ko-KR"/>
        </w:rPr>
        <w:t xml:space="preserve"> </w:t>
      </w:r>
      <w:r w:rsidR="00B40733" w:rsidRPr="00663664">
        <w:rPr>
          <w:rFonts w:ascii="Calibri" w:hAnsi="Calibri"/>
          <w:bCs/>
          <w:sz w:val="22"/>
          <w:szCs w:val="22"/>
          <w:lang w:val="en-GB" w:eastAsia="ko-KR"/>
        </w:rPr>
        <w:t xml:space="preserve">and </w:t>
      </w:r>
      <w:r w:rsidR="00BE05E7" w:rsidRPr="00663664">
        <w:rPr>
          <w:rFonts w:ascii="Calibri" w:hAnsi="Calibri"/>
          <w:bCs/>
          <w:sz w:val="22"/>
          <w:szCs w:val="22"/>
          <w:lang w:val="en-GB" w:eastAsia="ko-KR"/>
        </w:rPr>
        <w:t xml:space="preserve">English </w:t>
      </w:r>
      <w:r w:rsidR="00C654DC" w:rsidRPr="00663664">
        <w:rPr>
          <w:rFonts w:ascii="Calibri" w:hAnsi="Calibri"/>
          <w:sz w:val="22"/>
          <w:szCs w:val="22"/>
          <w:lang w:val="en-GB" w:eastAsia="ko-KR"/>
        </w:rPr>
        <w:t>(simultaneous translation will be available)</w:t>
      </w:r>
    </w:p>
    <w:p w14:paraId="226CBFCD" w14:textId="77777777" w:rsidR="001A4D54" w:rsidRPr="00663664" w:rsidRDefault="001A4D54" w:rsidP="001A4D54">
      <w:pPr>
        <w:pStyle w:val="BodyText"/>
        <w:spacing w:after="0"/>
        <w:jc w:val="both"/>
        <w:rPr>
          <w:rFonts w:ascii="Calibri" w:hAnsi="Calibri"/>
          <w:sz w:val="22"/>
          <w:szCs w:val="22"/>
          <w:lang w:val="en-GB"/>
        </w:rPr>
      </w:pPr>
    </w:p>
    <w:p w14:paraId="4106D970" w14:textId="77777777" w:rsidR="001A4D54" w:rsidRPr="00663664" w:rsidRDefault="001A4D54" w:rsidP="001A4D54">
      <w:pPr>
        <w:pStyle w:val="BodyText"/>
        <w:spacing w:after="0"/>
        <w:jc w:val="both"/>
        <w:rPr>
          <w:rFonts w:ascii="Calibri" w:hAnsi="Calibri"/>
          <w:sz w:val="22"/>
          <w:szCs w:val="22"/>
          <w:lang w:val="en-GB" w:eastAsia="ko-KR"/>
        </w:rPr>
      </w:pPr>
    </w:p>
    <w:p w14:paraId="3ED07FD8" w14:textId="77777777" w:rsidR="001A4D54" w:rsidRPr="00663664" w:rsidRDefault="001A4D54" w:rsidP="001A4D54">
      <w:pPr>
        <w:pStyle w:val="BodyText"/>
        <w:spacing w:after="0"/>
        <w:jc w:val="both"/>
        <w:rPr>
          <w:rFonts w:ascii="Calibri" w:hAnsi="Calibri"/>
          <w:sz w:val="22"/>
          <w:szCs w:val="22"/>
          <w:lang w:val="en-GB"/>
        </w:rPr>
      </w:pPr>
      <w:r w:rsidRPr="00663664">
        <w:rPr>
          <w:rFonts w:ascii="Calibri" w:hAnsi="Calibri"/>
          <w:noProof/>
          <w:sz w:val="22"/>
          <w:szCs w:val="22"/>
          <w:lang w:val="en-US" w:eastAsia="en-US"/>
        </w:rPr>
        <mc:AlternateContent>
          <mc:Choice Requires="wps">
            <w:drawing>
              <wp:inline distT="0" distB="0" distL="0" distR="0" wp14:anchorId="549513A1" wp14:editId="761EE1A0">
                <wp:extent cx="6573329" cy="276225"/>
                <wp:effectExtent l="0" t="0" r="18415" b="28575"/>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329" cy="276225"/>
                        </a:xfrm>
                        <a:prstGeom prst="roundRect">
                          <a:avLst>
                            <a:gd name="adj" fmla="val 10394"/>
                          </a:avLst>
                        </a:prstGeom>
                        <a:solidFill>
                          <a:schemeClr val="accent1">
                            <a:lumMod val="20000"/>
                            <a:lumOff val="80000"/>
                          </a:schemeClr>
                        </a:solidFill>
                        <a:ln w="9525">
                          <a:solidFill>
                            <a:srgbClr val="17365D"/>
                          </a:solidFill>
                          <a:round/>
                          <a:headEnd/>
                          <a:tailEnd/>
                        </a:ln>
                        <a:effectLst/>
                      </wps:spPr>
                      <wps:txbx>
                        <w:txbxContent>
                          <w:p w14:paraId="69E3EAB2" w14:textId="77777777" w:rsidR="001A4D54" w:rsidRPr="000526AC" w:rsidRDefault="003B55C3" w:rsidP="000526AC">
                            <w:pPr>
                              <w:jc w:val="center"/>
                              <w:rPr>
                                <w:rFonts w:ascii="Calibri" w:hAnsi="Calibri"/>
                                <w:b/>
                              </w:rPr>
                            </w:pPr>
                            <w:r w:rsidRPr="000526AC">
                              <w:rPr>
                                <w:rFonts w:ascii="Calibri" w:hAnsi="Calibri"/>
                                <w:b/>
                              </w:rPr>
                              <w:t xml:space="preserve">Workshop </w:t>
                            </w:r>
                            <w:r w:rsidR="001A4D54" w:rsidRPr="000526AC">
                              <w:rPr>
                                <w:rFonts w:ascii="Calibri" w:hAnsi="Calibri"/>
                                <w:b/>
                              </w:rPr>
                              <w:t>Objectives</w:t>
                            </w:r>
                            <w:r w:rsidRPr="000526AC">
                              <w:rPr>
                                <w:rFonts w:ascii="Calibri" w:hAnsi="Calibri"/>
                                <w:b/>
                              </w:rPr>
                              <w:t xml:space="preserve"> and Expected Outcomes</w:t>
                            </w:r>
                          </w:p>
                          <w:p w14:paraId="67AFB0F6" w14:textId="77777777" w:rsidR="001A4D54" w:rsidRPr="000526AC" w:rsidRDefault="001A4D54" w:rsidP="000526AC">
                            <w:pPr>
                              <w:jc w:val="center"/>
                            </w:pPr>
                          </w:p>
                        </w:txbxContent>
                      </wps:txbx>
                      <wps:bodyPr rot="0" vert="horz" wrap="square" lIns="45720" tIns="45720" rIns="45720" bIns="45720" anchor="t" anchorCtr="0" upright="1">
                        <a:noAutofit/>
                      </wps:bodyPr>
                    </wps:wsp>
                  </a:graphicData>
                </a:graphic>
              </wp:inline>
            </w:drawing>
          </mc:Choice>
          <mc:Fallback>
            <w:pict>
              <v:roundrect id="Rounded Rectangle 2" o:spid="_x0000_s1027" style="width:517.6pt;height:21.75pt;visibility:visible;mso-wrap-style:square;mso-left-percent:-10001;mso-top-percent:-10001;mso-position-horizontal:absolute;mso-position-horizontal-relative:char;mso-position-vertical:absolute;mso-position-vertical-relative:line;mso-left-percent:-10001;mso-top-percent:-10001;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" fillcolor="#dbe5f1 [660]" strokecolor="#17365d">
                <v:textbox inset="3.6pt,,3.6pt">
                  <w:txbxContent>
                    <w:p w14:paraId="69E3EAB2" w14:textId="77777777" w:rsidR="001A4D54" w:rsidRPr="000526AC" w:rsidRDefault="003B55C3" w:rsidP="000526AC">
                      <w:pPr>
                        <w:jc w:val="center"/>
                        <w:rPr>
                          <w:rFonts w:ascii="Calibri" w:hAnsi="Calibri"/>
                          <w:b/>
                        </w:rPr>
                      </w:pPr>
                      <w:r w:rsidRPr="000526AC">
                        <w:rPr>
                          <w:rFonts w:ascii="Calibri" w:hAnsi="Calibri"/>
                          <w:b/>
                        </w:rPr>
                        <w:t xml:space="preserve">Workshop </w:t>
                      </w:r>
                      <w:proofErr w:type="spellStart"/>
                      <w:r w:rsidR="001A4D54" w:rsidRPr="000526AC">
                        <w:rPr>
                          <w:rFonts w:ascii="Calibri" w:hAnsi="Calibri"/>
                          <w:b/>
                        </w:rPr>
                        <w:t>Objectives</w:t>
                      </w:r>
                      <w:proofErr w:type="spellEnd"/>
                      <w:r w:rsidRPr="000526AC">
                        <w:rPr>
                          <w:rFonts w:ascii="Calibri" w:hAnsi="Calibri"/>
                          <w:b/>
                        </w:rPr>
                        <w:t xml:space="preserve"> </w:t>
                      </w:r>
                      <w:proofErr w:type="spellStart"/>
                      <w:r w:rsidRPr="000526AC">
                        <w:rPr>
                          <w:rFonts w:ascii="Calibri" w:hAnsi="Calibri"/>
                          <w:b/>
                        </w:rPr>
                        <w:t>and</w:t>
                      </w:r>
                      <w:proofErr w:type="spellEnd"/>
                      <w:r w:rsidRPr="000526AC">
                        <w:rPr>
                          <w:rFonts w:ascii="Calibri" w:hAnsi="Calibri"/>
                          <w:b/>
                        </w:rPr>
                        <w:t xml:space="preserve"> </w:t>
                      </w:r>
                      <w:proofErr w:type="spellStart"/>
                      <w:r w:rsidRPr="000526AC">
                        <w:rPr>
                          <w:rFonts w:ascii="Calibri" w:hAnsi="Calibri"/>
                          <w:b/>
                        </w:rPr>
                        <w:t>Expected</w:t>
                      </w:r>
                      <w:proofErr w:type="spellEnd"/>
                      <w:r w:rsidRPr="000526AC">
                        <w:rPr>
                          <w:rFonts w:ascii="Calibri" w:hAnsi="Calibri"/>
                          <w:b/>
                        </w:rPr>
                        <w:t xml:space="preserve"> </w:t>
                      </w:r>
                      <w:proofErr w:type="spellStart"/>
                      <w:r w:rsidRPr="000526AC">
                        <w:rPr>
                          <w:rFonts w:ascii="Calibri" w:hAnsi="Calibri"/>
                          <w:b/>
                        </w:rPr>
                        <w:t>Outcomes</w:t>
                      </w:r>
                      <w:proofErr w:type="spellEnd"/>
                    </w:p>
                    <w:p w14:paraId="67AFB0F6" w14:textId="77777777" w:rsidR="001A4D54" w:rsidRPr="000526AC" w:rsidRDefault="001A4D54" w:rsidP="000526AC">
                      <w:pPr>
                        <w:jc w:val="center"/>
                      </w:pPr>
                    </w:p>
                  </w:txbxContent>
                </v:textbox>
                <w10:anchorlock/>
              </v:roundrect>
            </w:pict>
          </mc:Fallback>
        </mc:AlternateContent>
      </w:r>
    </w:p>
    <w:p w14:paraId="5FC5595C" w14:textId="77777777" w:rsidR="00101CBF" w:rsidRPr="00663664" w:rsidRDefault="00101CBF" w:rsidP="00101CBF">
      <w:pPr>
        <w:autoSpaceDE w:val="0"/>
        <w:autoSpaceDN w:val="0"/>
        <w:adjustRightInd w:val="0"/>
        <w:spacing w:before="120" w:after="120"/>
        <w:jc w:val="both"/>
        <w:rPr>
          <w:rFonts w:ascii="Calibri" w:hAnsi="Calibri" w:cs="Calibri"/>
          <w:b/>
          <w:color w:val="1F497D" w:themeColor="text2"/>
          <w:lang w:val="en-GB"/>
        </w:rPr>
      </w:pPr>
      <w:r w:rsidRPr="00663664">
        <w:rPr>
          <w:rFonts w:ascii="Calibri" w:hAnsi="Calibri" w:cs="Calibri"/>
          <w:b/>
          <w:color w:val="1F497D" w:themeColor="text2"/>
          <w:u w:val="single"/>
          <w:lang w:val="en-GB"/>
        </w:rPr>
        <w:t>Objectives:</w:t>
      </w:r>
      <w:r w:rsidRPr="00663664">
        <w:rPr>
          <w:rFonts w:ascii="Calibri" w:hAnsi="Calibri" w:cs="Calibri"/>
          <w:b/>
          <w:color w:val="1F497D" w:themeColor="text2"/>
          <w:lang w:val="en-GB"/>
        </w:rPr>
        <w:t xml:space="preserve"> </w:t>
      </w:r>
    </w:p>
    <w:p w14:paraId="3101FABC" w14:textId="77777777" w:rsidR="00101CBF" w:rsidRPr="00663664" w:rsidRDefault="00101CBF" w:rsidP="00101CBF">
      <w:pPr>
        <w:autoSpaceDE w:val="0"/>
        <w:autoSpaceDN w:val="0"/>
        <w:adjustRightInd w:val="0"/>
        <w:spacing w:before="120" w:after="120"/>
        <w:jc w:val="both"/>
        <w:rPr>
          <w:rFonts w:eastAsia="Arial Unicode MS" w:cstheme="minorHAnsi"/>
          <w:color w:val="000000"/>
          <w:sz w:val="22"/>
          <w:szCs w:val="22"/>
          <w:u w:color="000000"/>
          <w:lang w:val="en-GB"/>
        </w:rPr>
      </w:pPr>
      <w:r w:rsidRPr="00663664">
        <w:rPr>
          <w:rFonts w:ascii="Calibri" w:hAnsi="Calibri" w:cs="Calibri"/>
          <w:sz w:val="22"/>
          <w:szCs w:val="22"/>
          <w:lang w:val="en-GB"/>
        </w:rPr>
        <w:t xml:space="preserve">Overall, the training course will provide an opportunity to disaster prone developing countries to: </w:t>
      </w:r>
    </w:p>
    <w:p w14:paraId="33FCCFBF" w14:textId="77777777" w:rsidR="00101CBF" w:rsidRPr="00663664" w:rsidRDefault="00101CBF" w:rsidP="00101CBF">
      <w:pPr>
        <w:pStyle w:val="NoSpacing"/>
        <w:numPr>
          <w:ilvl w:val="0"/>
          <w:numId w:val="6"/>
        </w:numPr>
        <w:suppressAutoHyphens w:val="0"/>
        <w:spacing w:before="120" w:after="120"/>
        <w:jc w:val="both"/>
        <w:rPr>
          <w:rFonts w:ascii="Calibri" w:hAnsi="Calibri" w:cs="Calibri"/>
          <w:sz w:val="22"/>
          <w:szCs w:val="22"/>
          <w:lang w:val="en-GB"/>
        </w:rPr>
      </w:pPr>
      <w:r w:rsidRPr="00663664">
        <w:rPr>
          <w:rFonts w:ascii="Calibri" w:hAnsi="Calibri" w:cs="Calibri"/>
          <w:sz w:val="22"/>
          <w:szCs w:val="22"/>
          <w:lang w:val="en-GB"/>
        </w:rPr>
        <w:t>Increase political commitment and social demand for disaster resilient development, adapted for climate change, aiming for sustainable development.</w:t>
      </w:r>
    </w:p>
    <w:p w14:paraId="04BA96E0" w14:textId="77777777" w:rsidR="00101CBF" w:rsidRPr="00663664" w:rsidRDefault="00101CBF" w:rsidP="00101CBF">
      <w:pPr>
        <w:pStyle w:val="NoSpacing"/>
        <w:numPr>
          <w:ilvl w:val="0"/>
          <w:numId w:val="6"/>
        </w:numPr>
        <w:suppressAutoHyphens w:val="0"/>
        <w:spacing w:before="120" w:after="120"/>
        <w:jc w:val="both"/>
        <w:rPr>
          <w:rFonts w:ascii="Calibri" w:hAnsi="Calibri" w:cs="Calibri"/>
          <w:sz w:val="22"/>
          <w:szCs w:val="22"/>
          <w:lang w:val="en-GB"/>
        </w:rPr>
      </w:pPr>
      <w:r w:rsidRPr="00663664">
        <w:rPr>
          <w:rFonts w:ascii="Calibri" w:hAnsi="Calibri" w:cs="Calibri"/>
          <w:sz w:val="22"/>
          <w:szCs w:val="22"/>
          <w:lang w:val="en-GB"/>
        </w:rPr>
        <w:t>Increase engagement of national actors in the field of national development and planning with the DRR and CCA Agenda and enhance country planners and decision makers’ ability and commitment to promote DRR and CCA through relevant systems, policies and processes.</w:t>
      </w:r>
    </w:p>
    <w:p w14:paraId="053AC39B" w14:textId="77777777" w:rsidR="00101CBF" w:rsidRPr="00663664" w:rsidRDefault="00101CBF" w:rsidP="00101CBF">
      <w:pPr>
        <w:pStyle w:val="ListParagraph"/>
        <w:numPr>
          <w:ilvl w:val="0"/>
          <w:numId w:val="6"/>
        </w:numPr>
        <w:wordWrap/>
        <w:spacing w:before="120" w:after="120"/>
        <w:ind w:leftChars="0"/>
        <w:rPr>
          <w:rFonts w:asciiTheme="minorHAnsi" w:eastAsia="Arial Unicode MS" w:hAnsiTheme="minorHAnsi" w:cstheme="minorHAnsi"/>
          <w:sz w:val="22"/>
          <w:u w:color="000000"/>
          <w:lang w:val="en-GB"/>
        </w:rPr>
      </w:pPr>
      <w:r w:rsidRPr="00663664">
        <w:rPr>
          <w:rFonts w:eastAsia="Arial Unicode MS" w:cs="Calibri"/>
          <w:sz w:val="22"/>
          <w:u w:color="000000"/>
          <w:lang w:val="en-GB"/>
        </w:rPr>
        <w:t>Learn about the Making Cities Resilient Global Campaign and how its tools, materials and approaches may be used to build local resilience to disasters.</w:t>
      </w:r>
      <w:r w:rsidRPr="00663664">
        <w:rPr>
          <w:rFonts w:asciiTheme="minorHAnsi" w:eastAsia="Arial Unicode MS" w:hAnsiTheme="minorHAnsi" w:cstheme="minorHAnsi"/>
          <w:sz w:val="22"/>
          <w:u w:color="000000"/>
          <w:lang w:val="en-GB"/>
        </w:rPr>
        <w:t xml:space="preserve"> </w:t>
      </w:r>
    </w:p>
    <w:p w14:paraId="3A6EB593" w14:textId="77777777" w:rsidR="00101CBF" w:rsidRPr="00663664" w:rsidRDefault="00101CBF" w:rsidP="00101CBF">
      <w:pPr>
        <w:pStyle w:val="ListParagraph"/>
        <w:numPr>
          <w:ilvl w:val="0"/>
          <w:numId w:val="6"/>
        </w:numPr>
        <w:wordWrap/>
        <w:spacing w:before="120" w:after="120"/>
        <w:ind w:leftChars="0"/>
        <w:rPr>
          <w:rFonts w:asciiTheme="minorHAnsi" w:eastAsia="Arial Unicode MS" w:hAnsiTheme="minorHAnsi" w:cstheme="minorHAnsi"/>
          <w:sz w:val="22"/>
          <w:u w:color="000000"/>
          <w:lang w:val="en-GB"/>
        </w:rPr>
      </w:pPr>
      <w:r w:rsidRPr="00663664">
        <w:rPr>
          <w:rFonts w:asciiTheme="minorHAnsi" w:eastAsia="Arial Unicode MS" w:hAnsiTheme="minorHAnsi" w:cstheme="minorHAnsi"/>
          <w:sz w:val="22"/>
          <w:u w:color="000000"/>
          <w:lang w:val="en-GB"/>
        </w:rPr>
        <w:lastRenderedPageBreak/>
        <w:t xml:space="preserve">Building capacities of experts and officials at local level with a focus on City Resilience Action Plans development and implementation based on MCR Campaign 10 Essentials to make their cities resilient to disasters. </w:t>
      </w:r>
    </w:p>
    <w:p w14:paraId="44389EF2" w14:textId="77777777" w:rsidR="00101CBF" w:rsidRPr="00663664" w:rsidRDefault="00101CBF" w:rsidP="00101CBF">
      <w:pPr>
        <w:pStyle w:val="ListParagraph"/>
        <w:wordWrap/>
        <w:spacing w:before="120" w:after="120"/>
        <w:ind w:leftChars="0" w:left="1080"/>
        <w:rPr>
          <w:rFonts w:asciiTheme="minorHAnsi" w:eastAsia="Arial Unicode MS" w:hAnsiTheme="minorHAnsi" w:cstheme="minorHAnsi"/>
          <w:sz w:val="22"/>
          <w:u w:color="000000"/>
          <w:lang w:val="en-GB"/>
        </w:rPr>
      </w:pPr>
    </w:p>
    <w:p w14:paraId="4B367BE3" w14:textId="77777777" w:rsidR="00101CBF" w:rsidRPr="00663664" w:rsidRDefault="00101CBF" w:rsidP="00101CBF">
      <w:pPr>
        <w:spacing w:before="120" w:after="120"/>
        <w:rPr>
          <w:rFonts w:asciiTheme="minorHAnsi" w:hAnsiTheme="minorHAnsi" w:cstheme="minorHAnsi"/>
          <w:b/>
          <w:color w:val="1F497D" w:themeColor="text2"/>
          <w:sz w:val="22"/>
          <w:szCs w:val="22"/>
          <w:u w:val="single"/>
          <w:lang w:val="en-GB"/>
        </w:rPr>
      </w:pPr>
      <w:r w:rsidRPr="00663664">
        <w:rPr>
          <w:rFonts w:asciiTheme="minorHAnsi" w:hAnsiTheme="minorHAnsi" w:cstheme="minorHAnsi"/>
          <w:b/>
          <w:color w:val="1F497D" w:themeColor="text2"/>
          <w:sz w:val="22"/>
          <w:szCs w:val="22"/>
          <w:u w:val="single"/>
          <w:lang w:val="en-GB"/>
        </w:rPr>
        <w:t xml:space="preserve">Expected Outcomes </w:t>
      </w:r>
    </w:p>
    <w:p w14:paraId="043B825E" w14:textId="77777777" w:rsidR="00101CBF" w:rsidRPr="00663664" w:rsidRDefault="00101CBF" w:rsidP="00101CBF">
      <w:pPr>
        <w:pStyle w:val="ListParagraph"/>
        <w:numPr>
          <w:ilvl w:val="0"/>
          <w:numId w:val="7"/>
        </w:numPr>
        <w:spacing w:before="120" w:after="120"/>
        <w:ind w:leftChars="0"/>
        <w:rPr>
          <w:rFonts w:asciiTheme="minorHAnsi" w:hAnsiTheme="minorHAnsi" w:cstheme="minorHAnsi"/>
          <w:i/>
          <w:sz w:val="22"/>
          <w:lang w:val="en-GB"/>
        </w:rPr>
      </w:pPr>
      <w:r w:rsidRPr="00663664">
        <w:rPr>
          <w:rFonts w:asciiTheme="minorHAnsi" w:hAnsiTheme="minorHAnsi" w:cstheme="minorHAnsi"/>
          <w:i/>
          <w:sz w:val="22"/>
          <w:lang w:val="en-GB"/>
        </w:rPr>
        <w:t xml:space="preserve">Trained cadres of national and city  high level city officials </w:t>
      </w:r>
    </w:p>
    <w:p w14:paraId="7A050DE3" w14:textId="791E883A" w:rsidR="00101CBF" w:rsidRPr="00663664" w:rsidRDefault="00101CBF" w:rsidP="00101CBF">
      <w:pPr>
        <w:pStyle w:val="ListParagraph"/>
        <w:numPr>
          <w:ilvl w:val="0"/>
          <w:numId w:val="7"/>
        </w:numPr>
        <w:spacing w:before="120" w:after="120"/>
        <w:ind w:leftChars="0"/>
        <w:rPr>
          <w:rFonts w:asciiTheme="minorHAnsi" w:hAnsiTheme="minorHAnsi" w:cstheme="minorHAnsi"/>
          <w:i/>
          <w:sz w:val="22"/>
          <w:lang w:val="en-GB"/>
        </w:rPr>
      </w:pPr>
      <w:r w:rsidRPr="00663664">
        <w:rPr>
          <w:rFonts w:asciiTheme="minorHAnsi" w:hAnsiTheme="minorHAnsi" w:cstheme="minorHAnsi"/>
          <w:i/>
          <w:sz w:val="22"/>
          <w:lang w:val="en-GB"/>
        </w:rPr>
        <w:t>Draft Resilience Assessment Reports</w:t>
      </w:r>
    </w:p>
    <w:p w14:paraId="2EF2B115" w14:textId="235D2291" w:rsidR="00101CBF" w:rsidRPr="00663664" w:rsidRDefault="00101CBF" w:rsidP="00101CBF">
      <w:pPr>
        <w:pStyle w:val="ListParagraph"/>
        <w:numPr>
          <w:ilvl w:val="0"/>
          <w:numId w:val="7"/>
        </w:numPr>
        <w:spacing w:before="120" w:after="120"/>
        <w:ind w:leftChars="0"/>
        <w:rPr>
          <w:rFonts w:asciiTheme="minorHAnsi" w:hAnsiTheme="minorHAnsi" w:cstheme="minorHAnsi"/>
          <w:i/>
          <w:sz w:val="22"/>
          <w:lang w:val="en-GB"/>
        </w:rPr>
      </w:pPr>
      <w:r w:rsidRPr="00663664">
        <w:rPr>
          <w:rFonts w:asciiTheme="minorHAnsi" w:hAnsiTheme="minorHAnsi" w:cstheme="minorHAnsi"/>
          <w:i/>
          <w:sz w:val="22"/>
          <w:lang w:val="en-GB"/>
        </w:rPr>
        <w:t xml:space="preserve">Draft Resilience Action Plans </w:t>
      </w:r>
    </w:p>
    <w:p w14:paraId="2F803099" w14:textId="77777777" w:rsidR="00101CBF" w:rsidRPr="00663664" w:rsidRDefault="00101CBF" w:rsidP="00101CBF">
      <w:pPr>
        <w:pStyle w:val="ListParagraph"/>
        <w:numPr>
          <w:ilvl w:val="0"/>
          <w:numId w:val="7"/>
        </w:numPr>
        <w:spacing w:before="120" w:after="120"/>
        <w:ind w:leftChars="0"/>
        <w:rPr>
          <w:rFonts w:asciiTheme="minorHAnsi" w:hAnsiTheme="minorHAnsi" w:cstheme="minorHAnsi"/>
          <w:i/>
          <w:sz w:val="22"/>
          <w:lang w:val="en-GB"/>
        </w:rPr>
      </w:pPr>
      <w:r w:rsidRPr="00663664">
        <w:rPr>
          <w:rFonts w:asciiTheme="minorHAnsi" w:hAnsiTheme="minorHAnsi" w:cstheme="minorHAnsi"/>
          <w:i/>
          <w:sz w:val="22"/>
          <w:lang w:val="en-GB"/>
        </w:rPr>
        <w:t xml:space="preserve">Draft Strategy paper on how to further finalize, ensure endorsement and effectively implement the </w:t>
      </w:r>
      <w:r w:rsidRPr="00663664">
        <w:rPr>
          <w:rFonts w:asciiTheme="minorHAnsi" w:eastAsiaTheme="minorHAnsi" w:hAnsiTheme="minorHAnsi" w:cs="Courier"/>
          <w:i/>
          <w:color w:val="000000"/>
          <w:sz w:val="22"/>
          <w:lang w:val="en-GB" w:eastAsia="en-US"/>
        </w:rPr>
        <w:t xml:space="preserve">City </w:t>
      </w:r>
      <w:r w:rsidRPr="00663664">
        <w:rPr>
          <w:rFonts w:asciiTheme="minorHAnsi" w:hAnsiTheme="minorHAnsi" w:cstheme="minorHAnsi"/>
          <w:i/>
          <w:sz w:val="22"/>
          <w:lang w:val="en-GB"/>
        </w:rPr>
        <w:t xml:space="preserve">Resilience Action Plans </w:t>
      </w:r>
    </w:p>
    <w:p w14:paraId="63D5195F" w14:textId="77777777" w:rsidR="003B55C3" w:rsidRPr="00663664" w:rsidRDefault="003B55C3" w:rsidP="003B55C3">
      <w:pPr>
        <w:pStyle w:val="BodyText"/>
        <w:spacing w:after="0"/>
        <w:jc w:val="both"/>
        <w:rPr>
          <w:rFonts w:ascii="Calibri" w:hAnsi="Calibri"/>
          <w:b/>
          <w:lang w:val="en-GB"/>
        </w:rPr>
      </w:pPr>
    </w:p>
    <w:p w14:paraId="013B4FC5" w14:textId="77777777" w:rsidR="001A4D54" w:rsidRPr="00663664" w:rsidRDefault="001A4D54" w:rsidP="001A4D54">
      <w:pPr>
        <w:pStyle w:val="NoSpacing"/>
        <w:jc w:val="both"/>
        <w:rPr>
          <w:rFonts w:ascii="Calibri" w:hAnsi="Calibri"/>
          <w:sz w:val="22"/>
          <w:szCs w:val="22"/>
          <w:lang w:val="en-GB" w:eastAsia="ko-KR"/>
        </w:rPr>
      </w:pPr>
    </w:p>
    <w:p w14:paraId="4C41B25E" w14:textId="77777777" w:rsidR="000526AC" w:rsidRPr="00663664" w:rsidRDefault="000526AC" w:rsidP="001A4D54">
      <w:pPr>
        <w:pStyle w:val="NoSpacing"/>
        <w:jc w:val="both"/>
        <w:rPr>
          <w:rFonts w:ascii="Calibri" w:hAnsi="Calibri"/>
          <w:sz w:val="22"/>
          <w:szCs w:val="22"/>
          <w:lang w:val="en-GB" w:eastAsia="ko-KR"/>
        </w:rPr>
      </w:pPr>
    </w:p>
    <w:p w14:paraId="0F6492CC" w14:textId="4C8656D0" w:rsidR="00101CBF" w:rsidRPr="00663664" w:rsidRDefault="00101CBF" w:rsidP="00101CBF">
      <w:pPr>
        <w:rPr>
          <w:lang w:val="en-GB"/>
        </w:rPr>
      </w:pPr>
      <w:r w:rsidRPr="00663664">
        <w:rPr>
          <w:lang w:val="en-GB"/>
        </w:rPr>
        <w:t xml:space="preserve">              </w:t>
      </w:r>
      <w:r w:rsidRPr="00663664">
        <w:rPr>
          <w:noProof/>
          <w:lang w:val="en-GB"/>
        </w:rPr>
        <w:t xml:space="preserve">                                              </w:t>
      </w:r>
    </w:p>
    <w:p w14:paraId="20605D00" w14:textId="77777777" w:rsidR="00542AF5" w:rsidRPr="00663664" w:rsidRDefault="00542AF5" w:rsidP="00BE05E7">
      <w:pPr>
        <w:rPr>
          <w:sz w:val="16"/>
          <w:szCs w:val="16"/>
          <w:lang w:val="en-GB"/>
        </w:rPr>
      </w:pPr>
    </w:p>
    <w:p w14:paraId="247B7355" w14:textId="77777777" w:rsidR="00663664" w:rsidRDefault="00663664">
      <w:pPr>
        <w:suppressAutoHyphens w:val="0"/>
        <w:spacing w:after="200" w:line="276" w:lineRule="auto"/>
        <w:rPr>
          <w:rFonts w:ascii="Calibri" w:hAnsi="Calibri"/>
          <w:b/>
          <w:bCs/>
          <w:sz w:val="26"/>
          <w:szCs w:val="26"/>
          <w:lang w:val="en-GB" w:eastAsia="ko-KR"/>
        </w:rPr>
      </w:pPr>
      <w:r>
        <w:rPr>
          <w:rFonts w:ascii="Calibri" w:hAnsi="Calibri"/>
          <w:b/>
          <w:bCs/>
          <w:sz w:val="26"/>
          <w:szCs w:val="26"/>
          <w:lang w:val="en-GB" w:eastAsia="ko-KR"/>
        </w:rPr>
        <w:br w:type="page"/>
      </w:r>
    </w:p>
    <w:p w14:paraId="2BDC8804" w14:textId="55B8900F" w:rsidR="001F4CB0" w:rsidRPr="00663664" w:rsidRDefault="001F4CB0" w:rsidP="001F4CB0">
      <w:pPr>
        <w:jc w:val="center"/>
        <w:rPr>
          <w:rFonts w:ascii="Calibri" w:hAnsi="Calibri"/>
          <w:b/>
          <w:bCs/>
          <w:sz w:val="26"/>
          <w:szCs w:val="26"/>
          <w:lang w:val="en-GB" w:eastAsia="ko-KR"/>
        </w:rPr>
      </w:pPr>
      <w:r w:rsidRPr="00663664">
        <w:rPr>
          <w:rFonts w:ascii="Calibri" w:hAnsi="Calibri"/>
          <w:b/>
          <w:bCs/>
          <w:sz w:val="26"/>
          <w:szCs w:val="26"/>
          <w:lang w:val="en-GB" w:eastAsia="ko-KR"/>
        </w:rPr>
        <w:lastRenderedPageBreak/>
        <w:t xml:space="preserve">Urban Risk Reduction and Resilience: </w:t>
      </w:r>
    </w:p>
    <w:p w14:paraId="465AD213" w14:textId="12AB6E71" w:rsidR="00B40733" w:rsidRPr="00663664" w:rsidRDefault="001F4CB0" w:rsidP="001F4CB0">
      <w:pPr>
        <w:pStyle w:val="BodyText"/>
        <w:spacing w:after="0" w:line="240" w:lineRule="exact"/>
        <w:jc w:val="center"/>
        <w:rPr>
          <w:rFonts w:ascii="Calibri" w:hAnsi="Calibri"/>
          <w:b/>
          <w:bCs/>
          <w:sz w:val="26"/>
          <w:szCs w:val="26"/>
          <w:lang w:val="en-GB" w:eastAsia="ko-KR"/>
        </w:rPr>
      </w:pPr>
      <w:r w:rsidRPr="00663664">
        <w:rPr>
          <w:rFonts w:ascii="Calibri" w:hAnsi="Calibri"/>
          <w:b/>
          <w:bCs/>
          <w:sz w:val="26"/>
          <w:szCs w:val="26"/>
          <w:lang w:val="en-GB" w:eastAsia="ko-KR"/>
        </w:rPr>
        <w:t>Capacity Development for Making Cities Resilient to Disasters Traini</w:t>
      </w:r>
      <w:r w:rsidR="00663664">
        <w:rPr>
          <w:rFonts w:ascii="Calibri" w:hAnsi="Calibri"/>
          <w:b/>
          <w:bCs/>
          <w:sz w:val="26"/>
          <w:szCs w:val="26"/>
          <w:lang w:val="en-GB" w:eastAsia="ko-KR"/>
        </w:rPr>
        <w:t>n</w:t>
      </w:r>
      <w:r w:rsidRPr="00663664">
        <w:rPr>
          <w:rFonts w:ascii="Calibri" w:hAnsi="Calibri"/>
          <w:b/>
          <w:bCs/>
          <w:sz w:val="26"/>
          <w:szCs w:val="26"/>
          <w:lang w:val="en-GB" w:eastAsia="ko-KR"/>
        </w:rPr>
        <w:t>g Workshop</w:t>
      </w:r>
    </w:p>
    <w:p w14:paraId="253A0DD4" w14:textId="77777777" w:rsidR="001F4CB0" w:rsidRPr="00663664" w:rsidRDefault="001F4CB0" w:rsidP="001F4CB0">
      <w:pPr>
        <w:pStyle w:val="BodyText"/>
        <w:spacing w:after="0" w:line="240" w:lineRule="exact"/>
        <w:jc w:val="center"/>
        <w:rPr>
          <w:rFonts w:ascii="Calibri" w:hAnsi="Calibri"/>
          <w:i/>
          <w:sz w:val="20"/>
          <w:szCs w:val="20"/>
          <w:lang w:val="en-GB" w:eastAsia="ko-KR"/>
        </w:rPr>
      </w:pPr>
    </w:p>
    <w:p w14:paraId="3F313936" w14:textId="77777777" w:rsidR="00D64B3D" w:rsidRPr="00663664" w:rsidRDefault="00D64B3D" w:rsidP="00D64B3D">
      <w:pPr>
        <w:jc w:val="center"/>
        <w:rPr>
          <w:rFonts w:asciiTheme="minorHAnsi" w:eastAsia="Arial Unicode MS" w:hAnsiTheme="minorHAnsi" w:cstheme="minorHAnsi"/>
          <w:b/>
          <w:color w:val="000000"/>
          <w:sz w:val="32"/>
          <w:szCs w:val="32"/>
          <w:u w:val="single"/>
          <w:lang w:val="en-GB"/>
        </w:rPr>
      </w:pPr>
      <w:r w:rsidRPr="00663664">
        <w:rPr>
          <w:rFonts w:asciiTheme="minorHAnsi" w:eastAsia="Arial Unicode MS" w:hAnsiTheme="minorHAnsi" w:cstheme="minorHAnsi"/>
          <w:b/>
          <w:color w:val="000000"/>
          <w:sz w:val="32"/>
          <w:szCs w:val="32"/>
          <w:u w:val="single"/>
          <w:lang w:val="en-GB"/>
        </w:rPr>
        <w:t>Tentative Agenda</w:t>
      </w:r>
    </w:p>
    <w:tbl>
      <w:tblPr>
        <w:tblpPr w:leftFromText="180" w:rightFromText="180" w:vertAnchor="text" w:horzAnchor="margin" w:tblpXSpec="center" w:tblpY="3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051"/>
      </w:tblGrid>
      <w:tr w:rsidR="00D64B3D" w:rsidRPr="00663664" w14:paraId="075BE7F3" w14:textId="77777777" w:rsidTr="002A2791">
        <w:trPr>
          <w:trHeight w:val="133"/>
        </w:trPr>
        <w:tc>
          <w:tcPr>
            <w:tcW w:w="766" w:type="pct"/>
            <w:shd w:val="clear" w:color="auto" w:fill="000000" w:themeFill="text1"/>
          </w:tcPr>
          <w:p w14:paraId="5E6C9320" w14:textId="77777777" w:rsidR="00D64B3D" w:rsidRPr="00663664" w:rsidRDefault="00D64B3D" w:rsidP="005F4713">
            <w:pPr>
              <w:jc w:val="center"/>
              <w:rPr>
                <w:rFonts w:cstheme="minorHAnsi"/>
                <w:b/>
                <w:color w:val="FFFFFF" w:themeColor="background1"/>
                <w:lang w:val="en-GB"/>
              </w:rPr>
            </w:pPr>
            <w:r w:rsidRPr="00663664">
              <w:rPr>
                <w:rFonts w:cstheme="minorHAnsi"/>
                <w:b/>
                <w:color w:val="FFFFFF" w:themeColor="background1"/>
                <w:lang w:val="en-GB"/>
              </w:rPr>
              <w:t>Day One</w:t>
            </w:r>
          </w:p>
        </w:tc>
        <w:tc>
          <w:tcPr>
            <w:tcW w:w="4234" w:type="pct"/>
            <w:shd w:val="clear" w:color="auto" w:fill="548DD4" w:themeFill="text2" w:themeFillTint="99"/>
          </w:tcPr>
          <w:p w14:paraId="0655098C" w14:textId="63972832" w:rsidR="00D64B3D" w:rsidRPr="00663664" w:rsidRDefault="0006096F" w:rsidP="00816F68">
            <w:pPr>
              <w:rPr>
                <w:rFonts w:cstheme="minorHAnsi"/>
                <w:b/>
                <w:color w:val="FFFFFF" w:themeColor="background1"/>
                <w:lang w:val="en-GB"/>
              </w:rPr>
            </w:pPr>
            <w:r w:rsidRPr="00663664">
              <w:rPr>
                <w:rFonts w:cstheme="minorHAnsi"/>
                <w:b/>
                <w:color w:val="FFFFFF" w:themeColor="background1"/>
                <w:lang w:val="en-GB"/>
              </w:rPr>
              <w:t>April 27</w:t>
            </w:r>
            <w:r w:rsidR="009425F3" w:rsidRPr="00663664">
              <w:rPr>
                <w:rFonts w:cstheme="minorHAnsi"/>
                <w:b/>
                <w:color w:val="FFFFFF" w:themeColor="background1"/>
                <w:lang w:val="en-GB"/>
              </w:rPr>
              <w:t xml:space="preserve"> (Monday)</w:t>
            </w:r>
          </w:p>
        </w:tc>
      </w:tr>
      <w:tr w:rsidR="00D64B3D" w:rsidRPr="00663664" w14:paraId="113DF8FE" w14:textId="77777777" w:rsidTr="002A2791">
        <w:trPr>
          <w:trHeight w:val="1158"/>
        </w:trPr>
        <w:tc>
          <w:tcPr>
            <w:tcW w:w="766" w:type="pct"/>
          </w:tcPr>
          <w:p w14:paraId="6BDE0F92" w14:textId="77777777" w:rsidR="00D64B3D" w:rsidRPr="00663664" w:rsidRDefault="00D64B3D" w:rsidP="005F4713">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9.30 – 10.00</w:t>
            </w:r>
          </w:p>
          <w:p w14:paraId="41083A04" w14:textId="77777777" w:rsidR="00D64B3D" w:rsidRPr="00663664" w:rsidRDefault="00D64B3D" w:rsidP="005F4713">
            <w:pPr>
              <w:spacing w:before="40" w:after="40"/>
              <w:rPr>
                <w:rFonts w:asciiTheme="minorHAnsi" w:hAnsiTheme="minorHAnsi" w:cstheme="minorHAnsi"/>
                <w:sz w:val="22"/>
                <w:szCs w:val="22"/>
                <w:lang w:val="en-GB"/>
              </w:rPr>
            </w:pPr>
          </w:p>
        </w:tc>
        <w:tc>
          <w:tcPr>
            <w:tcW w:w="4234" w:type="pct"/>
          </w:tcPr>
          <w:p w14:paraId="73A68D88" w14:textId="77777777" w:rsidR="00D64B3D" w:rsidRPr="00663664" w:rsidRDefault="00D64B3D" w:rsidP="005F4713">
            <w:pPr>
              <w:spacing w:before="120"/>
              <w:rPr>
                <w:rFonts w:asciiTheme="minorHAnsi" w:hAnsiTheme="minorHAnsi" w:cstheme="minorHAnsi"/>
                <w:b/>
                <w:color w:val="1F497D" w:themeColor="text2"/>
                <w:sz w:val="22"/>
                <w:szCs w:val="22"/>
                <w:u w:val="single"/>
                <w:lang w:val="en-GB"/>
              </w:rPr>
            </w:pPr>
            <w:r w:rsidRPr="00663664">
              <w:rPr>
                <w:rFonts w:asciiTheme="minorHAnsi" w:hAnsiTheme="minorHAnsi" w:cstheme="minorHAnsi"/>
                <w:b/>
                <w:color w:val="1F497D" w:themeColor="text2"/>
                <w:sz w:val="22"/>
                <w:szCs w:val="22"/>
                <w:u w:val="single"/>
                <w:lang w:val="en-GB"/>
              </w:rPr>
              <w:t xml:space="preserve">Opening Session </w:t>
            </w:r>
          </w:p>
          <w:p w14:paraId="579091B1" w14:textId="77777777" w:rsidR="00816F68" w:rsidRPr="00663664" w:rsidRDefault="00816F68" w:rsidP="00542AF5">
            <w:pPr>
              <w:pStyle w:val="Default"/>
              <w:rPr>
                <w:sz w:val="22"/>
                <w:szCs w:val="22"/>
                <w:lang w:val="en-GB"/>
              </w:rPr>
            </w:pPr>
          </w:p>
          <w:p w14:paraId="1EF89804" w14:textId="6642C65D" w:rsidR="00C654DC" w:rsidRPr="00663664" w:rsidRDefault="00542AF5" w:rsidP="00055907">
            <w:pPr>
              <w:pStyle w:val="Default"/>
              <w:numPr>
                <w:ilvl w:val="0"/>
                <w:numId w:val="10"/>
              </w:numPr>
              <w:ind w:hanging="186"/>
              <w:rPr>
                <w:sz w:val="22"/>
                <w:szCs w:val="22"/>
                <w:lang w:val="en-GB"/>
              </w:rPr>
            </w:pPr>
            <w:r w:rsidRPr="00663664">
              <w:rPr>
                <w:sz w:val="22"/>
                <w:szCs w:val="22"/>
                <w:u w:val="single"/>
                <w:lang w:val="en-GB"/>
              </w:rPr>
              <w:t>Welcome</w:t>
            </w:r>
            <w:r w:rsidR="00C654DC" w:rsidRPr="00663664">
              <w:rPr>
                <w:sz w:val="22"/>
                <w:szCs w:val="22"/>
                <w:u w:val="single"/>
                <w:lang w:val="en-GB"/>
              </w:rPr>
              <w:t xml:space="preserve"> speech</w:t>
            </w:r>
            <w:r w:rsidRPr="00663664">
              <w:rPr>
                <w:sz w:val="22"/>
                <w:szCs w:val="22"/>
                <w:lang w:val="en-GB"/>
              </w:rPr>
              <w:t xml:space="preserve">: </w:t>
            </w:r>
            <w:r w:rsidR="00C654DC" w:rsidRPr="00663664">
              <w:rPr>
                <w:lang w:val="en-GB"/>
              </w:rPr>
              <w:t xml:space="preserve"> </w:t>
            </w:r>
            <w:proofErr w:type="spellStart"/>
            <w:r w:rsidR="00C654DC" w:rsidRPr="00663664">
              <w:rPr>
                <w:sz w:val="22"/>
                <w:szCs w:val="22"/>
                <w:lang w:val="en-GB"/>
              </w:rPr>
              <w:t>Cel</w:t>
            </w:r>
            <w:proofErr w:type="spellEnd"/>
            <w:r w:rsidR="00C654DC" w:rsidRPr="00663664">
              <w:rPr>
                <w:sz w:val="22"/>
                <w:szCs w:val="22"/>
                <w:lang w:val="en-GB"/>
              </w:rPr>
              <w:t xml:space="preserve"> QOPM </w:t>
            </w:r>
            <w:proofErr w:type="spellStart"/>
            <w:r w:rsidR="00C654DC" w:rsidRPr="00663664">
              <w:rPr>
                <w:b/>
                <w:sz w:val="22"/>
                <w:szCs w:val="22"/>
                <w:lang w:val="en-GB"/>
              </w:rPr>
              <w:t>Adilson</w:t>
            </w:r>
            <w:proofErr w:type="spellEnd"/>
            <w:r w:rsidR="00C654DC" w:rsidRPr="00663664">
              <w:rPr>
                <w:b/>
                <w:sz w:val="22"/>
                <w:szCs w:val="22"/>
                <w:lang w:val="en-GB"/>
              </w:rPr>
              <w:t xml:space="preserve"> Castilho Casitas</w:t>
            </w:r>
          </w:p>
          <w:p w14:paraId="4A24BBF3" w14:textId="77777777" w:rsidR="009425F3" w:rsidRPr="00663664" w:rsidRDefault="009425F3" w:rsidP="00055907">
            <w:pPr>
              <w:pStyle w:val="Default"/>
              <w:rPr>
                <w:sz w:val="22"/>
                <w:lang w:val="en-GB"/>
              </w:rPr>
            </w:pPr>
            <w:r w:rsidRPr="00663664">
              <w:rPr>
                <w:sz w:val="22"/>
                <w:szCs w:val="22"/>
                <w:lang w:val="en-GB"/>
              </w:rPr>
              <w:t>(State Coordinator for Civil Defence and Protection and Chief Secretary of the Military House)</w:t>
            </w:r>
          </w:p>
          <w:p w14:paraId="70259695" w14:textId="77777777" w:rsidR="009425F3" w:rsidRPr="00663664" w:rsidRDefault="009425F3" w:rsidP="00055907">
            <w:pPr>
              <w:pStyle w:val="Default"/>
              <w:rPr>
                <w:sz w:val="22"/>
                <w:lang w:val="en-GB"/>
              </w:rPr>
            </w:pPr>
          </w:p>
          <w:p w14:paraId="2F043C3A" w14:textId="77777777" w:rsidR="00663664" w:rsidRDefault="009425F3" w:rsidP="00055907">
            <w:pPr>
              <w:pStyle w:val="Default"/>
              <w:rPr>
                <w:rFonts w:asciiTheme="minorHAnsi" w:hAnsiTheme="minorHAnsi" w:cstheme="minorHAnsi"/>
                <w:sz w:val="22"/>
                <w:lang w:val="en-GB"/>
              </w:rPr>
            </w:pPr>
            <w:r w:rsidRPr="00663664">
              <w:rPr>
                <w:sz w:val="22"/>
                <w:szCs w:val="22"/>
                <w:lang w:val="en-GB"/>
              </w:rPr>
              <w:t xml:space="preserve">   -    </w:t>
            </w:r>
            <w:r w:rsidRPr="00663664">
              <w:rPr>
                <w:sz w:val="22"/>
                <w:szCs w:val="22"/>
                <w:u w:val="single"/>
                <w:lang w:val="en-GB"/>
              </w:rPr>
              <w:t>Opening Remarks</w:t>
            </w:r>
            <w:r w:rsidRPr="00663664">
              <w:rPr>
                <w:sz w:val="22"/>
                <w:szCs w:val="22"/>
                <w:lang w:val="en-GB"/>
              </w:rPr>
              <w:t xml:space="preserve">: </w:t>
            </w:r>
            <w:r w:rsidRPr="00663664">
              <w:rPr>
                <w:b/>
                <w:sz w:val="22"/>
                <w:szCs w:val="22"/>
                <w:lang w:val="en-GB"/>
              </w:rPr>
              <w:t>David Stevens</w:t>
            </w:r>
            <w:r w:rsidRPr="00663664">
              <w:rPr>
                <w:sz w:val="22"/>
                <w:szCs w:val="22"/>
                <w:lang w:val="en-GB"/>
              </w:rPr>
              <w:t xml:space="preserve"> </w:t>
            </w:r>
            <w:r w:rsidRPr="00663664">
              <w:rPr>
                <w:rFonts w:asciiTheme="minorHAnsi" w:hAnsiTheme="minorHAnsi" w:cstheme="minorHAnsi"/>
                <w:sz w:val="22"/>
                <w:lang w:val="en-GB"/>
              </w:rPr>
              <w:t xml:space="preserve">(Head of the Office, UNISDR CERRD) </w:t>
            </w:r>
          </w:p>
          <w:p w14:paraId="70C81537" w14:textId="77777777" w:rsidR="00663664" w:rsidRDefault="00663664" w:rsidP="00055907">
            <w:pPr>
              <w:pStyle w:val="Default"/>
              <w:rPr>
                <w:rFonts w:asciiTheme="minorHAnsi" w:hAnsiTheme="minorHAnsi" w:cstheme="minorHAnsi"/>
                <w:sz w:val="22"/>
                <w:lang w:val="en-GB"/>
              </w:rPr>
            </w:pPr>
          </w:p>
          <w:p w14:paraId="08408CE3" w14:textId="606E203A" w:rsidR="00663664" w:rsidRDefault="00663664" w:rsidP="00663664">
            <w:pPr>
              <w:pStyle w:val="Default"/>
              <w:rPr>
                <w:rFonts w:asciiTheme="minorHAnsi" w:hAnsiTheme="minorHAnsi" w:cstheme="minorHAnsi"/>
                <w:sz w:val="22"/>
                <w:lang w:val="en-GB"/>
              </w:rPr>
            </w:pPr>
            <w:r w:rsidRPr="00663664">
              <w:rPr>
                <w:sz w:val="22"/>
                <w:szCs w:val="22"/>
                <w:lang w:val="en-GB"/>
              </w:rPr>
              <w:t xml:space="preserve">   -    </w:t>
            </w:r>
            <w:r w:rsidRPr="00663664">
              <w:rPr>
                <w:sz w:val="22"/>
                <w:szCs w:val="22"/>
                <w:highlight w:val="yellow"/>
                <w:u w:val="single"/>
                <w:lang w:val="en-GB"/>
              </w:rPr>
              <w:t>Opening Speech</w:t>
            </w:r>
            <w:r w:rsidRPr="00663664">
              <w:rPr>
                <w:sz w:val="22"/>
                <w:szCs w:val="22"/>
                <w:lang w:val="en-GB"/>
              </w:rPr>
              <w:t xml:space="preserve">: </w:t>
            </w:r>
            <w:r>
              <w:rPr>
                <w:b/>
                <w:sz w:val="22"/>
                <w:szCs w:val="22"/>
                <w:lang w:val="en-GB"/>
              </w:rPr>
              <w:t xml:space="preserve"> </w:t>
            </w:r>
          </w:p>
          <w:p w14:paraId="3AE4D885" w14:textId="50B470C8" w:rsidR="00D64B3D" w:rsidRPr="00663664" w:rsidRDefault="00D64B3D" w:rsidP="00101CBF">
            <w:pPr>
              <w:pStyle w:val="ListParagraph"/>
              <w:widowControl/>
              <w:numPr>
                <w:ilvl w:val="0"/>
                <w:numId w:val="10"/>
              </w:numPr>
              <w:tabs>
                <w:tab w:val="num" w:pos="450"/>
              </w:tabs>
              <w:wordWrap/>
              <w:autoSpaceDE/>
              <w:autoSpaceDN/>
              <w:spacing w:before="240" w:after="120"/>
              <w:ind w:leftChars="0" w:left="446" w:hanging="288"/>
              <w:jc w:val="left"/>
              <w:rPr>
                <w:rFonts w:asciiTheme="minorHAnsi" w:hAnsiTheme="minorHAnsi" w:cstheme="minorHAnsi"/>
                <w:sz w:val="22"/>
                <w:lang w:val="en-GB"/>
              </w:rPr>
            </w:pPr>
            <w:r w:rsidRPr="00663664">
              <w:rPr>
                <w:rFonts w:asciiTheme="minorHAnsi" w:hAnsiTheme="minorHAnsi" w:cstheme="minorHAnsi"/>
                <w:sz w:val="22"/>
                <w:u w:val="single"/>
                <w:lang w:val="en-GB"/>
              </w:rPr>
              <w:t>Key Note Speech:</w:t>
            </w:r>
            <w:r w:rsidR="00663664">
              <w:rPr>
                <w:rFonts w:asciiTheme="minorHAnsi" w:hAnsiTheme="minorHAnsi" w:cstheme="minorHAnsi"/>
                <w:sz w:val="22"/>
                <w:lang w:val="en-GB"/>
              </w:rPr>
              <w:t xml:space="preserve"> </w:t>
            </w:r>
            <w:r w:rsidRPr="00663664">
              <w:rPr>
                <w:rFonts w:asciiTheme="minorHAnsi" w:hAnsiTheme="minorHAnsi" w:cstheme="minorHAnsi"/>
                <w:sz w:val="22"/>
                <w:lang w:val="en-GB"/>
              </w:rPr>
              <w:t xml:space="preserve">  </w:t>
            </w:r>
            <w:proofErr w:type="spellStart"/>
            <w:r w:rsidRPr="00663664">
              <w:rPr>
                <w:rFonts w:asciiTheme="minorHAnsi" w:hAnsiTheme="minorHAnsi" w:cstheme="minorHAnsi"/>
                <w:b/>
                <w:sz w:val="22"/>
                <w:lang w:val="en-GB"/>
              </w:rPr>
              <w:t>Sanjaya</w:t>
            </w:r>
            <w:proofErr w:type="spellEnd"/>
            <w:r w:rsidRPr="00663664">
              <w:rPr>
                <w:rFonts w:asciiTheme="minorHAnsi" w:hAnsiTheme="minorHAnsi" w:cstheme="minorHAnsi"/>
                <w:b/>
                <w:sz w:val="22"/>
                <w:lang w:val="en-GB"/>
              </w:rPr>
              <w:t xml:space="preserve"> B</w:t>
            </w:r>
            <w:r w:rsidR="00663664">
              <w:rPr>
                <w:rFonts w:asciiTheme="minorHAnsi" w:hAnsiTheme="minorHAnsi" w:cstheme="minorHAnsi"/>
                <w:b/>
                <w:sz w:val="22"/>
                <w:lang w:val="en-GB"/>
              </w:rPr>
              <w:t>hatia</w:t>
            </w:r>
            <w:r w:rsidRPr="00663664">
              <w:rPr>
                <w:rFonts w:asciiTheme="minorHAnsi" w:hAnsiTheme="minorHAnsi" w:cstheme="minorHAnsi"/>
                <w:sz w:val="22"/>
                <w:lang w:val="en-GB"/>
              </w:rPr>
              <w:t xml:space="preserve"> (Head of the Office, UNISDR ONEA/GETI) </w:t>
            </w:r>
          </w:p>
          <w:p w14:paraId="78532F38" w14:textId="77777777" w:rsidR="00101CBF" w:rsidRPr="00663664" w:rsidRDefault="00D64B3D" w:rsidP="00101CBF">
            <w:pPr>
              <w:pStyle w:val="ListParagraph"/>
              <w:widowControl/>
              <w:numPr>
                <w:ilvl w:val="0"/>
                <w:numId w:val="10"/>
              </w:numPr>
              <w:tabs>
                <w:tab w:val="num" w:pos="450"/>
              </w:tabs>
              <w:wordWrap/>
              <w:autoSpaceDE/>
              <w:autoSpaceDN/>
              <w:spacing w:before="240" w:after="120"/>
              <w:ind w:leftChars="0" w:left="446" w:hanging="288"/>
              <w:jc w:val="left"/>
              <w:rPr>
                <w:rFonts w:asciiTheme="minorHAnsi" w:hAnsiTheme="minorHAnsi" w:cstheme="minorHAnsi"/>
                <w:sz w:val="22"/>
                <w:lang w:val="en-GB"/>
              </w:rPr>
            </w:pPr>
            <w:r w:rsidRPr="00663664">
              <w:rPr>
                <w:rFonts w:asciiTheme="minorHAnsi" w:hAnsiTheme="minorHAnsi" w:cstheme="minorHAnsi"/>
                <w:sz w:val="22"/>
                <w:u w:val="single"/>
                <w:lang w:val="en-GB"/>
              </w:rPr>
              <w:t>Overview of the Workshop: Objectives, Expected Outcomes and Participants’ Introduction</w:t>
            </w:r>
          </w:p>
          <w:p w14:paraId="2A476D6F" w14:textId="77777777" w:rsidR="00101CBF" w:rsidRPr="00663664" w:rsidRDefault="00101CBF" w:rsidP="00101CBF">
            <w:pPr>
              <w:tabs>
                <w:tab w:val="num" w:pos="450"/>
              </w:tabs>
              <w:spacing w:before="120" w:after="120"/>
              <w:ind w:left="164"/>
              <w:rPr>
                <w:rFonts w:asciiTheme="minorHAnsi" w:hAnsiTheme="minorHAnsi" w:cstheme="minorHAnsi"/>
                <w:sz w:val="6"/>
                <w:szCs w:val="6"/>
                <w:lang w:val="en-GB"/>
              </w:rPr>
            </w:pPr>
          </w:p>
        </w:tc>
      </w:tr>
      <w:tr w:rsidR="00101CBF" w:rsidRPr="00663664" w14:paraId="7C6CFF45" w14:textId="77777777" w:rsidTr="002A2791">
        <w:tc>
          <w:tcPr>
            <w:tcW w:w="766" w:type="pct"/>
          </w:tcPr>
          <w:p w14:paraId="1185EE8F" w14:textId="77777777" w:rsidR="00101CBF" w:rsidRPr="00663664" w:rsidRDefault="00101CBF" w:rsidP="00101CBF">
            <w:pPr>
              <w:spacing w:before="40" w:after="40"/>
              <w:rPr>
                <w:rFonts w:asciiTheme="minorHAnsi" w:hAnsiTheme="minorHAnsi" w:cstheme="minorHAnsi"/>
                <w:b/>
                <w:color w:val="000000"/>
                <w:sz w:val="22"/>
                <w:szCs w:val="22"/>
                <w:lang w:val="en-GB"/>
              </w:rPr>
            </w:pPr>
            <w:r w:rsidRPr="00663664">
              <w:rPr>
                <w:rFonts w:asciiTheme="minorHAnsi" w:hAnsiTheme="minorHAnsi" w:cstheme="minorHAnsi"/>
                <w:sz w:val="22"/>
                <w:szCs w:val="22"/>
                <w:lang w:val="en-GB"/>
              </w:rPr>
              <w:t>10.00  – 10.30</w:t>
            </w:r>
          </w:p>
        </w:tc>
        <w:tc>
          <w:tcPr>
            <w:tcW w:w="4234" w:type="pct"/>
          </w:tcPr>
          <w:p w14:paraId="5A1DA5F6" w14:textId="77777777" w:rsidR="00101CBF" w:rsidRPr="00663664" w:rsidRDefault="00101CBF" w:rsidP="00101CBF">
            <w:pPr>
              <w:rPr>
                <w:rFonts w:asciiTheme="minorHAnsi" w:hAnsiTheme="minorHAnsi" w:cstheme="minorHAnsi"/>
                <w:b/>
                <w:color w:val="1F497D" w:themeColor="text2"/>
                <w:sz w:val="22"/>
                <w:szCs w:val="22"/>
                <w:lang w:val="en-GB"/>
              </w:rPr>
            </w:pPr>
            <w:r w:rsidRPr="00663664">
              <w:rPr>
                <w:rFonts w:asciiTheme="minorHAnsi" w:hAnsiTheme="minorHAnsi" w:cstheme="minorHAnsi"/>
                <w:b/>
                <w:color w:val="1F497D" w:themeColor="text2"/>
                <w:sz w:val="22"/>
                <w:szCs w:val="22"/>
                <w:u w:val="single"/>
                <w:lang w:val="en-GB"/>
              </w:rPr>
              <w:t>Module 1:</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Cs/>
                <w:sz w:val="22"/>
                <w:szCs w:val="22"/>
                <w:lang w:val="en-GB"/>
              </w:rPr>
              <w:t xml:space="preserve"> </w:t>
            </w:r>
            <w:r w:rsidRPr="00663664">
              <w:rPr>
                <w:rFonts w:asciiTheme="minorHAnsi" w:hAnsiTheme="minorHAnsi" w:cstheme="minorHAnsi"/>
                <w:b/>
                <w:bCs/>
                <w:color w:val="1F497D" w:themeColor="text2"/>
                <w:sz w:val="22"/>
                <w:szCs w:val="22"/>
                <w:lang w:val="en-GB"/>
              </w:rPr>
              <w:t>Finding a common language and  Introduction of trends in urban risk and risk reduction</w:t>
            </w:r>
            <w:r w:rsidRPr="00663664">
              <w:rPr>
                <w:rFonts w:asciiTheme="minorHAnsi" w:hAnsiTheme="minorHAnsi" w:cstheme="minorHAnsi"/>
                <w:b/>
                <w:color w:val="1F497D" w:themeColor="text2"/>
                <w:sz w:val="22"/>
                <w:szCs w:val="22"/>
                <w:lang w:val="en-GB"/>
              </w:rPr>
              <w:t xml:space="preserve">   </w:t>
            </w:r>
          </w:p>
          <w:p w14:paraId="3E74A92E" w14:textId="287CFE9B" w:rsidR="00101CBF" w:rsidRPr="00663664" w:rsidRDefault="00101CBF" w:rsidP="00101CBF">
            <w:pPr>
              <w:pStyle w:val="ListParagraph"/>
              <w:widowControl/>
              <w:numPr>
                <w:ilvl w:val="0"/>
                <w:numId w:val="10"/>
              </w:numPr>
              <w:tabs>
                <w:tab w:val="num" w:pos="450"/>
              </w:tabs>
              <w:wordWrap/>
              <w:autoSpaceDE/>
              <w:autoSpaceDN/>
              <w:spacing w:before="120" w:after="120"/>
              <w:ind w:leftChars="0" w:left="385" w:hanging="357"/>
              <w:jc w:val="left"/>
              <w:rPr>
                <w:rFonts w:asciiTheme="minorHAnsi" w:hAnsiTheme="minorHAnsi" w:cstheme="minorHAnsi"/>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Pr="00663664">
              <w:rPr>
                <w:rFonts w:asciiTheme="minorHAnsi" w:hAnsiTheme="minorHAnsi" w:cstheme="minorHAnsi"/>
                <w:b/>
                <w:color w:val="000000"/>
                <w:sz w:val="22"/>
                <w:lang w:val="en-GB"/>
              </w:rPr>
              <w:t xml:space="preserve">  Mr. </w:t>
            </w:r>
            <w:proofErr w:type="spellStart"/>
            <w:r w:rsidRPr="00663664">
              <w:rPr>
                <w:rFonts w:asciiTheme="minorHAnsi" w:hAnsiTheme="minorHAnsi" w:cstheme="minorHAnsi"/>
                <w:b/>
                <w:color w:val="000000"/>
                <w:sz w:val="22"/>
                <w:lang w:val="en-GB"/>
              </w:rPr>
              <w:t>Sanjaya</w:t>
            </w:r>
            <w:proofErr w:type="spellEnd"/>
            <w:r w:rsidRPr="00663664">
              <w:rPr>
                <w:rFonts w:asciiTheme="minorHAnsi" w:hAnsiTheme="minorHAnsi" w:cstheme="minorHAnsi"/>
                <w:b/>
                <w:color w:val="000000"/>
                <w:sz w:val="22"/>
                <w:lang w:val="en-GB"/>
              </w:rPr>
              <w:t xml:space="preserve"> </w:t>
            </w:r>
            <w:r w:rsidR="002A2791" w:rsidRPr="00663664">
              <w:rPr>
                <w:rFonts w:asciiTheme="minorHAnsi" w:hAnsiTheme="minorHAnsi" w:cstheme="minorHAnsi"/>
                <w:b/>
                <w:sz w:val="22"/>
                <w:lang w:val="en-GB"/>
              </w:rPr>
              <w:t xml:space="preserve"> B</w:t>
            </w:r>
            <w:r w:rsidR="002A2791">
              <w:rPr>
                <w:rFonts w:asciiTheme="minorHAnsi" w:hAnsiTheme="minorHAnsi" w:cstheme="minorHAnsi"/>
                <w:b/>
                <w:sz w:val="22"/>
                <w:lang w:val="en-GB"/>
              </w:rPr>
              <w:t>hatia</w:t>
            </w:r>
            <w:r w:rsidR="002A2791" w:rsidRPr="00663664">
              <w:rPr>
                <w:rFonts w:asciiTheme="minorHAnsi" w:hAnsiTheme="minorHAnsi" w:cstheme="minorHAnsi"/>
                <w:b/>
                <w:color w:val="000000"/>
                <w:sz w:val="22"/>
                <w:lang w:val="en-GB"/>
              </w:rPr>
              <w:t xml:space="preserve"> </w:t>
            </w:r>
          </w:p>
          <w:p w14:paraId="1C8B293F" w14:textId="77777777" w:rsidR="00101CBF" w:rsidRPr="00663664" w:rsidRDefault="00101CBF" w:rsidP="00101CBF">
            <w:pPr>
              <w:rPr>
                <w:rFonts w:asciiTheme="minorHAnsi" w:hAnsiTheme="minorHAnsi" w:cstheme="minorHAnsi"/>
                <w:i/>
                <w:color w:val="1F497D" w:themeColor="text2"/>
                <w:sz w:val="22"/>
                <w:szCs w:val="22"/>
                <w:lang w:val="en-GB"/>
              </w:rPr>
            </w:pPr>
            <w:r w:rsidRPr="00663664">
              <w:rPr>
                <w:rFonts w:asciiTheme="minorHAnsi" w:hAnsiTheme="minorHAnsi" w:cstheme="minorHAnsi"/>
                <w:color w:val="1F497D" w:themeColor="text2"/>
                <w:sz w:val="22"/>
                <w:szCs w:val="22"/>
                <w:u w:val="single"/>
                <w:lang w:val="en-GB"/>
              </w:rPr>
              <w:t xml:space="preserve">Plenary Discussion: </w:t>
            </w:r>
            <w:r w:rsidRPr="00663664">
              <w:rPr>
                <w:rFonts w:asciiTheme="minorHAnsi" w:hAnsiTheme="minorHAnsi" w:cstheme="minorHAnsi"/>
                <w:b/>
                <w:i/>
                <w:sz w:val="22"/>
                <w:szCs w:val="22"/>
                <w:lang w:val="en-GB"/>
              </w:rPr>
              <w:t>“Trends and barriers in urban risk reduction and making cities resilient“</w:t>
            </w:r>
          </w:p>
          <w:p w14:paraId="21BA2011" w14:textId="77777777" w:rsidR="00101CBF" w:rsidRPr="00663664" w:rsidRDefault="00101CBF" w:rsidP="00101CBF">
            <w:pPr>
              <w:rPr>
                <w:rFonts w:asciiTheme="minorHAnsi" w:hAnsiTheme="minorHAnsi" w:cstheme="minorHAnsi"/>
                <w:sz w:val="22"/>
                <w:szCs w:val="22"/>
                <w:lang w:val="en-GB"/>
              </w:rPr>
            </w:pPr>
          </w:p>
        </w:tc>
      </w:tr>
      <w:tr w:rsidR="00101CBF" w:rsidRPr="00663664" w14:paraId="6D794780" w14:textId="77777777" w:rsidTr="002A2791">
        <w:tc>
          <w:tcPr>
            <w:tcW w:w="766" w:type="pct"/>
            <w:shd w:val="clear" w:color="auto" w:fill="C6D9F1" w:themeFill="text2" w:themeFillTint="33"/>
          </w:tcPr>
          <w:p w14:paraId="7C89E4C3"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10.30 – 10.45</w:t>
            </w:r>
          </w:p>
        </w:tc>
        <w:tc>
          <w:tcPr>
            <w:tcW w:w="4234" w:type="pct"/>
            <w:shd w:val="clear" w:color="auto" w:fill="C6D9F1" w:themeFill="text2" w:themeFillTint="33"/>
          </w:tcPr>
          <w:p w14:paraId="5119FFDB"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Coffee break</w:t>
            </w:r>
          </w:p>
        </w:tc>
      </w:tr>
      <w:tr w:rsidR="00101CBF" w:rsidRPr="00663664" w14:paraId="438AE1F5" w14:textId="77777777" w:rsidTr="002A2791">
        <w:tc>
          <w:tcPr>
            <w:tcW w:w="766" w:type="pct"/>
          </w:tcPr>
          <w:p w14:paraId="60B8FC9F" w14:textId="77777777" w:rsidR="00101CBF" w:rsidRPr="00663664" w:rsidRDefault="00101CBF" w:rsidP="00101CBF">
            <w:pPr>
              <w:spacing w:before="40" w:after="40"/>
              <w:rPr>
                <w:rFonts w:asciiTheme="minorHAnsi" w:hAnsiTheme="minorHAnsi" w:cstheme="minorHAnsi"/>
                <w:b/>
                <w:color w:val="000000"/>
                <w:sz w:val="22"/>
                <w:szCs w:val="22"/>
                <w:lang w:val="en-GB"/>
              </w:rPr>
            </w:pPr>
            <w:r w:rsidRPr="00663664">
              <w:rPr>
                <w:rFonts w:asciiTheme="minorHAnsi" w:hAnsiTheme="minorHAnsi" w:cstheme="minorHAnsi"/>
                <w:sz w:val="22"/>
                <w:szCs w:val="22"/>
                <w:lang w:val="en-GB"/>
              </w:rPr>
              <w:t>10.45 – 12.30</w:t>
            </w:r>
          </w:p>
          <w:p w14:paraId="33C05B2B" w14:textId="77777777" w:rsidR="00101CBF" w:rsidRPr="00663664" w:rsidRDefault="00101CBF" w:rsidP="00101CBF">
            <w:pPr>
              <w:spacing w:before="40" w:after="40"/>
              <w:rPr>
                <w:rFonts w:asciiTheme="minorHAnsi" w:hAnsiTheme="minorHAnsi" w:cstheme="minorHAnsi"/>
                <w:b/>
                <w:color w:val="000000"/>
                <w:sz w:val="22"/>
                <w:szCs w:val="22"/>
                <w:lang w:val="en-GB"/>
              </w:rPr>
            </w:pPr>
          </w:p>
        </w:tc>
        <w:tc>
          <w:tcPr>
            <w:tcW w:w="4234" w:type="pct"/>
          </w:tcPr>
          <w:p w14:paraId="757660AD" w14:textId="77777777" w:rsidR="00101CBF" w:rsidRPr="00663664" w:rsidRDefault="00101CBF" w:rsidP="00101CBF">
            <w:pPr>
              <w:rPr>
                <w:rFonts w:asciiTheme="minorHAnsi" w:hAnsiTheme="minorHAnsi" w:cstheme="minorHAnsi"/>
                <w:b/>
                <w:color w:val="1F497D" w:themeColor="text2"/>
                <w:sz w:val="22"/>
                <w:szCs w:val="22"/>
                <w:lang w:val="en-GB"/>
              </w:rPr>
            </w:pPr>
            <w:r w:rsidRPr="00663664">
              <w:rPr>
                <w:rFonts w:asciiTheme="minorHAnsi" w:hAnsiTheme="minorHAnsi" w:cstheme="minorHAnsi"/>
                <w:b/>
                <w:color w:val="1F497D" w:themeColor="text2"/>
                <w:sz w:val="22"/>
                <w:szCs w:val="22"/>
                <w:u w:val="single"/>
                <w:lang w:val="en-GB"/>
              </w:rPr>
              <w:t>Module 2:</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Cs/>
                <w:sz w:val="22"/>
                <w:szCs w:val="22"/>
                <w:lang w:val="en-GB"/>
              </w:rPr>
              <w:t xml:space="preserve"> </w:t>
            </w:r>
            <w:r w:rsidRPr="00663664">
              <w:rPr>
                <w:rFonts w:asciiTheme="minorHAnsi" w:hAnsiTheme="minorHAnsi" w:cstheme="minorHAnsi"/>
                <w:b/>
                <w:bCs/>
                <w:color w:val="1F497D" w:themeColor="text2"/>
                <w:sz w:val="22"/>
                <w:szCs w:val="22"/>
                <w:lang w:val="en-GB"/>
              </w:rPr>
              <w:t>Introducing Making Cities Resilient (MCR) Global Campaign and Campaign Tools</w:t>
            </w:r>
            <w:r w:rsidRPr="00663664">
              <w:rPr>
                <w:rFonts w:asciiTheme="minorHAnsi" w:hAnsiTheme="minorHAnsi" w:cstheme="minorHAnsi"/>
                <w:b/>
                <w:color w:val="1F497D" w:themeColor="text2"/>
                <w:sz w:val="22"/>
                <w:szCs w:val="22"/>
                <w:lang w:val="en-GB"/>
              </w:rPr>
              <w:t xml:space="preserve">.   </w:t>
            </w:r>
          </w:p>
          <w:p w14:paraId="5967C7CE" w14:textId="77777777" w:rsidR="00101CBF" w:rsidRPr="00663664" w:rsidRDefault="00101CBF" w:rsidP="00101CBF">
            <w:pPr>
              <w:rPr>
                <w:rFonts w:asciiTheme="minorHAnsi" w:hAnsiTheme="minorHAnsi" w:cstheme="minorHAnsi"/>
                <w:b/>
                <w:color w:val="1F497D" w:themeColor="text2"/>
                <w:sz w:val="22"/>
                <w:szCs w:val="22"/>
                <w:lang w:val="en-GB"/>
              </w:rPr>
            </w:pPr>
            <w:r w:rsidRPr="00663664">
              <w:rPr>
                <w:rFonts w:asciiTheme="minorHAnsi" w:hAnsiTheme="minorHAnsi" w:cstheme="minorHAnsi"/>
                <w:b/>
                <w:color w:val="1F497D" w:themeColor="text2"/>
                <w:sz w:val="22"/>
                <w:szCs w:val="22"/>
                <w:lang w:val="en-GB"/>
              </w:rPr>
              <w:t xml:space="preserve">                     MCR Campaign 10 Essentials with Case Studies.</w:t>
            </w:r>
          </w:p>
          <w:p w14:paraId="7D690685" w14:textId="5E403D99" w:rsidR="00101CBF" w:rsidRPr="00663664" w:rsidRDefault="00101CBF" w:rsidP="00101CBF">
            <w:pPr>
              <w:pStyle w:val="ListParagraph"/>
              <w:widowControl/>
              <w:numPr>
                <w:ilvl w:val="0"/>
                <w:numId w:val="10"/>
              </w:numPr>
              <w:tabs>
                <w:tab w:val="num" w:pos="450"/>
              </w:tabs>
              <w:wordWrap/>
              <w:autoSpaceDE/>
              <w:autoSpaceDN/>
              <w:spacing w:before="240" w:after="120"/>
              <w:ind w:leftChars="0" w:left="385" w:hanging="357"/>
              <w:jc w:val="left"/>
              <w:rPr>
                <w:rFonts w:asciiTheme="minorHAnsi" w:hAnsiTheme="minorHAnsi" w:cstheme="minorHAnsi"/>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009425F3" w:rsidRPr="00663664">
              <w:rPr>
                <w:rFonts w:asciiTheme="minorHAnsi" w:hAnsiTheme="minorHAnsi" w:cstheme="minorHAnsi"/>
                <w:b/>
                <w:color w:val="000000"/>
                <w:sz w:val="22"/>
                <w:highlight w:val="yellow"/>
                <w:lang w:val="en-GB"/>
              </w:rPr>
              <w:t xml:space="preserve">Ms. </w:t>
            </w:r>
            <w:proofErr w:type="spellStart"/>
            <w:r w:rsidR="009425F3" w:rsidRPr="00663664">
              <w:rPr>
                <w:rFonts w:asciiTheme="minorHAnsi" w:hAnsiTheme="minorHAnsi" w:cstheme="minorHAnsi"/>
                <w:b/>
                <w:color w:val="000000"/>
                <w:sz w:val="22"/>
                <w:highlight w:val="yellow"/>
                <w:lang w:val="en-GB"/>
              </w:rPr>
              <w:t>Luara</w:t>
            </w:r>
            <w:proofErr w:type="spellEnd"/>
            <w:r w:rsidR="009425F3" w:rsidRPr="00663664">
              <w:rPr>
                <w:rFonts w:asciiTheme="minorHAnsi" w:hAnsiTheme="minorHAnsi" w:cstheme="minorHAnsi"/>
                <w:b/>
                <w:color w:val="000000"/>
                <w:sz w:val="22"/>
                <w:highlight w:val="yellow"/>
                <w:lang w:val="en-GB"/>
              </w:rPr>
              <w:t xml:space="preserve"> Lopes</w:t>
            </w:r>
            <w:r w:rsidRPr="00663664">
              <w:rPr>
                <w:rFonts w:asciiTheme="minorHAnsi" w:hAnsiTheme="minorHAnsi" w:cstheme="minorHAnsi"/>
                <w:b/>
                <w:color w:val="000000"/>
                <w:sz w:val="22"/>
                <w:lang w:val="en-GB"/>
              </w:rPr>
              <w:t xml:space="preserve"> </w:t>
            </w:r>
            <w:r w:rsidRPr="00663664">
              <w:rPr>
                <w:rFonts w:asciiTheme="minorHAnsi" w:hAnsiTheme="minorHAnsi" w:cstheme="minorHAnsi"/>
                <w:color w:val="000000"/>
                <w:sz w:val="22"/>
                <w:lang w:val="en-GB"/>
              </w:rPr>
              <w:t>(</w:t>
            </w:r>
            <w:r w:rsidR="002A2791">
              <w:rPr>
                <w:rFonts w:asciiTheme="minorHAnsi" w:hAnsiTheme="minorHAnsi" w:cstheme="minorHAnsi"/>
                <w:color w:val="000000"/>
                <w:sz w:val="22"/>
                <w:lang w:val="en-GB"/>
              </w:rPr>
              <w:t xml:space="preserve">Programme Analyst, </w:t>
            </w:r>
            <w:r w:rsidRPr="00663664">
              <w:rPr>
                <w:rFonts w:asciiTheme="minorHAnsi" w:hAnsiTheme="minorHAnsi" w:cstheme="minorHAnsi"/>
                <w:color w:val="000000"/>
                <w:sz w:val="22"/>
                <w:lang w:val="en-GB"/>
              </w:rPr>
              <w:t xml:space="preserve">UNISDR </w:t>
            </w:r>
            <w:r w:rsidR="009425F3" w:rsidRPr="00663664">
              <w:rPr>
                <w:rFonts w:asciiTheme="minorHAnsi" w:hAnsiTheme="minorHAnsi" w:cstheme="minorHAnsi"/>
                <w:color w:val="000000"/>
                <w:sz w:val="22"/>
                <w:lang w:val="en-GB"/>
              </w:rPr>
              <w:t>CERRD</w:t>
            </w:r>
            <w:r w:rsidRPr="00663664">
              <w:rPr>
                <w:rFonts w:asciiTheme="minorHAnsi" w:hAnsiTheme="minorHAnsi" w:cstheme="minorHAnsi"/>
                <w:color w:val="000000"/>
                <w:sz w:val="22"/>
                <w:lang w:val="en-GB"/>
              </w:rPr>
              <w:t>)</w:t>
            </w:r>
            <w:r w:rsidRPr="00663664">
              <w:rPr>
                <w:rFonts w:asciiTheme="minorHAnsi" w:hAnsiTheme="minorHAnsi" w:cstheme="minorHAnsi"/>
                <w:color w:val="000000" w:themeColor="text1"/>
                <w:sz w:val="22"/>
                <w:lang w:val="en-GB"/>
              </w:rPr>
              <w:t xml:space="preserve"> </w:t>
            </w:r>
          </w:p>
          <w:p w14:paraId="412C109B" w14:textId="3140C180" w:rsidR="00101CBF" w:rsidRPr="00663664" w:rsidRDefault="00101CBF" w:rsidP="00101CBF">
            <w:pPr>
              <w:pStyle w:val="ListParagraph"/>
              <w:widowControl/>
              <w:numPr>
                <w:ilvl w:val="0"/>
                <w:numId w:val="10"/>
              </w:numPr>
              <w:tabs>
                <w:tab w:val="num" w:pos="450"/>
              </w:tabs>
              <w:wordWrap/>
              <w:autoSpaceDE/>
              <w:autoSpaceDN/>
              <w:spacing w:before="240" w:after="120"/>
              <w:ind w:leftChars="0" w:left="385" w:hanging="357"/>
              <w:jc w:val="left"/>
              <w:rPr>
                <w:rFonts w:asciiTheme="minorHAnsi" w:hAnsiTheme="minorHAnsi" w:cstheme="minorHAnsi"/>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Pr="00663664">
              <w:rPr>
                <w:rFonts w:asciiTheme="minorHAnsi" w:hAnsiTheme="minorHAnsi" w:cstheme="minorHAnsi"/>
                <w:b/>
                <w:color w:val="000000"/>
                <w:sz w:val="22"/>
                <w:lang w:val="en-GB"/>
              </w:rPr>
              <w:t xml:space="preserve">Mr. </w:t>
            </w:r>
            <w:proofErr w:type="spellStart"/>
            <w:r w:rsidRPr="00663664">
              <w:rPr>
                <w:rFonts w:asciiTheme="minorHAnsi" w:hAnsiTheme="minorHAnsi" w:cstheme="minorHAnsi"/>
                <w:b/>
                <w:color w:val="000000"/>
                <w:sz w:val="22"/>
                <w:lang w:val="en-GB"/>
              </w:rPr>
              <w:t>Sanjaya</w:t>
            </w:r>
            <w:proofErr w:type="spellEnd"/>
            <w:r w:rsidRPr="00663664">
              <w:rPr>
                <w:rFonts w:asciiTheme="minorHAnsi" w:hAnsiTheme="minorHAnsi" w:cstheme="minorHAnsi"/>
                <w:b/>
                <w:color w:val="000000"/>
                <w:sz w:val="22"/>
                <w:lang w:val="en-GB"/>
              </w:rPr>
              <w:t xml:space="preserve"> B</w:t>
            </w:r>
            <w:r w:rsidR="002A2791">
              <w:rPr>
                <w:rFonts w:asciiTheme="minorHAnsi" w:hAnsiTheme="minorHAnsi" w:cstheme="minorHAnsi"/>
                <w:b/>
                <w:color w:val="000000"/>
                <w:sz w:val="22"/>
                <w:lang w:val="en-GB"/>
              </w:rPr>
              <w:t>hatia</w:t>
            </w:r>
            <w:r w:rsidRPr="00663664">
              <w:rPr>
                <w:rFonts w:asciiTheme="minorHAnsi" w:hAnsiTheme="minorHAnsi" w:cstheme="minorHAnsi"/>
                <w:b/>
                <w:color w:val="000000"/>
                <w:sz w:val="22"/>
                <w:lang w:val="en-GB"/>
              </w:rPr>
              <w:t xml:space="preserve"> </w:t>
            </w:r>
            <w:r w:rsidR="002A2791">
              <w:rPr>
                <w:rFonts w:asciiTheme="minorHAnsi" w:hAnsiTheme="minorHAnsi" w:cstheme="minorHAnsi"/>
                <w:color w:val="000000"/>
                <w:sz w:val="22"/>
                <w:lang w:val="en-GB"/>
              </w:rPr>
              <w:t xml:space="preserve"> </w:t>
            </w:r>
            <w:r w:rsidRPr="00663664">
              <w:rPr>
                <w:rFonts w:asciiTheme="minorHAnsi" w:hAnsiTheme="minorHAnsi" w:cstheme="minorHAnsi"/>
                <w:color w:val="000000" w:themeColor="text1"/>
                <w:sz w:val="22"/>
                <w:lang w:val="en-GB"/>
              </w:rPr>
              <w:t xml:space="preserve"> </w:t>
            </w:r>
          </w:p>
          <w:p w14:paraId="75045DAE" w14:textId="0296731B" w:rsidR="00101CBF" w:rsidRPr="00663664" w:rsidRDefault="00101CBF" w:rsidP="00B17319">
            <w:pPr>
              <w:spacing w:before="240" w:after="120"/>
              <w:contextualSpacing/>
              <w:rPr>
                <w:rFonts w:asciiTheme="minorHAnsi" w:hAnsiTheme="minorHAnsi" w:cstheme="minorHAnsi"/>
                <w:color w:val="7030A0"/>
                <w:sz w:val="22"/>
                <w:szCs w:val="22"/>
                <w:lang w:val="en-GB"/>
              </w:rPr>
            </w:pP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color w:val="1F497D" w:themeColor="text2"/>
                <w:sz w:val="22"/>
                <w:szCs w:val="22"/>
                <w:u w:val="single"/>
                <w:lang w:val="en-GB"/>
              </w:rPr>
              <w:t>Q &amp; A Session</w:t>
            </w:r>
            <w:r w:rsidRPr="00663664">
              <w:rPr>
                <w:rFonts w:asciiTheme="minorHAnsi" w:hAnsiTheme="minorHAnsi" w:cstheme="minorHAnsi"/>
                <w:color w:val="1F497D" w:themeColor="text2"/>
                <w:sz w:val="22"/>
                <w:szCs w:val="22"/>
                <w:lang w:val="en-GB"/>
              </w:rPr>
              <w:t xml:space="preserve">: </w:t>
            </w:r>
          </w:p>
        </w:tc>
      </w:tr>
      <w:tr w:rsidR="00101CBF" w:rsidRPr="00663664" w14:paraId="29C9F291" w14:textId="77777777" w:rsidTr="002A2791">
        <w:tc>
          <w:tcPr>
            <w:tcW w:w="766" w:type="pct"/>
            <w:shd w:val="clear" w:color="auto" w:fill="C6D9F1" w:themeFill="text2" w:themeFillTint="33"/>
          </w:tcPr>
          <w:p w14:paraId="420B56AF"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12.30 – 13.30</w:t>
            </w:r>
          </w:p>
        </w:tc>
        <w:tc>
          <w:tcPr>
            <w:tcW w:w="4234" w:type="pct"/>
            <w:shd w:val="clear" w:color="auto" w:fill="C6D9F1" w:themeFill="text2" w:themeFillTint="33"/>
          </w:tcPr>
          <w:p w14:paraId="480959E1"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Lunch</w:t>
            </w:r>
          </w:p>
        </w:tc>
      </w:tr>
      <w:tr w:rsidR="00101CBF" w:rsidRPr="00663664" w14:paraId="10F88731" w14:textId="77777777" w:rsidTr="002A2791">
        <w:tc>
          <w:tcPr>
            <w:tcW w:w="766" w:type="pct"/>
          </w:tcPr>
          <w:p w14:paraId="436B78BF"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13.30 – 14.00</w:t>
            </w:r>
          </w:p>
          <w:p w14:paraId="0D040996" w14:textId="77777777" w:rsidR="00101CBF" w:rsidRPr="00663664" w:rsidRDefault="00101CBF" w:rsidP="00101CBF">
            <w:pPr>
              <w:spacing w:before="40" w:after="40"/>
              <w:rPr>
                <w:rFonts w:asciiTheme="minorHAnsi" w:hAnsiTheme="minorHAnsi" w:cstheme="minorHAnsi"/>
                <w:sz w:val="22"/>
                <w:szCs w:val="22"/>
                <w:lang w:val="en-GB"/>
              </w:rPr>
            </w:pPr>
          </w:p>
          <w:p w14:paraId="6EF07CEE" w14:textId="77777777" w:rsidR="00101CBF" w:rsidRPr="00663664" w:rsidRDefault="00101CBF" w:rsidP="00101CBF">
            <w:pPr>
              <w:spacing w:before="40" w:after="40"/>
              <w:rPr>
                <w:rFonts w:asciiTheme="minorHAnsi" w:hAnsiTheme="minorHAnsi" w:cstheme="minorHAnsi"/>
                <w:sz w:val="22"/>
                <w:szCs w:val="22"/>
                <w:lang w:val="en-GB"/>
              </w:rPr>
            </w:pPr>
          </w:p>
          <w:p w14:paraId="1AF5B491" w14:textId="77777777" w:rsidR="00101CBF" w:rsidRPr="00663664" w:rsidRDefault="00101CBF" w:rsidP="00101CBF">
            <w:pPr>
              <w:spacing w:before="40" w:after="40"/>
              <w:rPr>
                <w:rFonts w:asciiTheme="minorHAnsi" w:hAnsiTheme="minorHAnsi" w:cstheme="minorHAnsi"/>
                <w:sz w:val="22"/>
                <w:szCs w:val="22"/>
                <w:lang w:val="en-GB"/>
              </w:rPr>
            </w:pPr>
          </w:p>
          <w:p w14:paraId="5F1CED20"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14.00 – 15.00</w:t>
            </w:r>
          </w:p>
        </w:tc>
        <w:tc>
          <w:tcPr>
            <w:tcW w:w="4234" w:type="pct"/>
          </w:tcPr>
          <w:p w14:paraId="73C1C548" w14:textId="77777777" w:rsidR="00101CBF" w:rsidRPr="00663664" w:rsidRDefault="00101CBF" w:rsidP="00101CBF">
            <w:pPr>
              <w:rPr>
                <w:rFonts w:asciiTheme="minorHAnsi" w:hAnsiTheme="minorHAnsi" w:cstheme="minorHAnsi"/>
                <w:b/>
                <w:bCs/>
                <w:color w:val="1F497D" w:themeColor="text2"/>
                <w:sz w:val="22"/>
                <w:szCs w:val="22"/>
                <w:lang w:val="en-GB"/>
              </w:rPr>
            </w:pPr>
            <w:r w:rsidRPr="00663664">
              <w:rPr>
                <w:rFonts w:asciiTheme="minorHAnsi" w:hAnsiTheme="minorHAnsi" w:cstheme="minorHAnsi"/>
                <w:b/>
                <w:color w:val="1F497D" w:themeColor="text2"/>
                <w:sz w:val="22"/>
                <w:szCs w:val="22"/>
                <w:u w:val="single"/>
                <w:lang w:val="en-GB"/>
              </w:rPr>
              <w:t>Module 3:</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Cs/>
                <w:sz w:val="22"/>
                <w:szCs w:val="22"/>
                <w:lang w:val="en-GB"/>
              </w:rPr>
              <w:t xml:space="preserve"> </w:t>
            </w:r>
            <w:r w:rsidRPr="00663664">
              <w:rPr>
                <w:rFonts w:asciiTheme="minorHAnsi" w:hAnsiTheme="minorHAnsi" w:cstheme="minorHAnsi"/>
                <w:b/>
                <w:bCs/>
                <w:color w:val="1F497D" w:themeColor="text2"/>
                <w:sz w:val="22"/>
                <w:szCs w:val="22"/>
                <w:lang w:val="en-GB"/>
              </w:rPr>
              <w:t>Applying the MCR Tools Assessment and Diagnosis.</w:t>
            </w:r>
            <w:r w:rsidRPr="00663664">
              <w:rPr>
                <w:rFonts w:asciiTheme="minorHAnsi" w:hAnsiTheme="minorHAnsi" w:cstheme="minorHAnsi"/>
                <w:bCs/>
                <w:color w:val="1F497D" w:themeColor="text2"/>
                <w:sz w:val="22"/>
                <w:szCs w:val="22"/>
                <w:lang w:val="en-GB"/>
              </w:rPr>
              <w:t xml:space="preserve"> </w:t>
            </w:r>
            <w:r w:rsidRPr="00663664">
              <w:rPr>
                <w:rFonts w:asciiTheme="minorHAnsi" w:hAnsiTheme="minorHAnsi" w:cstheme="minorHAnsi"/>
                <w:b/>
                <w:bCs/>
                <w:color w:val="1F497D" w:themeColor="text2"/>
                <w:sz w:val="22"/>
                <w:szCs w:val="22"/>
                <w:lang w:val="en-GB"/>
              </w:rPr>
              <w:t>Using Cities Resilience Scorecard Tool</w:t>
            </w:r>
          </w:p>
          <w:p w14:paraId="6BBA4122" w14:textId="77F0B15B" w:rsidR="00101CBF" w:rsidRPr="00663664" w:rsidRDefault="00101CBF" w:rsidP="00101CBF">
            <w:pPr>
              <w:pStyle w:val="ListParagraph"/>
              <w:widowControl/>
              <w:numPr>
                <w:ilvl w:val="0"/>
                <w:numId w:val="10"/>
              </w:numPr>
              <w:tabs>
                <w:tab w:val="num" w:pos="450"/>
              </w:tabs>
              <w:wordWrap/>
              <w:autoSpaceDE/>
              <w:autoSpaceDN/>
              <w:spacing w:before="120" w:after="120"/>
              <w:ind w:leftChars="0" w:left="385" w:hanging="357"/>
              <w:contextualSpacing/>
              <w:jc w:val="left"/>
              <w:rPr>
                <w:rFonts w:asciiTheme="minorHAnsi" w:hAnsiTheme="minorHAnsi" w:cstheme="minorHAnsi"/>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009D04FE">
              <w:rPr>
                <w:rFonts w:asciiTheme="minorHAnsi" w:hAnsiTheme="minorHAnsi" w:cstheme="minorHAnsi"/>
                <w:b/>
                <w:color w:val="000000"/>
                <w:sz w:val="22"/>
                <w:lang w:val="en-GB"/>
              </w:rPr>
              <w:t>Mr. Armen Rostomyan</w:t>
            </w:r>
          </w:p>
          <w:p w14:paraId="31FB4E53" w14:textId="60CA877B" w:rsidR="001F4CB0" w:rsidRPr="00663664" w:rsidRDefault="00101CBF" w:rsidP="00B17319">
            <w:pPr>
              <w:spacing w:before="120" w:after="120"/>
              <w:rPr>
                <w:rFonts w:asciiTheme="minorHAnsi" w:hAnsiTheme="minorHAnsi" w:cstheme="minorHAnsi"/>
                <w:color w:val="800080"/>
                <w:sz w:val="22"/>
                <w:szCs w:val="22"/>
                <w:lang w:val="en-GB"/>
              </w:rPr>
            </w:pPr>
            <w:r w:rsidRPr="00663664">
              <w:rPr>
                <w:rFonts w:asciiTheme="minorHAnsi" w:hAnsiTheme="minorHAnsi" w:cstheme="minorHAnsi"/>
                <w:color w:val="1F497D" w:themeColor="text2"/>
                <w:sz w:val="22"/>
                <w:szCs w:val="22"/>
                <w:u w:val="single"/>
                <w:lang w:val="en-GB"/>
              </w:rPr>
              <w:t>Working Group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 xml:space="preserve">“Using Cities Resilience Scorecard tool to assess risk </w:t>
            </w:r>
            <w:r w:rsidRPr="00663664">
              <w:rPr>
                <w:rFonts w:asciiTheme="minorHAnsi" w:hAnsiTheme="minorHAnsi" w:cstheme="minorHAnsi"/>
                <w:b/>
                <w:i/>
                <w:sz w:val="22"/>
                <w:szCs w:val="22"/>
                <w:lang w:val="en-GB"/>
              </w:rPr>
              <w:lastRenderedPageBreak/>
              <w:t>management situation in own cities”.</w:t>
            </w:r>
            <w:r w:rsidRPr="00663664">
              <w:rPr>
                <w:rFonts w:asciiTheme="minorHAnsi" w:hAnsiTheme="minorHAnsi" w:cstheme="minorHAnsi"/>
                <w:sz w:val="22"/>
                <w:szCs w:val="22"/>
                <w:lang w:val="en-GB"/>
              </w:rPr>
              <w:t xml:space="preserve"> </w:t>
            </w:r>
            <w:r w:rsidRPr="00663664">
              <w:rPr>
                <w:rFonts w:asciiTheme="minorHAnsi" w:hAnsiTheme="minorHAnsi" w:cstheme="minorHAnsi"/>
                <w:color w:val="800080"/>
                <w:sz w:val="22"/>
                <w:szCs w:val="22"/>
                <w:lang w:val="en-GB"/>
              </w:rPr>
              <w:t>(60 min)</w:t>
            </w:r>
          </w:p>
        </w:tc>
      </w:tr>
      <w:tr w:rsidR="00101CBF" w:rsidRPr="00663664" w14:paraId="6AB51871" w14:textId="77777777" w:rsidTr="002A2791">
        <w:tc>
          <w:tcPr>
            <w:tcW w:w="766" w:type="pct"/>
            <w:shd w:val="clear" w:color="auto" w:fill="C6D9F1" w:themeFill="text2" w:themeFillTint="33"/>
          </w:tcPr>
          <w:p w14:paraId="29672FC1"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lastRenderedPageBreak/>
              <w:t>15.00 – 15.15</w:t>
            </w:r>
          </w:p>
        </w:tc>
        <w:tc>
          <w:tcPr>
            <w:tcW w:w="4234" w:type="pct"/>
            <w:shd w:val="clear" w:color="auto" w:fill="C6D9F1" w:themeFill="text2" w:themeFillTint="33"/>
          </w:tcPr>
          <w:p w14:paraId="769FC77E"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Coffee break</w:t>
            </w:r>
          </w:p>
        </w:tc>
      </w:tr>
      <w:tr w:rsidR="00101CBF" w:rsidRPr="00663664" w14:paraId="6E22253E" w14:textId="77777777" w:rsidTr="002A2791">
        <w:trPr>
          <w:trHeight w:val="526"/>
        </w:trPr>
        <w:tc>
          <w:tcPr>
            <w:tcW w:w="766" w:type="pct"/>
          </w:tcPr>
          <w:p w14:paraId="4077A801" w14:textId="77777777" w:rsidR="00101CBF" w:rsidRPr="00663664" w:rsidRDefault="00101CBF" w:rsidP="00101CBF">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15.15 -  18.00</w:t>
            </w:r>
          </w:p>
        </w:tc>
        <w:tc>
          <w:tcPr>
            <w:tcW w:w="4234" w:type="pct"/>
          </w:tcPr>
          <w:p w14:paraId="4974F8FE" w14:textId="77777777" w:rsidR="00101CBF" w:rsidRPr="00663664" w:rsidRDefault="00101CBF" w:rsidP="00101CBF">
            <w:pPr>
              <w:rPr>
                <w:rFonts w:asciiTheme="minorHAnsi" w:hAnsiTheme="minorHAnsi" w:cstheme="minorHAnsi"/>
                <w:b/>
                <w:bCs/>
                <w:color w:val="1F497D" w:themeColor="text2"/>
                <w:sz w:val="22"/>
                <w:szCs w:val="22"/>
                <w:lang w:val="en-GB"/>
              </w:rPr>
            </w:pPr>
            <w:r w:rsidRPr="00663664">
              <w:rPr>
                <w:rFonts w:asciiTheme="minorHAnsi" w:hAnsiTheme="minorHAnsi" w:cstheme="minorHAnsi"/>
                <w:b/>
                <w:color w:val="1F497D" w:themeColor="text2"/>
                <w:sz w:val="22"/>
                <w:szCs w:val="22"/>
                <w:u w:val="single"/>
                <w:lang w:val="en-GB"/>
              </w:rPr>
              <w:t>Module 3:</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Cs/>
                <w:sz w:val="22"/>
                <w:szCs w:val="22"/>
                <w:lang w:val="en-GB"/>
              </w:rPr>
              <w:t xml:space="preserve"> </w:t>
            </w:r>
            <w:r w:rsidRPr="00663664">
              <w:rPr>
                <w:rFonts w:asciiTheme="minorHAnsi" w:hAnsiTheme="minorHAnsi" w:cstheme="minorHAnsi"/>
                <w:b/>
                <w:bCs/>
                <w:color w:val="1F497D" w:themeColor="text2"/>
                <w:sz w:val="22"/>
                <w:szCs w:val="22"/>
                <w:lang w:val="en-GB"/>
              </w:rPr>
              <w:t>Applying the MCR Tools Assessment and Diagnosis.</w:t>
            </w:r>
            <w:r w:rsidRPr="00663664">
              <w:rPr>
                <w:rFonts w:asciiTheme="minorHAnsi" w:hAnsiTheme="minorHAnsi" w:cstheme="minorHAnsi"/>
                <w:bCs/>
                <w:color w:val="1F497D" w:themeColor="text2"/>
                <w:sz w:val="22"/>
                <w:szCs w:val="22"/>
                <w:lang w:val="en-GB"/>
              </w:rPr>
              <w:t xml:space="preserve"> </w:t>
            </w:r>
            <w:r w:rsidRPr="00663664">
              <w:rPr>
                <w:rFonts w:asciiTheme="minorHAnsi" w:hAnsiTheme="minorHAnsi" w:cstheme="minorHAnsi"/>
                <w:b/>
                <w:bCs/>
                <w:color w:val="1F497D" w:themeColor="text2"/>
                <w:sz w:val="22"/>
                <w:szCs w:val="22"/>
                <w:lang w:val="en-GB"/>
              </w:rPr>
              <w:t>Using Cities Resilience Scorecard Tool</w:t>
            </w:r>
          </w:p>
          <w:p w14:paraId="2780FED1" w14:textId="77777777" w:rsidR="00101CBF" w:rsidRPr="00663664" w:rsidRDefault="00101CBF" w:rsidP="00101CBF">
            <w:pPr>
              <w:spacing w:before="240" w:after="120"/>
              <w:rPr>
                <w:rFonts w:asciiTheme="minorHAnsi" w:hAnsiTheme="minorHAnsi" w:cstheme="minorHAnsi"/>
                <w:sz w:val="22"/>
                <w:szCs w:val="22"/>
                <w:lang w:val="en-GB"/>
              </w:rPr>
            </w:pPr>
            <w:r w:rsidRPr="00663664">
              <w:rPr>
                <w:rFonts w:asciiTheme="minorHAnsi" w:hAnsiTheme="minorHAnsi" w:cstheme="minorHAnsi"/>
                <w:color w:val="1F497D" w:themeColor="text2"/>
                <w:sz w:val="22"/>
                <w:szCs w:val="22"/>
                <w:u w:val="single"/>
                <w:lang w:val="en-GB"/>
              </w:rPr>
              <w:t>Working Group Discussion:</w:t>
            </w:r>
            <w:r w:rsidRPr="00663664">
              <w:rPr>
                <w:rFonts w:asciiTheme="minorHAnsi" w:hAnsiTheme="minorHAnsi" w:cstheme="minorHAnsi"/>
                <w:color w:val="1F497D" w:themeColor="text2"/>
                <w:sz w:val="22"/>
                <w:szCs w:val="22"/>
                <w:lang w:val="en-GB"/>
              </w:rPr>
              <w:t xml:space="preserve"> </w:t>
            </w:r>
            <w:proofErr w:type="gramStart"/>
            <w:r w:rsidRPr="00663664">
              <w:rPr>
                <w:rFonts w:asciiTheme="minorHAnsi" w:hAnsiTheme="minorHAnsi" w:cstheme="minorHAnsi"/>
                <w:b/>
                <w:i/>
                <w:sz w:val="22"/>
                <w:szCs w:val="22"/>
                <w:lang w:val="en-GB"/>
              </w:rPr>
              <w:t>“ Using</w:t>
            </w:r>
            <w:proofErr w:type="gramEnd"/>
            <w:r w:rsidRPr="00663664">
              <w:rPr>
                <w:rFonts w:asciiTheme="minorHAnsi" w:hAnsiTheme="minorHAnsi" w:cstheme="minorHAnsi"/>
                <w:b/>
                <w:i/>
                <w:sz w:val="22"/>
                <w:szCs w:val="22"/>
                <w:lang w:val="en-GB"/>
              </w:rPr>
              <w:t xml:space="preserve"> Cities Resilience Scorecard tool to assess risk management situation in own cities”.</w:t>
            </w:r>
            <w:r w:rsidRPr="00663664">
              <w:rPr>
                <w:rFonts w:asciiTheme="minorHAnsi" w:hAnsiTheme="minorHAnsi" w:cstheme="minorHAnsi"/>
                <w:sz w:val="22"/>
                <w:szCs w:val="22"/>
                <w:lang w:val="en-GB"/>
              </w:rPr>
              <w:t xml:space="preserve"> </w:t>
            </w:r>
            <w:r w:rsidRPr="00663664">
              <w:rPr>
                <w:rFonts w:asciiTheme="minorHAnsi" w:hAnsiTheme="minorHAnsi" w:cstheme="minorHAnsi"/>
                <w:color w:val="800080"/>
                <w:sz w:val="22"/>
                <w:szCs w:val="22"/>
                <w:lang w:val="en-GB"/>
              </w:rPr>
              <w:t>(120 min)</w:t>
            </w:r>
          </w:p>
          <w:p w14:paraId="1ABC69E6" w14:textId="77777777" w:rsidR="00101CBF" w:rsidRPr="00663664" w:rsidRDefault="00101CBF" w:rsidP="00101CBF">
            <w:pPr>
              <w:spacing w:before="240" w:after="120"/>
              <w:contextualSpacing/>
              <w:rPr>
                <w:rFonts w:asciiTheme="minorHAnsi" w:hAnsiTheme="minorHAnsi" w:cstheme="minorHAnsi"/>
                <w:color w:val="800080"/>
                <w:sz w:val="22"/>
                <w:szCs w:val="22"/>
                <w:lang w:val="en-GB"/>
              </w:rPr>
            </w:pPr>
            <w:r w:rsidRPr="00663664">
              <w:rPr>
                <w:rFonts w:asciiTheme="minorHAnsi" w:hAnsiTheme="minorHAnsi" w:cstheme="minorHAnsi"/>
                <w:color w:val="1F497D" w:themeColor="text2"/>
                <w:sz w:val="22"/>
                <w:szCs w:val="22"/>
                <w:u w:val="single"/>
                <w:lang w:val="en-GB"/>
              </w:rPr>
              <w:t>Plenary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 xml:space="preserve">“ Presenting Group Work Outcomes “ </w:t>
            </w:r>
            <w:r w:rsidRPr="00663664">
              <w:rPr>
                <w:rFonts w:asciiTheme="minorHAnsi" w:hAnsiTheme="minorHAnsi" w:cstheme="minorHAnsi"/>
                <w:color w:val="800080"/>
                <w:sz w:val="22"/>
                <w:szCs w:val="22"/>
                <w:lang w:val="en-GB"/>
              </w:rPr>
              <w:t>(30 min)</w:t>
            </w:r>
          </w:p>
          <w:p w14:paraId="49376B74" w14:textId="77777777" w:rsidR="001F4CB0" w:rsidRPr="00663664" w:rsidRDefault="001F4CB0" w:rsidP="00101CBF">
            <w:pPr>
              <w:spacing w:before="240" w:after="120"/>
              <w:contextualSpacing/>
              <w:rPr>
                <w:rFonts w:asciiTheme="minorHAnsi" w:hAnsiTheme="minorHAnsi" w:cstheme="minorHAnsi"/>
                <w:color w:val="800080"/>
                <w:sz w:val="22"/>
                <w:szCs w:val="22"/>
                <w:lang w:val="en-GB"/>
              </w:rPr>
            </w:pPr>
          </w:p>
        </w:tc>
      </w:tr>
    </w:tbl>
    <w:p w14:paraId="2EFBAF24" w14:textId="77777777" w:rsidR="00D64B3D" w:rsidRPr="00663664" w:rsidRDefault="00D64B3D" w:rsidP="00D64B3D">
      <w:pPr>
        <w:rPr>
          <w:rFonts w:asciiTheme="minorHAnsi" w:hAnsiTheme="minorHAnsi" w:cstheme="minorHAnsi"/>
          <w:sz w:val="22"/>
          <w:szCs w:val="22"/>
          <w:lang w:val="en-GB"/>
        </w:rPr>
      </w:pPr>
    </w:p>
    <w:p w14:paraId="2240FE10" w14:textId="77777777" w:rsidR="005A48FE" w:rsidRPr="00663664" w:rsidRDefault="005A48FE" w:rsidP="00D64B3D">
      <w:pPr>
        <w:rPr>
          <w:sz w:val="16"/>
          <w:szCs w:val="16"/>
          <w:lang w:val="en-GB"/>
        </w:rPr>
      </w:pPr>
    </w:p>
    <w:tbl>
      <w:tblPr>
        <w:tblpPr w:leftFromText="180" w:rightFromText="180" w:vertAnchor="text" w:horzAnchor="margin" w:tblpXSpec="center" w:tblpY="3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051"/>
      </w:tblGrid>
      <w:tr w:rsidR="009722AD" w:rsidRPr="00663664" w14:paraId="0D59A65F" w14:textId="77777777" w:rsidTr="002A2791">
        <w:tc>
          <w:tcPr>
            <w:tcW w:w="766" w:type="pct"/>
            <w:shd w:val="clear" w:color="auto" w:fill="000000" w:themeFill="text1"/>
          </w:tcPr>
          <w:p w14:paraId="325F61C3" w14:textId="77777777" w:rsidR="009722AD" w:rsidRPr="00663664" w:rsidRDefault="009722AD" w:rsidP="00CE0326">
            <w:pPr>
              <w:spacing w:before="40" w:after="40"/>
              <w:jc w:val="center"/>
              <w:rPr>
                <w:rFonts w:asciiTheme="minorHAnsi" w:hAnsiTheme="minorHAnsi" w:cstheme="minorHAnsi"/>
                <w:b/>
                <w:color w:val="FFFFFF" w:themeColor="background1"/>
                <w:sz w:val="22"/>
                <w:szCs w:val="22"/>
                <w:lang w:val="en-GB"/>
              </w:rPr>
            </w:pPr>
            <w:r w:rsidRPr="00663664">
              <w:rPr>
                <w:rFonts w:asciiTheme="minorHAnsi" w:hAnsiTheme="minorHAnsi" w:cstheme="minorHAnsi"/>
                <w:b/>
                <w:color w:val="FFFFFF" w:themeColor="background1"/>
                <w:sz w:val="22"/>
                <w:szCs w:val="22"/>
                <w:lang w:val="en-GB"/>
              </w:rPr>
              <w:t>Day Two</w:t>
            </w:r>
          </w:p>
        </w:tc>
        <w:tc>
          <w:tcPr>
            <w:tcW w:w="4234" w:type="pct"/>
            <w:shd w:val="clear" w:color="auto" w:fill="548DD4" w:themeFill="text2" w:themeFillTint="99"/>
          </w:tcPr>
          <w:p w14:paraId="1036474A" w14:textId="17F69B23" w:rsidR="009722AD" w:rsidRPr="00663664" w:rsidRDefault="009425F3" w:rsidP="00CE0326">
            <w:pPr>
              <w:tabs>
                <w:tab w:val="left" w:pos="3127"/>
              </w:tabs>
              <w:spacing w:before="40" w:after="40"/>
              <w:rPr>
                <w:rFonts w:asciiTheme="minorHAnsi" w:hAnsiTheme="minorHAnsi" w:cstheme="minorHAnsi"/>
                <w:b/>
                <w:color w:val="FFFFFF" w:themeColor="background1"/>
                <w:sz w:val="22"/>
                <w:szCs w:val="22"/>
                <w:lang w:val="en-GB"/>
              </w:rPr>
            </w:pPr>
            <w:r w:rsidRPr="00663664">
              <w:rPr>
                <w:rFonts w:asciiTheme="minorHAnsi" w:hAnsiTheme="minorHAnsi" w:cstheme="minorHAnsi"/>
                <w:b/>
                <w:color w:val="FFFFFF" w:themeColor="background1"/>
                <w:sz w:val="22"/>
                <w:szCs w:val="22"/>
                <w:lang w:val="en-GB"/>
              </w:rPr>
              <w:t xml:space="preserve">April 28 </w:t>
            </w:r>
            <w:r w:rsidR="009722AD" w:rsidRPr="00663664">
              <w:rPr>
                <w:rFonts w:asciiTheme="minorHAnsi" w:hAnsiTheme="minorHAnsi" w:cstheme="minorHAnsi"/>
                <w:b/>
                <w:color w:val="FFFFFF" w:themeColor="background1"/>
                <w:sz w:val="22"/>
                <w:szCs w:val="22"/>
                <w:lang w:val="en-GB"/>
              </w:rPr>
              <w:t>(Tu</w:t>
            </w:r>
            <w:r w:rsidRPr="00663664">
              <w:rPr>
                <w:rFonts w:asciiTheme="minorHAnsi" w:hAnsiTheme="minorHAnsi" w:cstheme="minorHAnsi"/>
                <w:b/>
                <w:color w:val="FFFFFF" w:themeColor="background1"/>
                <w:sz w:val="22"/>
                <w:szCs w:val="22"/>
                <w:lang w:val="en-GB"/>
              </w:rPr>
              <w:t>e</w:t>
            </w:r>
            <w:r w:rsidR="009722AD" w:rsidRPr="00663664">
              <w:rPr>
                <w:rFonts w:asciiTheme="minorHAnsi" w:hAnsiTheme="minorHAnsi" w:cstheme="minorHAnsi"/>
                <w:b/>
                <w:color w:val="FFFFFF" w:themeColor="background1"/>
                <w:sz w:val="22"/>
                <w:szCs w:val="22"/>
                <w:lang w:val="en-GB"/>
              </w:rPr>
              <w:t>sday)</w:t>
            </w:r>
            <w:r w:rsidR="009722AD" w:rsidRPr="00663664">
              <w:rPr>
                <w:rFonts w:asciiTheme="minorHAnsi" w:hAnsiTheme="minorHAnsi" w:cstheme="minorHAnsi"/>
                <w:b/>
                <w:color w:val="FFFFFF" w:themeColor="background1"/>
                <w:sz w:val="22"/>
                <w:szCs w:val="22"/>
                <w:lang w:val="en-GB"/>
              </w:rPr>
              <w:tab/>
            </w:r>
          </w:p>
        </w:tc>
      </w:tr>
      <w:tr w:rsidR="009722AD" w:rsidRPr="00663664" w14:paraId="6DB89CFE" w14:textId="77777777" w:rsidTr="002A2791">
        <w:tc>
          <w:tcPr>
            <w:tcW w:w="766" w:type="pct"/>
          </w:tcPr>
          <w:p w14:paraId="43503EBD" w14:textId="77777777" w:rsidR="009722AD" w:rsidRPr="00663664" w:rsidRDefault="009722AD" w:rsidP="00CE0326">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9.30 – 10.10</w:t>
            </w:r>
          </w:p>
          <w:p w14:paraId="7883A349" w14:textId="77777777" w:rsidR="009722AD" w:rsidRPr="00663664" w:rsidRDefault="009722AD" w:rsidP="00CE0326">
            <w:pPr>
              <w:spacing w:before="40" w:after="40"/>
              <w:rPr>
                <w:rFonts w:asciiTheme="minorHAnsi" w:hAnsiTheme="minorHAnsi" w:cstheme="minorHAnsi"/>
                <w:sz w:val="22"/>
                <w:szCs w:val="22"/>
                <w:lang w:val="en-GB"/>
              </w:rPr>
            </w:pPr>
          </w:p>
        </w:tc>
        <w:tc>
          <w:tcPr>
            <w:tcW w:w="4234" w:type="pct"/>
          </w:tcPr>
          <w:p w14:paraId="6D1C246C" w14:textId="77777777" w:rsidR="009722AD" w:rsidRPr="00663664" w:rsidRDefault="009722AD" w:rsidP="00CE0326">
            <w:pPr>
              <w:rPr>
                <w:rFonts w:asciiTheme="minorHAnsi" w:hAnsiTheme="minorHAnsi" w:cstheme="minorHAnsi"/>
                <w:color w:val="1F497D" w:themeColor="text2"/>
                <w:sz w:val="22"/>
                <w:szCs w:val="22"/>
                <w:lang w:val="en-GB"/>
              </w:rPr>
            </w:pPr>
            <w:r w:rsidRPr="00663664">
              <w:rPr>
                <w:rFonts w:asciiTheme="minorHAnsi" w:hAnsiTheme="minorHAnsi" w:cstheme="minorHAnsi"/>
                <w:b/>
                <w:color w:val="1F497D" w:themeColor="text2"/>
                <w:sz w:val="22"/>
                <w:szCs w:val="22"/>
                <w:u w:val="single"/>
                <w:lang w:val="en-GB"/>
              </w:rPr>
              <w:t>Session 5:</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Cs/>
                <w:sz w:val="22"/>
                <w:szCs w:val="22"/>
                <w:lang w:val="en-GB"/>
              </w:rPr>
              <w:t xml:space="preserve"> </w:t>
            </w:r>
            <w:r w:rsidRPr="00663664">
              <w:rPr>
                <w:rFonts w:asciiTheme="minorHAnsi" w:hAnsiTheme="minorHAnsi" w:cstheme="minorHAnsi"/>
                <w:b/>
                <w:bCs/>
                <w:color w:val="1F497D" w:themeColor="text2"/>
                <w:sz w:val="22"/>
                <w:szCs w:val="22"/>
                <w:lang w:val="en-GB"/>
              </w:rPr>
              <w:t xml:space="preserve">  Mainstreaming DRR into Sectoral Programmes for Socio-Economic Development with Case Studies on </w:t>
            </w:r>
            <w:r w:rsidRPr="00663664">
              <w:rPr>
                <w:rFonts w:asciiTheme="minorHAnsi" w:hAnsiTheme="minorHAnsi" w:cstheme="minorHAnsi"/>
                <w:b/>
                <w:color w:val="1F497D" w:themeColor="text2"/>
                <w:sz w:val="22"/>
                <w:szCs w:val="22"/>
                <w:u w:val="single"/>
                <w:lang w:val="en-GB"/>
              </w:rPr>
              <w:t xml:space="preserve"> Governance</w:t>
            </w:r>
            <w:r w:rsidRPr="00663664">
              <w:rPr>
                <w:rFonts w:asciiTheme="minorHAnsi" w:hAnsiTheme="minorHAnsi" w:cstheme="minorHAnsi"/>
                <w:b/>
                <w:color w:val="1F497D" w:themeColor="text2"/>
                <w:sz w:val="22"/>
                <w:szCs w:val="22"/>
                <w:lang w:val="en-GB"/>
              </w:rPr>
              <w:t xml:space="preserve"> , and </w:t>
            </w:r>
            <w:r w:rsidRPr="00663664">
              <w:rPr>
                <w:rFonts w:asciiTheme="minorHAnsi" w:hAnsiTheme="minorHAnsi" w:cstheme="minorHAnsi"/>
                <w:b/>
                <w:color w:val="1F497D" w:themeColor="text2"/>
                <w:sz w:val="22"/>
                <w:szCs w:val="22"/>
                <w:u w:val="single"/>
                <w:lang w:val="en-GB"/>
              </w:rPr>
              <w:t xml:space="preserve">Finance, </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
                <w:color w:val="1F497D" w:themeColor="text2"/>
                <w:sz w:val="22"/>
                <w:szCs w:val="22"/>
                <w:u w:val="single"/>
                <w:lang w:val="en-GB"/>
              </w:rPr>
              <w:t xml:space="preserve"> Infrastructure,</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
                <w:color w:val="1F497D" w:themeColor="text2"/>
                <w:sz w:val="22"/>
                <w:szCs w:val="22"/>
                <w:u w:val="single"/>
                <w:lang w:val="en-GB"/>
              </w:rPr>
              <w:t>Climate Change Adaptation</w:t>
            </w:r>
            <w:r w:rsidRPr="00663664">
              <w:rPr>
                <w:rFonts w:asciiTheme="minorHAnsi" w:hAnsiTheme="minorHAnsi" w:cstheme="minorHAnsi"/>
                <w:b/>
                <w:bCs/>
                <w:color w:val="1F497D" w:themeColor="text2"/>
                <w:sz w:val="22"/>
                <w:szCs w:val="22"/>
                <w:lang w:val="en-GB"/>
              </w:rPr>
              <w:t xml:space="preserve">,  and </w:t>
            </w:r>
            <w:r w:rsidRPr="00663664">
              <w:rPr>
                <w:rFonts w:asciiTheme="minorHAnsi" w:hAnsiTheme="minorHAnsi" w:cstheme="minorHAnsi"/>
                <w:b/>
                <w:bCs/>
                <w:color w:val="1F497D" w:themeColor="text2"/>
                <w:sz w:val="22"/>
                <w:szCs w:val="22"/>
                <w:u w:val="single"/>
                <w:lang w:val="en-GB"/>
              </w:rPr>
              <w:t>Health</w:t>
            </w:r>
            <w:r w:rsidRPr="00663664">
              <w:rPr>
                <w:rFonts w:asciiTheme="minorHAnsi" w:hAnsiTheme="minorHAnsi" w:cstheme="minorHAnsi"/>
                <w:b/>
                <w:bCs/>
                <w:color w:val="1F497D" w:themeColor="text2"/>
                <w:sz w:val="22"/>
                <w:szCs w:val="22"/>
                <w:lang w:val="en-GB"/>
              </w:rPr>
              <w:t>, sectors</w:t>
            </w:r>
            <w:r w:rsidRPr="00663664">
              <w:rPr>
                <w:rFonts w:asciiTheme="minorHAnsi" w:hAnsiTheme="minorHAnsi"/>
                <w:sz w:val="22"/>
                <w:szCs w:val="22"/>
                <w:lang w:val="en-GB"/>
              </w:rPr>
              <w:t xml:space="preserve"> </w:t>
            </w:r>
            <w:r w:rsidRPr="00663664">
              <w:rPr>
                <w:rFonts w:asciiTheme="minorHAnsi" w:hAnsiTheme="minorHAnsi" w:cstheme="minorHAnsi"/>
                <w:b/>
                <w:color w:val="1F497D" w:themeColor="text2"/>
                <w:sz w:val="22"/>
                <w:szCs w:val="22"/>
                <w:lang w:val="en-GB"/>
              </w:rPr>
              <w:t>Case Studies</w:t>
            </w:r>
            <w:r w:rsidRPr="00663664">
              <w:rPr>
                <w:rFonts w:asciiTheme="minorHAnsi" w:hAnsiTheme="minorHAnsi" w:cstheme="minorHAnsi"/>
                <w:color w:val="1F497D" w:themeColor="text2"/>
                <w:sz w:val="22"/>
                <w:szCs w:val="22"/>
                <w:lang w:val="en-GB"/>
              </w:rPr>
              <w:t xml:space="preserve"> (Essentials # 1, 2, 3, 4 and 5)</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sz w:val="22"/>
                <w:szCs w:val="22"/>
                <w:lang w:val="en-GB"/>
              </w:rPr>
              <w:t>(Part 1)</w:t>
            </w:r>
          </w:p>
          <w:p w14:paraId="6BAE3BA4" w14:textId="77777777" w:rsidR="009722AD" w:rsidRPr="00663664" w:rsidRDefault="009722AD" w:rsidP="00CE0326">
            <w:pPr>
              <w:contextualSpacing/>
              <w:rPr>
                <w:rFonts w:asciiTheme="minorHAnsi" w:hAnsiTheme="minorHAnsi" w:cstheme="minorHAnsi"/>
                <w:b/>
                <w:bCs/>
                <w:color w:val="1F497D" w:themeColor="text2"/>
                <w:sz w:val="16"/>
                <w:szCs w:val="16"/>
                <w:lang w:val="en-GB"/>
              </w:rPr>
            </w:pPr>
          </w:p>
          <w:p w14:paraId="1632FEE3" w14:textId="04B0A2E1" w:rsidR="009722AD" w:rsidRPr="00663664" w:rsidRDefault="009722AD" w:rsidP="00CE0326">
            <w:pPr>
              <w:pStyle w:val="ListParagraph"/>
              <w:numPr>
                <w:ilvl w:val="0"/>
                <w:numId w:val="10"/>
              </w:numPr>
              <w:spacing w:before="120" w:after="120"/>
              <w:ind w:leftChars="0"/>
              <w:rPr>
                <w:rFonts w:asciiTheme="minorHAnsi" w:hAnsiTheme="minorHAnsi" w:cstheme="minorHAnsi"/>
                <w:b/>
                <w:bCs/>
                <w:color w:val="1F497D" w:themeColor="text2"/>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Pr="00663664">
              <w:rPr>
                <w:rFonts w:asciiTheme="minorHAnsi" w:hAnsiTheme="minorHAnsi" w:cstheme="minorHAnsi"/>
                <w:b/>
                <w:color w:val="000000"/>
                <w:sz w:val="22"/>
                <w:lang w:val="en-GB"/>
              </w:rPr>
              <w:t xml:space="preserve">   Mr. </w:t>
            </w:r>
            <w:proofErr w:type="spellStart"/>
            <w:r w:rsidRPr="00663664">
              <w:rPr>
                <w:rFonts w:asciiTheme="minorHAnsi" w:hAnsiTheme="minorHAnsi" w:cstheme="minorHAnsi"/>
                <w:b/>
                <w:color w:val="000000"/>
                <w:sz w:val="22"/>
                <w:lang w:val="en-GB"/>
              </w:rPr>
              <w:t>Sanjaya</w:t>
            </w:r>
            <w:proofErr w:type="spellEnd"/>
            <w:r w:rsidRPr="00663664">
              <w:rPr>
                <w:rFonts w:asciiTheme="minorHAnsi" w:hAnsiTheme="minorHAnsi" w:cstheme="minorHAnsi"/>
                <w:b/>
                <w:color w:val="000000"/>
                <w:sz w:val="22"/>
                <w:lang w:val="en-GB"/>
              </w:rPr>
              <w:t xml:space="preserve"> B</w:t>
            </w:r>
            <w:r w:rsidR="002A2791">
              <w:rPr>
                <w:rFonts w:asciiTheme="minorHAnsi" w:hAnsiTheme="minorHAnsi" w:cstheme="minorHAnsi"/>
                <w:b/>
                <w:color w:val="000000"/>
                <w:sz w:val="22"/>
                <w:lang w:val="en-GB"/>
              </w:rPr>
              <w:t xml:space="preserve">hatia </w:t>
            </w:r>
          </w:p>
          <w:p w14:paraId="3D690B21" w14:textId="77777777" w:rsidR="009722AD" w:rsidRPr="00663664" w:rsidRDefault="009722AD" w:rsidP="00CE0326">
            <w:pPr>
              <w:pStyle w:val="ListParagraph"/>
              <w:widowControl/>
              <w:wordWrap/>
              <w:autoSpaceDE/>
              <w:autoSpaceDN/>
              <w:spacing w:before="120" w:after="120"/>
              <w:ind w:leftChars="0" w:left="385"/>
              <w:contextualSpacing/>
              <w:jc w:val="left"/>
              <w:rPr>
                <w:rFonts w:asciiTheme="minorHAnsi" w:hAnsiTheme="minorHAnsi" w:cstheme="minorHAnsi"/>
                <w:sz w:val="22"/>
                <w:lang w:val="en-GB"/>
              </w:rPr>
            </w:pPr>
          </w:p>
          <w:p w14:paraId="01DCC177" w14:textId="77777777" w:rsidR="009722AD" w:rsidRPr="00663664" w:rsidRDefault="009722AD" w:rsidP="00CE0326">
            <w:pPr>
              <w:rPr>
                <w:rFonts w:asciiTheme="minorHAnsi" w:hAnsiTheme="minorHAnsi" w:cstheme="minorHAnsi"/>
                <w:color w:val="800080"/>
                <w:sz w:val="22"/>
                <w:szCs w:val="22"/>
                <w:lang w:val="en-GB"/>
              </w:rPr>
            </w:pP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color w:val="1F497D" w:themeColor="text2"/>
                <w:sz w:val="22"/>
                <w:szCs w:val="22"/>
                <w:u w:val="single"/>
                <w:lang w:val="en-GB"/>
              </w:rPr>
              <w:t xml:space="preserve">Plenary Discussion: </w:t>
            </w:r>
            <w:r w:rsidRPr="00663664">
              <w:rPr>
                <w:rFonts w:asciiTheme="minorHAnsi" w:hAnsiTheme="minorHAnsi" w:cstheme="minorHAnsi"/>
                <w:b/>
                <w:i/>
                <w:sz w:val="22"/>
                <w:szCs w:val="22"/>
                <w:lang w:val="en-GB"/>
              </w:rPr>
              <w:t xml:space="preserve">“ Sharing participants own experience on Sectoral Programmes“ </w:t>
            </w:r>
            <w:r w:rsidRPr="00663664">
              <w:rPr>
                <w:rFonts w:asciiTheme="minorHAnsi" w:hAnsiTheme="minorHAnsi" w:cstheme="minorHAnsi"/>
                <w:color w:val="800080"/>
                <w:sz w:val="22"/>
                <w:szCs w:val="22"/>
                <w:lang w:val="en-GB"/>
              </w:rPr>
              <w:t>(30 min)</w:t>
            </w:r>
          </w:p>
          <w:p w14:paraId="0CF6A8DB" w14:textId="77777777" w:rsidR="009722AD" w:rsidRPr="00663664" w:rsidRDefault="009722AD" w:rsidP="00CE0326">
            <w:pPr>
              <w:rPr>
                <w:rFonts w:asciiTheme="minorHAnsi" w:hAnsiTheme="minorHAnsi" w:cstheme="minorHAnsi"/>
                <w:color w:val="800080"/>
                <w:sz w:val="22"/>
                <w:szCs w:val="22"/>
                <w:lang w:val="en-GB"/>
              </w:rPr>
            </w:pPr>
          </w:p>
        </w:tc>
      </w:tr>
      <w:tr w:rsidR="009722AD" w:rsidRPr="00663664" w14:paraId="428D9AF4" w14:textId="77777777" w:rsidTr="002A2791">
        <w:tc>
          <w:tcPr>
            <w:tcW w:w="766" w:type="pct"/>
            <w:shd w:val="clear" w:color="auto" w:fill="C6D9F1" w:themeFill="text2" w:themeFillTint="33"/>
          </w:tcPr>
          <w:p w14:paraId="5E6BBF63" w14:textId="77777777" w:rsidR="009722AD" w:rsidRPr="00663664" w:rsidRDefault="009722AD" w:rsidP="00CE0326">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10.10 – 10.30</w:t>
            </w:r>
          </w:p>
        </w:tc>
        <w:tc>
          <w:tcPr>
            <w:tcW w:w="4234" w:type="pct"/>
            <w:shd w:val="clear" w:color="auto" w:fill="C6D9F1" w:themeFill="text2" w:themeFillTint="33"/>
          </w:tcPr>
          <w:p w14:paraId="669A2516" w14:textId="77777777" w:rsidR="009722AD" w:rsidRPr="00663664" w:rsidRDefault="009722AD" w:rsidP="00CE0326">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Coffee break</w:t>
            </w:r>
          </w:p>
        </w:tc>
      </w:tr>
      <w:tr w:rsidR="009722AD" w:rsidRPr="00663664" w14:paraId="124CC715" w14:textId="77777777" w:rsidTr="002A2791">
        <w:tc>
          <w:tcPr>
            <w:tcW w:w="766" w:type="pct"/>
            <w:tcBorders>
              <w:bottom w:val="single" w:sz="4" w:space="0" w:color="auto"/>
            </w:tcBorders>
            <w:shd w:val="clear" w:color="auto" w:fill="FFFFFF"/>
          </w:tcPr>
          <w:p w14:paraId="4D7E53F0" w14:textId="77777777" w:rsidR="009722AD" w:rsidRPr="00663664" w:rsidRDefault="009722AD" w:rsidP="00CE0326">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10.30– 12.30</w:t>
            </w:r>
          </w:p>
        </w:tc>
        <w:tc>
          <w:tcPr>
            <w:tcW w:w="4234" w:type="pct"/>
            <w:tcBorders>
              <w:bottom w:val="single" w:sz="4" w:space="0" w:color="auto"/>
            </w:tcBorders>
            <w:shd w:val="clear" w:color="auto" w:fill="FFFFFF"/>
          </w:tcPr>
          <w:p w14:paraId="0266FB1A" w14:textId="77777777" w:rsidR="009722AD" w:rsidRPr="00663664" w:rsidRDefault="009722AD" w:rsidP="00CE0326">
            <w:pPr>
              <w:contextualSpacing/>
              <w:rPr>
                <w:rFonts w:asciiTheme="minorHAnsi" w:hAnsiTheme="minorHAnsi" w:cstheme="minorHAnsi"/>
                <w:sz w:val="22"/>
                <w:szCs w:val="22"/>
                <w:lang w:val="en-GB"/>
              </w:rPr>
            </w:pPr>
            <w:r w:rsidRPr="00663664">
              <w:rPr>
                <w:rFonts w:asciiTheme="minorHAnsi" w:hAnsiTheme="minorHAnsi" w:cstheme="minorHAnsi"/>
                <w:b/>
                <w:color w:val="1F497D" w:themeColor="text2"/>
                <w:sz w:val="22"/>
                <w:szCs w:val="22"/>
                <w:u w:val="single"/>
                <w:lang w:val="en-GB"/>
              </w:rPr>
              <w:t>Session  6</w:t>
            </w:r>
            <w:r w:rsidRPr="00663664">
              <w:rPr>
                <w:rFonts w:asciiTheme="minorHAnsi" w:hAnsiTheme="minorHAnsi" w:cstheme="minorHAnsi"/>
                <w:b/>
                <w:bCs/>
                <w:color w:val="1F497D" w:themeColor="text2"/>
                <w:sz w:val="22"/>
                <w:szCs w:val="22"/>
                <w:u w:val="single"/>
                <w:lang w:val="en-GB"/>
              </w:rPr>
              <w:t>:</w:t>
            </w:r>
            <w:r w:rsidRPr="00663664">
              <w:rPr>
                <w:rFonts w:asciiTheme="minorHAnsi" w:hAnsiTheme="minorHAnsi" w:cstheme="minorHAnsi"/>
                <w:b/>
                <w:bCs/>
                <w:color w:val="1F497D" w:themeColor="text2"/>
                <w:sz w:val="22"/>
                <w:szCs w:val="22"/>
                <w:lang w:val="en-GB"/>
              </w:rPr>
              <w:t xml:space="preserve">    Developing and Implementing Safe and Resilient Country/City Action Plan</w:t>
            </w:r>
            <w:r w:rsidRPr="00663664">
              <w:rPr>
                <w:rFonts w:asciiTheme="minorHAnsi" w:hAnsiTheme="minorHAnsi" w:cstheme="minorHAnsi"/>
                <w:sz w:val="22"/>
                <w:szCs w:val="22"/>
                <w:lang w:val="en-GB"/>
              </w:rPr>
              <w:t xml:space="preserve"> </w:t>
            </w:r>
          </w:p>
          <w:p w14:paraId="43BBD0EA" w14:textId="77777777" w:rsidR="009722AD" w:rsidRPr="00663664" w:rsidRDefault="009722AD" w:rsidP="00CE0326">
            <w:pPr>
              <w:contextualSpacing/>
              <w:rPr>
                <w:rFonts w:asciiTheme="minorHAnsi" w:hAnsiTheme="minorHAnsi" w:cstheme="minorHAnsi"/>
                <w:sz w:val="22"/>
                <w:szCs w:val="22"/>
                <w:lang w:val="en-GB"/>
              </w:rPr>
            </w:pPr>
          </w:p>
          <w:p w14:paraId="174A6AE4" w14:textId="64B5B753" w:rsidR="009722AD" w:rsidRPr="00663664" w:rsidRDefault="009722AD" w:rsidP="00B17319">
            <w:pPr>
              <w:pStyle w:val="ListParagraph"/>
              <w:numPr>
                <w:ilvl w:val="0"/>
                <w:numId w:val="10"/>
              </w:numPr>
              <w:spacing w:before="120" w:after="120"/>
              <w:ind w:leftChars="0"/>
              <w:rPr>
                <w:rFonts w:asciiTheme="minorHAnsi" w:hAnsiTheme="minorHAnsi" w:cstheme="minorHAnsi"/>
                <w:b/>
                <w:bCs/>
                <w:color w:val="1F497D" w:themeColor="text2"/>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00B17319">
              <w:t xml:space="preserve"> </w:t>
            </w:r>
            <w:r w:rsidR="00B17319" w:rsidRPr="00B17319">
              <w:rPr>
                <w:rFonts w:asciiTheme="minorHAnsi" w:hAnsiTheme="minorHAnsi" w:cstheme="minorHAnsi"/>
                <w:b/>
                <w:color w:val="000000"/>
                <w:sz w:val="22"/>
                <w:lang w:val="en-GB"/>
              </w:rPr>
              <w:t xml:space="preserve">Mr. Armen Rostomyan </w:t>
            </w:r>
            <w:r w:rsidRPr="00663664">
              <w:rPr>
                <w:rFonts w:asciiTheme="minorHAnsi" w:hAnsiTheme="minorHAnsi" w:cstheme="minorHAnsi"/>
                <w:color w:val="000000" w:themeColor="text1"/>
                <w:sz w:val="22"/>
                <w:lang w:val="en-GB"/>
              </w:rPr>
              <w:t xml:space="preserve"> </w:t>
            </w:r>
          </w:p>
          <w:p w14:paraId="1CF37B0E" w14:textId="785C28CF" w:rsidR="009722AD" w:rsidRPr="00663664" w:rsidRDefault="009722AD" w:rsidP="00CE0326">
            <w:pPr>
              <w:spacing w:before="120" w:after="120"/>
              <w:rPr>
                <w:rFonts w:asciiTheme="minorHAnsi" w:hAnsiTheme="minorHAnsi" w:cstheme="minorHAnsi"/>
                <w:color w:val="7030A0"/>
                <w:sz w:val="22"/>
                <w:szCs w:val="22"/>
                <w:lang w:val="en-GB"/>
              </w:rPr>
            </w:pP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color w:val="1F497D" w:themeColor="text2"/>
                <w:sz w:val="22"/>
                <w:szCs w:val="22"/>
                <w:u w:val="single"/>
                <w:lang w:val="en-GB"/>
              </w:rPr>
              <w:t>Q &amp; A Session</w:t>
            </w:r>
            <w:r w:rsidRPr="00663664">
              <w:rPr>
                <w:rFonts w:asciiTheme="minorHAnsi" w:hAnsiTheme="minorHAnsi" w:cstheme="minorHAnsi"/>
                <w:color w:val="1F497D" w:themeColor="text2"/>
                <w:sz w:val="22"/>
                <w:szCs w:val="22"/>
                <w:lang w:val="en-GB"/>
              </w:rPr>
              <w:t xml:space="preserve">: </w:t>
            </w:r>
          </w:p>
          <w:p w14:paraId="43C493D7" w14:textId="77777777" w:rsidR="009722AD" w:rsidRPr="00663664" w:rsidRDefault="009722AD" w:rsidP="00CE0326">
            <w:pPr>
              <w:spacing w:before="120" w:after="120"/>
              <w:rPr>
                <w:rFonts w:asciiTheme="minorHAnsi" w:hAnsiTheme="minorHAnsi" w:cstheme="minorHAnsi"/>
                <w:color w:val="7030A0"/>
                <w:sz w:val="10"/>
                <w:szCs w:val="10"/>
                <w:lang w:val="en-GB"/>
              </w:rPr>
            </w:pPr>
            <w:r w:rsidRPr="00663664">
              <w:rPr>
                <w:rFonts w:asciiTheme="minorHAnsi" w:hAnsiTheme="minorHAnsi" w:cstheme="minorHAnsi"/>
                <w:color w:val="7030A0"/>
                <w:sz w:val="22"/>
                <w:szCs w:val="22"/>
                <w:lang w:val="en-GB"/>
              </w:rPr>
              <w:t xml:space="preserve"> </w:t>
            </w:r>
          </w:p>
          <w:p w14:paraId="67686B15" w14:textId="5BD99671" w:rsidR="009722AD" w:rsidRPr="00663664" w:rsidRDefault="009722AD" w:rsidP="00CE0326">
            <w:pPr>
              <w:spacing w:before="120" w:after="120"/>
              <w:rPr>
                <w:rFonts w:asciiTheme="minorHAnsi" w:hAnsiTheme="minorHAnsi" w:cstheme="minorHAnsi"/>
                <w:color w:val="800080"/>
                <w:sz w:val="22"/>
                <w:szCs w:val="22"/>
                <w:lang w:val="en-GB"/>
              </w:rPr>
            </w:pPr>
            <w:r w:rsidRPr="00663664">
              <w:rPr>
                <w:rFonts w:asciiTheme="minorHAnsi" w:hAnsiTheme="minorHAnsi" w:cstheme="minorHAnsi"/>
                <w:b/>
                <w:color w:val="1F497D" w:themeColor="text2"/>
                <w:sz w:val="22"/>
                <w:szCs w:val="22"/>
                <w:u w:val="single"/>
                <w:lang w:val="en-GB"/>
              </w:rPr>
              <w:t>Session 6</w:t>
            </w:r>
            <w:r w:rsidRPr="00663664">
              <w:rPr>
                <w:rFonts w:asciiTheme="minorHAnsi" w:hAnsiTheme="minorHAnsi" w:cstheme="minorHAnsi"/>
                <w:bCs/>
                <w:sz w:val="22"/>
                <w:szCs w:val="22"/>
                <w:u w:val="single"/>
                <w:lang w:val="en-GB"/>
              </w:rPr>
              <w:t xml:space="preserve"> - </w:t>
            </w:r>
            <w:r w:rsidRPr="00663664">
              <w:rPr>
                <w:rFonts w:asciiTheme="minorHAnsi" w:hAnsiTheme="minorHAnsi" w:cstheme="minorHAnsi"/>
                <w:b/>
                <w:bCs/>
                <w:color w:val="1F497D" w:themeColor="text2"/>
                <w:sz w:val="22"/>
                <w:szCs w:val="22"/>
                <w:u w:val="single"/>
                <w:lang w:val="en-GB"/>
              </w:rPr>
              <w:t>Exercise:</w:t>
            </w:r>
            <w:r w:rsidRPr="00663664">
              <w:rPr>
                <w:rFonts w:asciiTheme="minorHAnsi" w:hAnsiTheme="minorHAnsi" w:cstheme="minorHAnsi"/>
                <w:b/>
                <w:bCs/>
                <w:color w:val="1F497D" w:themeColor="text2"/>
                <w:sz w:val="22"/>
                <w:szCs w:val="22"/>
                <w:lang w:val="en-GB"/>
              </w:rPr>
              <w:t xml:space="preserve"> -  Working Group Discussion to develop Draft version of Safe and Resilient Country/City Action Plan</w:t>
            </w:r>
            <w:r w:rsidRPr="00663664">
              <w:rPr>
                <w:rFonts w:asciiTheme="minorHAnsi" w:hAnsiTheme="minorHAnsi" w:cstheme="minorHAnsi"/>
                <w:sz w:val="22"/>
                <w:szCs w:val="22"/>
                <w:lang w:val="en-GB"/>
              </w:rPr>
              <w:t xml:space="preserve">  </w:t>
            </w:r>
            <w:r w:rsidRPr="00663664">
              <w:rPr>
                <w:rFonts w:asciiTheme="minorHAnsi" w:hAnsiTheme="minorHAnsi" w:cstheme="minorHAnsi"/>
                <w:color w:val="1F497D" w:themeColor="text2"/>
                <w:sz w:val="22"/>
                <w:szCs w:val="22"/>
                <w:lang w:val="en-GB"/>
              </w:rPr>
              <w:t>(Essentials 1, 2, 3, 4 and 5 parts of AP only</w:t>
            </w:r>
          </w:p>
          <w:p w14:paraId="2BE0E583" w14:textId="77777777" w:rsidR="009722AD" w:rsidRPr="00663664" w:rsidRDefault="009722AD" w:rsidP="00CE0326">
            <w:pPr>
              <w:spacing w:before="120" w:after="120"/>
              <w:rPr>
                <w:rFonts w:asciiTheme="minorHAnsi" w:hAnsiTheme="minorHAnsi" w:cstheme="minorHAnsi"/>
                <w:color w:val="800080"/>
                <w:sz w:val="10"/>
                <w:szCs w:val="10"/>
                <w:lang w:val="en-GB"/>
              </w:rPr>
            </w:pPr>
          </w:p>
          <w:p w14:paraId="6DD1A71B" w14:textId="2A46C765" w:rsidR="009722AD" w:rsidRPr="00663664" w:rsidRDefault="009722AD" w:rsidP="00CE0326">
            <w:pPr>
              <w:spacing w:before="120" w:after="120"/>
              <w:rPr>
                <w:rFonts w:asciiTheme="minorHAnsi" w:hAnsiTheme="minorHAnsi" w:cstheme="minorHAnsi"/>
                <w:b/>
                <w:bCs/>
                <w:color w:val="1F497D" w:themeColor="text2"/>
                <w:sz w:val="22"/>
                <w:szCs w:val="22"/>
                <w:lang w:val="en-GB"/>
              </w:rPr>
            </w:pPr>
            <w:r w:rsidRPr="00663664">
              <w:rPr>
                <w:rFonts w:asciiTheme="minorHAnsi" w:hAnsiTheme="minorHAnsi" w:cstheme="minorHAnsi"/>
                <w:color w:val="1F497D" w:themeColor="text2"/>
                <w:sz w:val="22"/>
                <w:szCs w:val="22"/>
                <w:u w:val="single"/>
                <w:lang w:val="en-GB"/>
              </w:rPr>
              <w:t>Working Group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“Developing own Draft Safe and Resilient City Action Plan”.</w:t>
            </w:r>
            <w:r w:rsidRPr="00663664">
              <w:rPr>
                <w:rFonts w:asciiTheme="minorHAnsi" w:hAnsiTheme="minorHAnsi" w:cstheme="minorHAnsi"/>
                <w:sz w:val="22"/>
                <w:szCs w:val="22"/>
                <w:lang w:val="en-GB"/>
              </w:rPr>
              <w:t xml:space="preserve"> </w:t>
            </w:r>
          </w:p>
          <w:p w14:paraId="1F04B2D1" w14:textId="77777777" w:rsidR="009722AD" w:rsidRPr="00663664" w:rsidRDefault="009722AD" w:rsidP="00CE0326">
            <w:pPr>
              <w:rPr>
                <w:rFonts w:asciiTheme="minorHAnsi" w:hAnsiTheme="minorHAnsi" w:cstheme="minorHAnsi"/>
                <w:color w:val="800080"/>
                <w:sz w:val="22"/>
                <w:szCs w:val="22"/>
                <w:lang w:val="en-GB"/>
              </w:rPr>
            </w:pPr>
          </w:p>
        </w:tc>
      </w:tr>
      <w:tr w:rsidR="009722AD" w:rsidRPr="00663664" w14:paraId="12CD20B0" w14:textId="77777777" w:rsidTr="002A2791">
        <w:tc>
          <w:tcPr>
            <w:tcW w:w="76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7E2B3A" w14:textId="77777777" w:rsidR="009722AD" w:rsidRPr="00663664" w:rsidRDefault="009722AD" w:rsidP="00CE0326">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12.30 – 13:30</w:t>
            </w:r>
          </w:p>
        </w:tc>
        <w:tc>
          <w:tcPr>
            <w:tcW w:w="423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4D0532" w14:textId="77777777" w:rsidR="009722AD" w:rsidRPr="00663664" w:rsidRDefault="009722AD" w:rsidP="00CE0326">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Lunch</w:t>
            </w:r>
          </w:p>
        </w:tc>
      </w:tr>
      <w:tr w:rsidR="009722AD" w:rsidRPr="00663664" w14:paraId="2BBBC292" w14:textId="77777777" w:rsidTr="002A2791">
        <w:trPr>
          <w:trHeight w:val="527"/>
        </w:trPr>
        <w:tc>
          <w:tcPr>
            <w:tcW w:w="766" w:type="pct"/>
            <w:tcBorders>
              <w:top w:val="single" w:sz="4" w:space="0" w:color="auto"/>
            </w:tcBorders>
            <w:shd w:val="clear" w:color="auto" w:fill="FFFFFF"/>
          </w:tcPr>
          <w:p w14:paraId="626BCB63" w14:textId="77777777" w:rsidR="009722AD" w:rsidRPr="00663664" w:rsidRDefault="009722AD" w:rsidP="00CE0326">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13:30 – 15.00</w:t>
            </w:r>
          </w:p>
        </w:tc>
        <w:tc>
          <w:tcPr>
            <w:tcW w:w="4234" w:type="pct"/>
            <w:tcBorders>
              <w:top w:val="single" w:sz="4" w:space="0" w:color="auto"/>
            </w:tcBorders>
            <w:shd w:val="clear" w:color="auto" w:fill="FFFFFF"/>
          </w:tcPr>
          <w:p w14:paraId="5C6691CB" w14:textId="7CFE3F56" w:rsidR="009722AD" w:rsidRPr="00663664" w:rsidRDefault="009722AD" w:rsidP="00CE0326">
            <w:pPr>
              <w:spacing w:before="120" w:after="120"/>
              <w:rPr>
                <w:rFonts w:asciiTheme="minorHAnsi" w:hAnsiTheme="minorHAnsi" w:cstheme="minorHAnsi"/>
                <w:color w:val="1F497D" w:themeColor="text2"/>
                <w:sz w:val="22"/>
                <w:szCs w:val="22"/>
                <w:lang w:val="en-GB"/>
              </w:rPr>
            </w:pPr>
            <w:r w:rsidRPr="00663664">
              <w:rPr>
                <w:rFonts w:asciiTheme="minorHAnsi" w:hAnsiTheme="minorHAnsi" w:cstheme="minorHAnsi"/>
                <w:b/>
                <w:color w:val="1F497D" w:themeColor="text2"/>
                <w:sz w:val="22"/>
                <w:szCs w:val="22"/>
                <w:u w:val="single"/>
                <w:lang w:val="en-GB"/>
              </w:rPr>
              <w:t>Session 7:</w:t>
            </w:r>
            <w:r w:rsidRPr="00663664">
              <w:rPr>
                <w:rFonts w:asciiTheme="minorHAnsi" w:hAnsiTheme="minorHAnsi" w:cstheme="minorHAnsi"/>
                <w:b/>
                <w:color w:val="1F497D" w:themeColor="text2"/>
                <w:sz w:val="22"/>
                <w:szCs w:val="22"/>
                <w:lang w:val="en-GB"/>
              </w:rPr>
              <w:t xml:space="preserve"> </w:t>
            </w:r>
            <w:r w:rsidRPr="00663664">
              <w:rPr>
                <w:rFonts w:asciiTheme="minorHAnsi" w:hAnsiTheme="minorHAnsi" w:cstheme="minorHAnsi"/>
                <w:bCs/>
                <w:sz w:val="22"/>
                <w:szCs w:val="22"/>
                <w:lang w:val="en-GB"/>
              </w:rPr>
              <w:t xml:space="preserve"> </w:t>
            </w:r>
            <w:r w:rsidRPr="00663664">
              <w:rPr>
                <w:rFonts w:asciiTheme="minorHAnsi" w:hAnsiTheme="minorHAnsi" w:cstheme="minorHAnsi"/>
                <w:b/>
                <w:bCs/>
                <w:color w:val="1F497D" w:themeColor="text2"/>
                <w:sz w:val="22"/>
                <w:szCs w:val="22"/>
                <w:lang w:val="en-GB"/>
              </w:rPr>
              <w:t xml:space="preserve">  Mainstreaming DRR into Sectoral Programmes for Socio-Economic Development with Case Studies on </w:t>
            </w:r>
            <w:r w:rsidRPr="00663664">
              <w:rPr>
                <w:rFonts w:asciiTheme="minorHAnsi" w:hAnsiTheme="minorHAnsi" w:cstheme="minorHAnsi"/>
                <w:b/>
                <w:color w:val="1F497D" w:themeColor="text2"/>
                <w:sz w:val="22"/>
                <w:szCs w:val="22"/>
                <w:u w:val="single"/>
                <w:lang w:val="en-GB"/>
              </w:rPr>
              <w:t xml:space="preserve"> </w:t>
            </w:r>
            <w:r w:rsidRPr="00663664">
              <w:rPr>
                <w:rFonts w:asciiTheme="minorHAnsi" w:hAnsiTheme="minorHAnsi" w:cstheme="minorHAnsi"/>
                <w:b/>
                <w:bCs/>
                <w:color w:val="1F497D" w:themeColor="text2"/>
                <w:sz w:val="22"/>
                <w:szCs w:val="22"/>
                <w:u w:val="single"/>
                <w:lang w:val="en-GB"/>
              </w:rPr>
              <w:t xml:space="preserve">Housing &amp; Land Use </w:t>
            </w:r>
            <w:r w:rsidR="00B17319" w:rsidRPr="00663664">
              <w:rPr>
                <w:rFonts w:asciiTheme="minorHAnsi" w:hAnsiTheme="minorHAnsi" w:cstheme="minorHAnsi"/>
                <w:b/>
                <w:bCs/>
                <w:color w:val="1F497D" w:themeColor="text2"/>
                <w:sz w:val="22"/>
                <w:szCs w:val="22"/>
                <w:u w:val="single"/>
                <w:lang w:val="en-GB"/>
              </w:rPr>
              <w:t>Planning</w:t>
            </w:r>
            <w:r w:rsidRPr="00663664">
              <w:rPr>
                <w:rFonts w:asciiTheme="minorHAnsi" w:hAnsiTheme="minorHAnsi" w:cstheme="minorHAnsi"/>
                <w:b/>
                <w:bCs/>
                <w:color w:val="1F497D" w:themeColor="text2"/>
                <w:sz w:val="22"/>
                <w:szCs w:val="22"/>
                <w:lang w:val="en-GB"/>
              </w:rPr>
              <w:t xml:space="preserve">,  </w:t>
            </w:r>
            <w:r w:rsidRPr="00663664">
              <w:rPr>
                <w:rFonts w:asciiTheme="minorHAnsi" w:hAnsiTheme="minorHAnsi" w:cstheme="minorHAnsi"/>
                <w:b/>
                <w:bCs/>
                <w:color w:val="1F497D" w:themeColor="text2"/>
                <w:sz w:val="22"/>
                <w:szCs w:val="22"/>
                <w:u w:val="single"/>
                <w:lang w:val="en-GB"/>
              </w:rPr>
              <w:t>Ecosystems &amp; Environment</w:t>
            </w:r>
            <w:r w:rsidRPr="00663664">
              <w:rPr>
                <w:rFonts w:asciiTheme="minorHAnsi" w:hAnsiTheme="minorHAnsi" w:cstheme="minorHAnsi"/>
                <w:b/>
                <w:bCs/>
                <w:color w:val="1F497D" w:themeColor="text2"/>
                <w:sz w:val="22"/>
                <w:szCs w:val="22"/>
                <w:lang w:val="en-GB"/>
              </w:rPr>
              <w:t xml:space="preserve">,  </w:t>
            </w:r>
            <w:r w:rsidRPr="00663664">
              <w:rPr>
                <w:rFonts w:asciiTheme="minorHAnsi" w:hAnsiTheme="minorHAnsi" w:cstheme="minorHAnsi"/>
                <w:b/>
                <w:bCs/>
                <w:color w:val="1F497D" w:themeColor="text2"/>
                <w:sz w:val="22"/>
                <w:szCs w:val="22"/>
                <w:u w:val="single"/>
                <w:lang w:val="en-GB"/>
              </w:rPr>
              <w:t>Livelihoods</w:t>
            </w:r>
            <w:r w:rsidRPr="00663664">
              <w:rPr>
                <w:rFonts w:asciiTheme="minorHAnsi" w:hAnsiTheme="minorHAnsi"/>
                <w:sz w:val="22"/>
                <w:szCs w:val="22"/>
                <w:lang w:val="en-GB"/>
              </w:rPr>
              <w:t xml:space="preserve">                </w:t>
            </w:r>
            <w:r w:rsidRPr="00663664">
              <w:rPr>
                <w:rFonts w:asciiTheme="minorHAnsi" w:hAnsiTheme="minorHAnsi" w:cstheme="minorHAnsi"/>
                <w:color w:val="1F497D" w:themeColor="text2"/>
                <w:sz w:val="22"/>
                <w:szCs w:val="22"/>
                <w:lang w:val="en-GB"/>
              </w:rPr>
              <w:t>(Essentials # 6, 7, 8, 9, 10)</w:t>
            </w:r>
          </w:p>
          <w:p w14:paraId="65F40A1C" w14:textId="77777777" w:rsidR="009722AD" w:rsidRPr="00663664" w:rsidRDefault="009722AD" w:rsidP="00CE0326">
            <w:pPr>
              <w:spacing w:before="120" w:after="120"/>
              <w:rPr>
                <w:rFonts w:asciiTheme="minorHAnsi" w:hAnsiTheme="minorHAnsi" w:cstheme="minorHAnsi"/>
                <w:sz w:val="16"/>
                <w:szCs w:val="16"/>
                <w:lang w:val="en-GB"/>
              </w:rPr>
            </w:pPr>
          </w:p>
          <w:p w14:paraId="5E34CD8E" w14:textId="40D0BE21" w:rsidR="009722AD" w:rsidRPr="00663664" w:rsidRDefault="009722AD" w:rsidP="00CE0326">
            <w:pPr>
              <w:pStyle w:val="ListParagraph"/>
              <w:numPr>
                <w:ilvl w:val="0"/>
                <w:numId w:val="10"/>
              </w:numPr>
              <w:spacing w:before="120" w:after="120"/>
              <w:ind w:leftChars="0"/>
              <w:rPr>
                <w:rFonts w:asciiTheme="minorHAnsi" w:hAnsiTheme="minorHAnsi" w:cstheme="minorHAnsi"/>
                <w:b/>
                <w:bCs/>
                <w:color w:val="1F497D" w:themeColor="text2"/>
                <w:sz w:val="22"/>
                <w:lang w:val="en-GB"/>
              </w:rPr>
            </w:pPr>
            <w:r w:rsidRPr="00663664">
              <w:rPr>
                <w:rFonts w:asciiTheme="minorHAnsi" w:hAnsiTheme="minorHAnsi" w:cstheme="minorHAnsi"/>
                <w:sz w:val="22"/>
                <w:u w:val="single"/>
                <w:lang w:val="en-GB"/>
              </w:rPr>
              <w:t>Presentation:</w:t>
            </w:r>
            <w:r w:rsidRPr="00663664">
              <w:rPr>
                <w:rFonts w:asciiTheme="minorHAnsi" w:hAnsiTheme="minorHAnsi" w:cstheme="minorHAnsi"/>
                <w:sz w:val="22"/>
                <w:lang w:val="en-GB"/>
              </w:rPr>
              <w:t xml:space="preserve">    </w:t>
            </w:r>
            <w:r w:rsidRPr="00663664">
              <w:rPr>
                <w:rFonts w:asciiTheme="minorHAnsi" w:hAnsiTheme="minorHAnsi" w:cstheme="minorHAnsi"/>
                <w:b/>
                <w:color w:val="000000"/>
                <w:sz w:val="22"/>
                <w:lang w:val="en-GB"/>
              </w:rPr>
              <w:t xml:space="preserve"> Mr. </w:t>
            </w:r>
            <w:proofErr w:type="spellStart"/>
            <w:r w:rsidRPr="00663664">
              <w:rPr>
                <w:rFonts w:asciiTheme="minorHAnsi" w:hAnsiTheme="minorHAnsi" w:cstheme="minorHAnsi"/>
                <w:b/>
                <w:color w:val="000000"/>
                <w:sz w:val="22"/>
                <w:lang w:val="en-GB"/>
              </w:rPr>
              <w:t>Sanjaya</w:t>
            </w:r>
            <w:proofErr w:type="spellEnd"/>
            <w:r w:rsidRPr="00663664">
              <w:rPr>
                <w:rFonts w:asciiTheme="minorHAnsi" w:hAnsiTheme="minorHAnsi" w:cstheme="minorHAnsi"/>
                <w:b/>
                <w:color w:val="000000"/>
                <w:sz w:val="22"/>
                <w:lang w:val="en-GB"/>
              </w:rPr>
              <w:t xml:space="preserve"> B</w:t>
            </w:r>
            <w:r w:rsidR="002A2791">
              <w:rPr>
                <w:rFonts w:asciiTheme="minorHAnsi" w:hAnsiTheme="minorHAnsi" w:cstheme="minorHAnsi"/>
                <w:b/>
                <w:color w:val="000000"/>
                <w:sz w:val="22"/>
                <w:lang w:val="en-GB"/>
              </w:rPr>
              <w:t xml:space="preserve">hatia </w:t>
            </w:r>
          </w:p>
          <w:p w14:paraId="2ABEA451" w14:textId="77777777" w:rsidR="009722AD" w:rsidRPr="00663664" w:rsidRDefault="009722AD" w:rsidP="00CE0326">
            <w:pPr>
              <w:tabs>
                <w:tab w:val="num" w:pos="450"/>
              </w:tabs>
              <w:spacing w:before="120" w:after="120"/>
              <w:ind w:left="28"/>
              <w:rPr>
                <w:rFonts w:asciiTheme="minorHAnsi" w:hAnsiTheme="minorHAnsi" w:cstheme="minorHAnsi"/>
                <w:sz w:val="6"/>
                <w:szCs w:val="6"/>
                <w:lang w:val="en-GB"/>
              </w:rPr>
            </w:pPr>
          </w:p>
          <w:p w14:paraId="521FDF06" w14:textId="54C89C84" w:rsidR="009722AD" w:rsidRPr="00663664" w:rsidRDefault="009722AD" w:rsidP="00B17319">
            <w:pPr>
              <w:spacing w:before="120" w:after="120"/>
              <w:rPr>
                <w:rFonts w:asciiTheme="minorHAnsi" w:hAnsiTheme="minorHAnsi" w:cstheme="minorHAnsi"/>
                <w:sz w:val="22"/>
                <w:szCs w:val="22"/>
                <w:lang w:val="en-GB"/>
              </w:rPr>
            </w:pP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color w:val="1F497D" w:themeColor="text2"/>
                <w:sz w:val="22"/>
                <w:szCs w:val="22"/>
                <w:u w:val="single"/>
                <w:lang w:val="en-GB"/>
              </w:rPr>
              <w:t xml:space="preserve">Plenary Discussion: </w:t>
            </w:r>
            <w:r w:rsidRPr="00663664">
              <w:rPr>
                <w:rFonts w:asciiTheme="minorHAnsi" w:hAnsiTheme="minorHAnsi" w:cstheme="minorHAnsi"/>
                <w:b/>
                <w:i/>
                <w:sz w:val="22"/>
                <w:szCs w:val="22"/>
                <w:lang w:val="en-GB"/>
              </w:rPr>
              <w:t xml:space="preserve">“ Sharing participants own experience on Sectoral Programmes“ </w:t>
            </w:r>
          </w:p>
        </w:tc>
      </w:tr>
      <w:tr w:rsidR="009722AD" w:rsidRPr="00663664" w14:paraId="4689117B" w14:textId="77777777" w:rsidTr="002A2791">
        <w:tc>
          <w:tcPr>
            <w:tcW w:w="766" w:type="pct"/>
            <w:shd w:val="clear" w:color="auto" w:fill="C6D9F1" w:themeFill="text2" w:themeFillTint="33"/>
          </w:tcPr>
          <w:p w14:paraId="5D242943" w14:textId="77777777" w:rsidR="009722AD" w:rsidRPr="00663664" w:rsidRDefault="009722AD" w:rsidP="00CE0326">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lastRenderedPageBreak/>
              <w:t>15.00 – 15.15</w:t>
            </w:r>
          </w:p>
        </w:tc>
        <w:tc>
          <w:tcPr>
            <w:tcW w:w="4234" w:type="pct"/>
            <w:shd w:val="clear" w:color="auto" w:fill="C6D9F1" w:themeFill="text2" w:themeFillTint="33"/>
          </w:tcPr>
          <w:p w14:paraId="4F4FE174" w14:textId="77777777" w:rsidR="009722AD" w:rsidRPr="00663664" w:rsidRDefault="009722AD" w:rsidP="00CE0326">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Coffee break</w:t>
            </w:r>
          </w:p>
        </w:tc>
      </w:tr>
      <w:tr w:rsidR="009722AD" w:rsidRPr="00663664" w14:paraId="798AD0B8" w14:textId="77777777" w:rsidTr="002A2791">
        <w:tc>
          <w:tcPr>
            <w:tcW w:w="766" w:type="pct"/>
            <w:shd w:val="clear" w:color="auto" w:fill="FFFFFF"/>
          </w:tcPr>
          <w:p w14:paraId="13707C92" w14:textId="77777777" w:rsidR="009722AD" w:rsidRPr="00663664" w:rsidRDefault="009722AD" w:rsidP="00CE0326">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15.15 – 17.30</w:t>
            </w:r>
          </w:p>
        </w:tc>
        <w:tc>
          <w:tcPr>
            <w:tcW w:w="4234" w:type="pct"/>
            <w:shd w:val="clear" w:color="auto" w:fill="FFFFFF"/>
          </w:tcPr>
          <w:p w14:paraId="5D679B32" w14:textId="77777777" w:rsidR="009722AD" w:rsidRPr="00663664" w:rsidRDefault="009722AD" w:rsidP="00CE0326">
            <w:pPr>
              <w:spacing w:before="120" w:after="120"/>
              <w:rPr>
                <w:rFonts w:asciiTheme="minorHAnsi" w:hAnsiTheme="minorHAnsi" w:cstheme="minorHAnsi"/>
                <w:sz w:val="22"/>
                <w:szCs w:val="22"/>
                <w:lang w:val="en-GB"/>
              </w:rPr>
            </w:pPr>
            <w:r w:rsidRPr="00663664">
              <w:rPr>
                <w:rFonts w:asciiTheme="minorHAnsi" w:hAnsiTheme="minorHAnsi" w:cstheme="minorHAnsi"/>
                <w:b/>
                <w:color w:val="1F497D" w:themeColor="text2"/>
                <w:sz w:val="22"/>
                <w:szCs w:val="22"/>
                <w:u w:val="single"/>
                <w:lang w:val="en-GB"/>
              </w:rPr>
              <w:t>Session 8</w:t>
            </w:r>
            <w:r w:rsidRPr="00663664">
              <w:rPr>
                <w:rFonts w:asciiTheme="minorHAnsi" w:hAnsiTheme="minorHAnsi" w:cstheme="minorHAnsi"/>
                <w:bCs/>
                <w:sz w:val="22"/>
                <w:szCs w:val="22"/>
                <w:u w:val="single"/>
                <w:lang w:val="en-GB"/>
              </w:rPr>
              <w:t xml:space="preserve"> - </w:t>
            </w:r>
            <w:r w:rsidRPr="00663664">
              <w:rPr>
                <w:rFonts w:asciiTheme="minorHAnsi" w:hAnsiTheme="minorHAnsi" w:cstheme="minorHAnsi"/>
                <w:b/>
                <w:bCs/>
                <w:color w:val="1F497D" w:themeColor="text2"/>
                <w:sz w:val="22"/>
                <w:szCs w:val="22"/>
                <w:u w:val="single"/>
                <w:lang w:val="en-GB"/>
              </w:rPr>
              <w:t>Exercise:</w:t>
            </w:r>
            <w:r w:rsidRPr="00663664">
              <w:rPr>
                <w:rFonts w:asciiTheme="minorHAnsi" w:hAnsiTheme="minorHAnsi" w:cstheme="minorHAnsi"/>
                <w:b/>
                <w:bCs/>
                <w:color w:val="1F497D" w:themeColor="text2"/>
                <w:sz w:val="22"/>
                <w:szCs w:val="22"/>
                <w:lang w:val="en-GB"/>
              </w:rPr>
              <w:t xml:space="preserve"> -  Working Group Discussion to develop Draft version of Safe and Resilient Country/City Action Plan</w:t>
            </w:r>
            <w:r w:rsidRPr="00663664">
              <w:rPr>
                <w:rFonts w:asciiTheme="minorHAnsi" w:hAnsiTheme="minorHAnsi" w:cstheme="minorHAnsi"/>
                <w:sz w:val="22"/>
                <w:szCs w:val="22"/>
                <w:lang w:val="en-GB"/>
              </w:rPr>
              <w:t xml:space="preserve">  </w:t>
            </w:r>
            <w:r w:rsidRPr="00663664">
              <w:rPr>
                <w:rFonts w:asciiTheme="minorHAnsi" w:hAnsiTheme="minorHAnsi" w:cstheme="minorHAnsi"/>
                <w:color w:val="1F497D" w:themeColor="text2"/>
                <w:sz w:val="22"/>
                <w:szCs w:val="22"/>
                <w:lang w:val="en-GB"/>
              </w:rPr>
              <w:t xml:space="preserve">( Essentials # 6, 7, 8, 9 and 10 parts of AP) </w:t>
            </w:r>
          </w:p>
          <w:p w14:paraId="6AB9A2CE" w14:textId="77777777" w:rsidR="009722AD" w:rsidRPr="00663664" w:rsidRDefault="009722AD" w:rsidP="00CE0326">
            <w:pPr>
              <w:contextualSpacing/>
              <w:rPr>
                <w:rFonts w:asciiTheme="minorHAnsi" w:hAnsiTheme="minorHAnsi" w:cstheme="minorHAnsi"/>
                <w:color w:val="1F497D" w:themeColor="text2"/>
                <w:sz w:val="22"/>
                <w:szCs w:val="22"/>
                <w:u w:val="single"/>
                <w:lang w:val="en-GB"/>
              </w:rPr>
            </w:pPr>
          </w:p>
          <w:p w14:paraId="313C3FC8" w14:textId="48EE4676" w:rsidR="009722AD" w:rsidRPr="00663664" w:rsidRDefault="009722AD" w:rsidP="00CE0326">
            <w:pPr>
              <w:contextualSpacing/>
              <w:rPr>
                <w:rFonts w:asciiTheme="minorHAnsi" w:hAnsiTheme="minorHAnsi" w:cstheme="minorHAnsi"/>
                <w:color w:val="800080"/>
                <w:sz w:val="22"/>
                <w:szCs w:val="22"/>
                <w:lang w:val="en-GB"/>
              </w:rPr>
            </w:pPr>
            <w:r w:rsidRPr="00663664">
              <w:rPr>
                <w:rFonts w:asciiTheme="minorHAnsi" w:hAnsiTheme="minorHAnsi" w:cstheme="minorHAnsi"/>
                <w:color w:val="1F497D" w:themeColor="text2"/>
                <w:sz w:val="22"/>
                <w:szCs w:val="22"/>
                <w:u w:val="single"/>
                <w:lang w:val="en-GB"/>
              </w:rPr>
              <w:t>Plenary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 xml:space="preserve">“ Presenting Group Work Outcomes “ </w:t>
            </w:r>
          </w:p>
          <w:p w14:paraId="6F67BB56" w14:textId="77777777" w:rsidR="009722AD" w:rsidRPr="00663664" w:rsidRDefault="009722AD" w:rsidP="00CE0326">
            <w:pPr>
              <w:contextualSpacing/>
              <w:rPr>
                <w:rFonts w:asciiTheme="minorHAnsi" w:hAnsiTheme="minorHAnsi" w:cstheme="minorHAnsi"/>
                <w:sz w:val="22"/>
                <w:szCs w:val="22"/>
                <w:lang w:val="en-GB"/>
              </w:rPr>
            </w:pPr>
          </w:p>
        </w:tc>
      </w:tr>
    </w:tbl>
    <w:p w14:paraId="5D76140F" w14:textId="77777777" w:rsidR="00101CBF" w:rsidRPr="00663664" w:rsidRDefault="00101CBF" w:rsidP="001A4D54">
      <w:pPr>
        <w:rPr>
          <w:sz w:val="16"/>
          <w:szCs w:val="16"/>
          <w:lang w:val="en-GB"/>
        </w:rPr>
      </w:pPr>
    </w:p>
    <w:p w14:paraId="15EC6EF9" w14:textId="77777777" w:rsidR="009722AD" w:rsidRPr="00663664" w:rsidRDefault="009722AD" w:rsidP="001A4D54">
      <w:pPr>
        <w:rPr>
          <w:lang w:val="en-GB"/>
        </w:rPr>
      </w:pPr>
    </w:p>
    <w:p w14:paraId="5D528C08" w14:textId="77777777" w:rsidR="009722AD" w:rsidRPr="00663664" w:rsidRDefault="009722AD" w:rsidP="001A4D54">
      <w:pPr>
        <w:rPr>
          <w:lang w:val="en-GB"/>
        </w:rPr>
      </w:pPr>
    </w:p>
    <w:tbl>
      <w:tblPr>
        <w:tblpPr w:leftFromText="180" w:rightFromText="180" w:vertAnchor="text" w:horzAnchor="margin" w:tblpXSpec="center" w:tblpY="2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186"/>
      </w:tblGrid>
      <w:tr w:rsidR="002A2791" w:rsidRPr="00663664" w14:paraId="1930AB7D" w14:textId="77777777" w:rsidTr="002A2791">
        <w:tc>
          <w:tcPr>
            <w:tcW w:w="695" w:type="pct"/>
            <w:shd w:val="clear" w:color="auto" w:fill="000000" w:themeFill="text1"/>
          </w:tcPr>
          <w:p w14:paraId="30E09C34" w14:textId="77777777" w:rsidR="002A2791" w:rsidRPr="00663664" w:rsidRDefault="002A2791" w:rsidP="002A2791">
            <w:pPr>
              <w:spacing w:before="40" w:after="40"/>
              <w:jc w:val="center"/>
              <w:rPr>
                <w:rFonts w:asciiTheme="minorHAnsi" w:hAnsiTheme="minorHAnsi" w:cstheme="minorHAnsi"/>
                <w:b/>
                <w:color w:val="FFFFFF" w:themeColor="background1"/>
                <w:sz w:val="22"/>
                <w:szCs w:val="22"/>
                <w:lang w:val="en-GB"/>
              </w:rPr>
            </w:pPr>
            <w:r w:rsidRPr="00663664">
              <w:rPr>
                <w:rFonts w:asciiTheme="minorHAnsi" w:hAnsiTheme="minorHAnsi" w:cstheme="minorHAnsi"/>
                <w:b/>
                <w:color w:val="FFFFFF" w:themeColor="background1"/>
                <w:sz w:val="22"/>
                <w:szCs w:val="22"/>
                <w:lang w:val="en-GB"/>
              </w:rPr>
              <w:t>Day Three</w:t>
            </w:r>
          </w:p>
        </w:tc>
        <w:tc>
          <w:tcPr>
            <w:tcW w:w="4305" w:type="pct"/>
            <w:shd w:val="clear" w:color="auto" w:fill="548DD4" w:themeFill="text2" w:themeFillTint="99"/>
          </w:tcPr>
          <w:p w14:paraId="33D54E7C" w14:textId="77777777" w:rsidR="002A2791" w:rsidRPr="00663664" w:rsidRDefault="002A2791" w:rsidP="002A2791">
            <w:pPr>
              <w:tabs>
                <w:tab w:val="left" w:pos="3127"/>
              </w:tabs>
              <w:spacing w:before="40" w:after="40"/>
              <w:rPr>
                <w:rFonts w:asciiTheme="minorHAnsi" w:hAnsiTheme="minorHAnsi" w:cstheme="minorHAnsi"/>
                <w:b/>
                <w:color w:val="FFFFFF" w:themeColor="background1"/>
                <w:sz w:val="22"/>
                <w:szCs w:val="22"/>
                <w:lang w:val="en-GB"/>
              </w:rPr>
            </w:pPr>
            <w:r w:rsidRPr="00663664">
              <w:rPr>
                <w:rFonts w:cstheme="minorHAnsi"/>
                <w:b/>
                <w:color w:val="FFFFFF" w:themeColor="background1"/>
                <w:lang w:val="en-GB"/>
              </w:rPr>
              <w:t>April 29 (Wednesday)</w:t>
            </w:r>
            <w:r w:rsidRPr="00663664">
              <w:rPr>
                <w:rFonts w:asciiTheme="minorHAnsi" w:hAnsiTheme="minorHAnsi" w:cstheme="minorHAnsi"/>
                <w:b/>
                <w:color w:val="FFFFFF" w:themeColor="background1"/>
                <w:sz w:val="22"/>
                <w:szCs w:val="22"/>
                <w:lang w:val="en-GB"/>
              </w:rPr>
              <w:tab/>
            </w:r>
          </w:p>
        </w:tc>
      </w:tr>
      <w:tr w:rsidR="002A2791" w:rsidRPr="00663664" w14:paraId="4083E8B8" w14:textId="77777777" w:rsidTr="002A2791">
        <w:tc>
          <w:tcPr>
            <w:tcW w:w="695" w:type="pct"/>
          </w:tcPr>
          <w:p w14:paraId="7B2F95FA"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9.30 – 11.15</w:t>
            </w:r>
          </w:p>
        </w:tc>
        <w:tc>
          <w:tcPr>
            <w:tcW w:w="4305" w:type="pct"/>
          </w:tcPr>
          <w:p w14:paraId="6B99812B" w14:textId="77777777" w:rsidR="002A2791" w:rsidRPr="00663664" w:rsidRDefault="002A2791" w:rsidP="002A2791">
            <w:pPr>
              <w:spacing w:before="40" w:after="40"/>
              <w:contextualSpacing/>
              <w:rPr>
                <w:rFonts w:asciiTheme="minorHAnsi" w:hAnsiTheme="minorHAnsi" w:cstheme="minorHAnsi"/>
                <w:b/>
                <w:color w:val="1F497D" w:themeColor="text2"/>
                <w:sz w:val="6"/>
                <w:szCs w:val="6"/>
                <w:u w:val="single"/>
                <w:lang w:val="en-GB"/>
              </w:rPr>
            </w:pPr>
          </w:p>
          <w:p w14:paraId="7AFD3771" w14:textId="77777777" w:rsidR="002A2791" w:rsidRPr="00663664" w:rsidRDefault="002A2791" w:rsidP="002A2791">
            <w:pPr>
              <w:spacing w:before="40" w:after="40"/>
              <w:contextualSpacing/>
              <w:rPr>
                <w:rFonts w:asciiTheme="minorHAnsi" w:hAnsiTheme="minorHAnsi" w:cstheme="minorHAnsi"/>
                <w:b/>
                <w:bCs/>
                <w:color w:val="1F497D" w:themeColor="text2"/>
                <w:sz w:val="22"/>
                <w:szCs w:val="22"/>
                <w:lang w:val="en-GB"/>
              </w:rPr>
            </w:pPr>
            <w:proofErr w:type="gramStart"/>
            <w:r w:rsidRPr="00663664">
              <w:rPr>
                <w:rFonts w:asciiTheme="minorHAnsi" w:hAnsiTheme="minorHAnsi" w:cstheme="minorHAnsi"/>
                <w:b/>
                <w:color w:val="1F497D" w:themeColor="text2"/>
                <w:sz w:val="22"/>
                <w:szCs w:val="22"/>
                <w:u w:val="single"/>
                <w:lang w:val="en-GB"/>
              </w:rPr>
              <w:t>Session  9</w:t>
            </w:r>
            <w:proofErr w:type="gramEnd"/>
            <w:r w:rsidRPr="00663664">
              <w:rPr>
                <w:rFonts w:asciiTheme="minorHAnsi" w:hAnsiTheme="minorHAnsi" w:cstheme="minorHAnsi"/>
                <w:b/>
                <w:bCs/>
                <w:color w:val="1F497D" w:themeColor="text2"/>
                <w:sz w:val="22"/>
                <w:szCs w:val="22"/>
                <w:u w:val="single"/>
                <w:lang w:val="en-GB"/>
              </w:rPr>
              <w:t>:</w:t>
            </w:r>
            <w:r w:rsidRPr="00663664">
              <w:rPr>
                <w:rFonts w:asciiTheme="minorHAnsi" w:hAnsiTheme="minorHAnsi" w:cstheme="minorHAnsi"/>
                <w:b/>
                <w:bCs/>
                <w:color w:val="1F497D" w:themeColor="text2"/>
                <w:sz w:val="22"/>
                <w:szCs w:val="22"/>
                <w:lang w:val="en-GB"/>
              </w:rPr>
              <w:t xml:space="preserve"> - City Action Plan Monitoring, Evaluation and Follow Up.</w:t>
            </w:r>
          </w:p>
          <w:p w14:paraId="5F44EEBF" w14:textId="77777777" w:rsidR="002A2791" w:rsidRPr="00663664" w:rsidRDefault="002A2791" w:rsidP="002A2791">
            <w:pPr>
              <w:spacing w:before="40" w:after="40"/>
              <w:contextualSpacing/>
              <w:rPr>
                <w:rFonts w:asciiTheme="minorHAnsi" w:hAnsiTheme="minorHAnsi" w:cstheme="minorHAnsi"/>
                <w:b/>
                <w:bCs/>
                <w:color w:val="1F497D" w:themeColor="text2"/>
                <w:sz w:val="16"/>
                <w:szCs w:val="16"/>
                <w:lang w:val="en-GB"/>
              </w:rPr>
            </w:pPr>
          </w:p>
          <w:p w14:paraId="337C3ED9" w14:textId="2953A717" w:rsidR="002A2791" w:rsidRPr="00663664" w:rsidRDefault="002A2791" w:rsidP="00150688">
            <w:pPr>
              <w:pStyle w:val="ListParagraph"/>
              <w:widowControl/>
              <w:numPr>
                <w:ilvl w:val="0"/>
                <w:numId w:val="10"/>
              </w:numPr>
              <w:wordWrap/>
              <w:autoSpaceDE/>
              <w:autoSpaceDN/>
              <w:spacing w:before="120" w:after="120"/>
              <w:ind w:leftChars="0"/>
              <w:contextualSpacing/>
              <w:jc w:val="left"/>
              <w:rPr>
                <w:rFonts w:asciiTheme="minorHAnsi" w:hAnsiTheme="minorHAnsi" w:cstheme="minorHAnsi"/>
                <w:i/>
                <w:color w:val="1F497D" w:themeColor="text2"/>
                <w:sz w:val="10"/>
                <w:szCs w:val="10"/>
                <w:lang w:val="en-GB"/>
              </w:rPr>
            </w:pPr>
            <w:r w:rsidRPr="00150688">
              <w:rPr>
                <w:rFonts w:asciiTheme="minorHAnsi" w:hAnsiTheme="minorHAnsi" w:cstheme="minorHAnsi"/>
                <w:sz w:val="22"/>
                <w:u w:val="single"/>
                <w:lang w:val="en-GB"/>
              </w:rPr>
              <w:t>Presentation:</w:t>
            </w:r>
            <w:r w:rsidRPr="00150688">
              <w:rPr>
                <w:rFonts w:asciiTheme="minorHAnsi" w:hAnsiTheme="minorHAnsi" w:cstheme="minorHAnsi"/>
                <w:sz w:val="22"/>
                <w:lang w:val="en-GB"/>
              </w:rPr>
              <w:t xml:space="preserve">    </w:t>
            </w:r>
            <w:r w:rsidRPr="00150688">
              <w:rPr>
                <w:rFonts w:asciiTheme="minorHAnsi" w:hAnsiTheme="minorHAnsi" w:cstheme="minorHAnsi"/>
                <w:b/>
                <w:color w:val="000000"/>
                <w:sz w:val="22"/>
                <w:lang w:val="en-GB"/>
              </w:rPr>
              <w:t xml:space="preserve"> </w:t>
            </w:r>
            <w:r w:rsidR="00150688">
              <w:t xml:space="preserve"> </w:t>
            </w:r>
            <w:r w:rsidR="00150688" w:rsidRPr="00150688">
              <w:rPr>
                <w:rFonts w:asciiTheme="minorHAnsi" w:hAnsiTheme="minorHAnsi" w:cstheme="minorHAnsi"/>
                <w:b/>
                <w:color w:val="000000"/>
                <w:sz w:val="22"/>
                <w:lang w:val="en-GB"/>
              </w:rPr>
              <w:t>Mr. Armen Rostomyan</w:t>
            </w:r>
          </w:p>
        </w:tc>
      </w:tr>
      <w:tr w:rsidR="002A2791" w:rsidRPr="00663664" w14:paraId="5F43FDE8" w14:textId="77777777" w:rsidTr="002A2791">
        <w:tc>
          <w:tcPr>
            <w:tcW w:w="695" w:type="pct"/>
            <w:shd w:val="clear" w:color="auto" w:fill="C6D9F1" w:themeFill="text2" w:themeFillTint="33"/>
          </w:tcPr>
          <w:p w14:paraId="1F83A52D"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11.15 –  11.30</w:t>
            </w:r>
          </w:p>
        </w:tc>
        <w:tc>
          <w:tcPr>
            <w:tcW w:w="4305" w:type="pct"/>
            <w:shd w:val="clear" w:color="auto" w:fill="C6D9F1" w:themeFill="text2" w:themeFillTint="33"/>
          </w:tcPr>
          <w:p w14:paraId="18646A05"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Coffee break</w:t>
            </w:r>
          </w:p>
        </w:tc>
      </w:tr>
      <w:tr w:rsidR="002A2791" w:rsidRPr="00663664" w14:paraId="03262BC1" w14:textId="77777777" w:rsidTr="002A2791">
        <w:tc>
          <w:tcPr>
            <w:tcW w:w="695" w:type="pct"/>
            <w:tcBorders>
              <w:bottom w:val="single" w:sz="4" w:space="0" w:color="auto"/>
            </w:tcBorders>
            <w:shd w:val="clear" w:color="auto" w:fill="FFFFFF"/>
          </w:tcPr>
          <w:p w14:paraId="4E70A10B"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11.30 –  12.30</w:t>
            </w:r>
          </w:p>
          <w:p w14:paraId="51DF1530" w14:textId="77777777" w:rsidR="002A2791" w:rsidRPr="00663664" w:rsidRDefault="002A2791" w:rsidP="002A2791">
            <w:pPr>
              <w:spacing w:before="40" w:after="40"/>
              <w:rPr>
                <w:rFonts w:asciiTheme="minorHAnsi" w:hAnsiTheme="minorHAnsi" w:cstheme="minorHAnsi"/>
                <w:sz w:val="22"/>
                <w:szCs w:val="22"/>
                <w:lang w:val="en-GB"/>
              </w:rPr>
            </w:pPr>
          </w:p>
          <w:p w14:paraId="763CA561" w14:textId="77777777" w:rsidR="002A2791" w:rsidRPr="00663664" w:rsidRDefault="002A2791" w:rsidP="002A2791">
            <w:pPr>
              <w:spacing w:before="40" w:after="40"/>
              <w:rPr>
                <w:rFonts w:asciiTheme="minorHAnsi" w:hAnsiTheme="minorHAnsi" w:cstheme="minorHAnsi"/>
                <w:sz w:val="22"/>
                <w:szCs w:val="22"/>
                <w:lang w:val="en-GB"/>
              </w:rPr>
            </w:pPr>
          </w:p>
        </w:tc>
        <w:tc>
          <w:tcPr>
            <w:tcW w:w="4305" w:type="pct"/>
            <w:tcBorders>
              <w:bottom w:val="single" w:sz="4" w:space="0" w:color="auto"/>
            </w:tcBorders>
            <w:shd w:val="clear" w:color="auto" w:fill="FFFFFF"/>
          </w:tcPr>
          <w:p w14:paraId="0FA17D5E" w14:textId="77777777" w:rsidR="002A2791" w:rsidRPr="00663664" w:rsidRDefault="002A2791" w:rsidP="002A2791">
            <w:pPr>
              <w:spacing w:before="120" w:after="120"/>
              <w:rPr>
                <w:rFonts w:asciiTheme="minorHAnsi" w:hAnsiTheme="minorHAnsi" w:cstheme="minorHAnsi"/>
                <w:sz w:val="22"/>
                <w:szCs w:val="22"/>
                <w:lang w:val="en-GB"/>
              </w:rPr>
            </w:pPr>
            <w:r w:rsidRPr="00663664">
              <w:rPr>
                <w:rFonts w:asciiTheme="minorHAnsi" w:hAnsiTheme="minorHAnsi" w:cstheme="minorHAnsi"/>
                <w:b/>
                <w:color w:val="1F497D" w:themeColor="text2"/>
                <w:sz w:val="22"/>
                <w:szCs w:val="22"/>
                <w:u w:val="single"/>
                <w:lang w:val="en-GB"/>
              </w:rPr>
              <w:t>Session 10</w:t>
            </w:r>
            <w:r w:rsidRPr="00663664">
              <w:rPr>
                <w:rFonts w:asciiTheme="minorHAnsi" w:hAnsiTheme="minorHAnsi" w:cstheme="minorHAnsi"/>
                <w:b/>
                <w:bCs/>
                <w:color w:val="1F497D" w:themeColor="text2"/>
                <w:sz w:val="22"/>
                <w:szCs w:val="22"/>
                <w:u w:val="single"/>
                <w:lang w:val="en-GB"/>
              </w:rPr>
              <w:t xml:space="preserve"> - Exercise:</w:t>
            </w:r>
            <w:r w:rsidRPr="00663664">
              <w:rPr>
                <w:rFonts w:asciiTheme="minorHAnsi" w:hAnsiTheme="minorHAnsi" w:cstheme="minorHAnsi"/>
                <w:b/>
                <w:bCs/>
                <w:color w:val="1F497D" w:themeColor="text2"/>
                <w:sz w:val="22"/>
                <w:szCs w:val="22"/>
                <w:lang w:val="en-GB"/>
              </w:rPr>
              <w:t xml:space="preserve"> - Working Group Discussion to develop Draft version of Safe and Resilient Country/City Action Plan.</w:t>
            </w:r>
            <w:r w:rsidRPr="00663664">
              <w:rPr>
                <w:rFonts w:asciiTheme="minorHAnsi" w:hAnsiTheme="minorHAnsi" w:cstheme="minorHAnsi"/>
                <w:sz w:val="22"/>
                <w:szCs w:val="22"/>
                <w:lang w:val="en-GB"/>
              </w:rPr>
              <w:t xml:space="preserve"> ( Completing M&amp; E - Indicators Section of the Action Plan and Responsible Structures part) </w:t>
            </w:r>
          </w:p>
          <w:p w14:paraId="41532DD4" w14:textId="77777777" w:rsidR="002A2791" w:rsidRPr="00663664" w:rsidRDefault="002A2791" w:rsidP="002A2791">
            <w:pPr>
              <w:spacing w:before="120" w:after="120"/>
              <w:rPr>
                <w:rFonts w:asciiTheme="minorHAnsi" w:hAnsiTheme="minorHAnsi" w:cstheme="minorHAnsi"/>
                <w:sz w:val="10"/>
                <w:szCs w:val="10"/>
                <w:lang w:val="en-GB"/>
              </w:rPr>
            </w:pPr>
          </w:p>
          <w:p w14:paraId="604CF37F" w14:textId="632BFB46" w:rsidR="002A2791" w:rsidRPr="00663664" w:rsidRDefault="002A2791" w:rsidP="00150688">
            <w:pPr>
              <w:spacing w:before="120" w:after="120"/>
              <w:rPr>
                <w:rFonts w:asciiTheme="minorHAnsi" w:hAnsiTheme="minorHAnsi" w:cstheme="minorHAnsi"/>
                <w:color w:val="800080"/>
                <w:sz w:val="10"/>
                <w:szCs w:val="10"/>
                <w:lang w:val="en-GB"/>
              </w:rPr>
            </w:pPr>
            <w:r w:rsidRPr="00663664">
              <w:rPr>
                <w:rFonts w:asciiTheme="minorHAnsi" w:hAnsiTheme="minorHAnsi" w:cstheme="minorHAnsi"/>
                <w:color w:val="1F497D" w:themeColor="text2"/>
                <w:sz w:val="22"/>
                <w:szCs w:val="22"/>
                <w:u w:val="single"/>
                <w:lang w:val="en-GB"/>
              </w:rPr>
              <w:t>Working Group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“Developing own Draft Safe and Resilient City Action Plan”.</w:t>
            </w:r>
            <w:r w:rsidRPr="00663664">
              <w:rPr>
                <w:rFonts w:asciiTheme="minorHAnsi" w:hAnsiTheme="minorHAnsi" w:cstheme="minorHAnsi"/>
                <w:sz w:val="22"/>
                <w:szCs w:val="22"/>
                <w:lang w:val="en-GB"/>
              </w:rPr>
              <w:t xml:space="preserve"> </w:t>
            </w:r>
          </w:p>
        </w:tc>
      </w:tr>
      <w:tr w:rsidR="002A2791" w:rsidRPr="00663664" w14:paraId="2E0506FD" w14:textId="77777777" w:rsidTr="002A2791">
        <w:tc>
          <w:tcPr>
            <w:tcW w:w="69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692BB4" w14:textId="77777777" w:rsidR="002A2791" w:rsidRPr="00663664" w:rsidRDefault="002A2791" w:rsidP="002A2791">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12.30 – 13:30</w:t>
            </w:r>
          </w:p>
        </w:tc>
        <w:tc>
          <w:tcPr>
            <w:tcW w:w="43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BE991E"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Lunch</w:t>
            </w:r>
          </w:p>
        </w:tc>
      </w:tr>
      <w:tr w:rsidR="002A2791" w:rsidRPr="00663664" w14:paraId="18D7A426" w14:textId="77777777" w:rsidTr="002A2791">
        <w:trPr>
          <w:trHeight w:val="527"/>
        </w:trPr>
        <w:tc>
          <w:tcPr>
            <w:tcW w:w="695" w:type="pct"/>
            <w:tcBorders>
              <w:top w:val="single" w:sz="4" w:space="0" w:color="auto"/>
            </w:tcBorders>
            <w:shd w:val="clear" w:color="auto" w:fill="FFFFFF"/>
          </w:tcPr>
          <w:p w14:paraId="11E9F1C1"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13:30 – 15.00</w:t>
            </w:r>
          </w:p>
          <w:p w14:paraId="56EC246C" w14:textId="77777777" w:rsidR="002A2791" w:rsidRPr="00663664" w:rsidRDefault="002A2791" w:rsidP="002A2791">
            <w:pPr>
              <w:spacing w:before="40" w:after="40"/>
              <w:rPr>
                <w:rFonts w:asciiTheme="minorHAnsi" w:hAnsiTheme="minorHAnsi" w:cstheme="minorHAnsi"/>
                <w:sz w:val="22"/>
                <w:szCs w:val="22"/>
                <w:lang w:val="en-GB"/>
              </w:rPr>
            </w:pPr>
          </w:p>
        </w:tc>
        <w:tc>
          <w:tcPr>
            <w:tcW w:w="4305" w:type="pct"/>
            <w:tcBorders>
              <w:top w:val="single" w:sz="4" w:space="0" w:color="auto"/>
            </w:tcBorders>
            <w:shd w:val="clear" w:color="auto" w:fill="FFFFFF"/>
          </w:tcPr>
          <w:p w14:paraId="3C3E1CA0" w14:textId="77777777" w:rsidR="002A2791" w:rsidRPr="00663664" w:rsidRDefault="002A2791" w:rsidP="002A2791">
            <w:pPr>
              <w:spacing w:before="120"/>
              <w:outlineLvl w:val="0"/>
              <w:rPr>
                <w:rFonts w:asciiTheme="minorHAnsi" w:eastAsia="Arial Unicode MS" w:hAnsiTheme="minorHAnsi" w:cstheme="minorHAnsi"/>
                <w:color w:val="1F497D"/>
                <w:sz w:val="16"/>
                <w:szCs w:val="16"/>
                <w:u w:val="single" w:color="1F497D"/>
                <w:lang w:val="en-GB"/>
              </w:rPr>
            </w:pPr>
            <w:r w:rsidRPr="00663664">
              <w:rPr>
                <w:rFonts w:asciiTheme="minorHAnsi" w:hAnsiTheme="minorHAnsi" w:cstheme="minorHAnsi"/>
                <w:b/>
                <w:color w:val="1F497D" w:themeColor="text2"/>
                <w:sz w:val="22"/>
                <w:szCs w:val="22"/>
                <w:u w:val="single"/>
                <w:lang w:val="en-GB"/>
              </w:rPr>
              <w:t>Session 11</w:t>
            </w:r>
            <w:r w:rsidRPr="00663664">
              <w:rPr>
                <w:rFonts w:asciiTheme="minorHAnsi" w:hAnsiTheme="minorHAnsi" w:cstheme="minorHAnsi"/>
                <w:b/>
                <w:bCs/>
                <w:color w:val="1F497D" w:themeColor="text2"/>
                <w:sz w:val="22"/>
                <w:szCs w:val="22"/>
                <w:u w:val="single"/>
                <w:lang w:val="en-GB"/>
              </w:rPr>
              <w:t xml:space="preserve"> - Exercise:</w:t>
            </w:r>
            <w:r w:rsidRPr="00663664">
              <w:rPr>
                <w:rFonts w:asciiTheme="minorHAnsi" w:hAnsiTheme="minorHAnsi" w:cstheme="minorHAnsi"/>
                <w:b/>
                <w:bCs/>
                <w:color w:val="1F497D" w:themeColor="text2"/>
                <w:sz w:val="22"/>
                <w:szCs w:val="22"/>
                <w:lang w:val="en-GB"/>
              </w:rPr>
              <w:t xml:space="preserve"> - Working Group Discussion to develop Draft version of Safe and Resilient Country/City Action Plan.</w:t>
            </w:r>
            <w:r w:rsidRPr="00663664">
              <w:rPr>
                <w:rFonts w:asciiTheme="minorHAnsi" w:hAnsiTheme="minorHAnsi" w:cstheme="minorHAnsi"/>
                <w:sz w:val="22"/>
                <w:szCs w:val="22"/>
                <w:lang w:val="en-GB"/>
              </w:rPr>
              <w:t xml:space="preserve"> (Finalizing M&amp; E - Indicators Section of the Action Plan and Responsible Structures part) </w:t>
            </w:r>
          </w:p>
          <w:p w14:paraId="35DCF45A" w14:textId="77777777" w:rsidR="002A2791" w:rsidRPr="00663664" w:rsidRDefault="002A2791" w:rsidP="002A2791">
            <w:pPr>
              <w:spacing w:before="120" w:after="120"/>
              <w:rPr>
                <w:rFonts w:asciiTheme="minorHAnsi" w:hAnsiTheme="minorHAnsi" w:cstheme="minorHAnsi"/>
                <w:color w:val="800080"/>
                <w:sz w:val="22"/>
                <w:szCs w:val="22"/>
                <w:lang w:val="en-GB"/>
              </w:rPr>
            </w:pPr>
            <w:r w:rsidRPr="00663664">
              <w:rPr>
                <w:rFonts w:asciiTheme="minorHAnsi" w:hAnsiTheme="minorHAnsi" w:cstheme="minorHAnsi"/>
                <w:color w:val="1F497D" w:themeColor="text2"/>
                <w:sz w:val="22"/>
                <w:szCs w:val="22"/>
                <w:u w:val="single"/>
                <w:lang w:val="en-GB"/>
              </w:rPr>
              <w:t>Working Group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“Developing own Draft Safe and Resilient City Action Plan”.</w:t>
            </w:r>
            <w:r w:rsidRPr="00663664">
              <w:rPr>
                <w:rFonts w:asciiTheme="minorHAnsi" w:hAnsiTheme="minorHAnsi" w:cstheme="minorHAnsi"/>
                <w:sz w:val="22"/>
                <w:szCs w:val="22"/>
                <w:lang w:val="en-GB"/>
              </w:rPr>
              <w:t xml:space="preserve"> </w:t>
            </w:r>
            <w:r w:rsidRPr="00663664">
              <w:rPr>
                <w:rFonts w:asciiTheme="minorHAnsi" w:hAnsiTheme="minorHAnsi" w:cstheme="minorHAnsi"/>
                <w:color w:val="800080"/>
                <w:sz w:val="22"/>
                <w:szCs w:val="22"/>
                <w:lang w:val="en-GB"/>
              </w:rPr>
              <w:t>(90 min)</w:t>
            </w:r>
          </w:p>
          <w:p w14:paraId="7896EC72" w14:textId="2137A74B" w:rsidR="002A2791" w:rsidRPr="00663664" w:rsidRDefault="002A2791" w:rsidP="002A2791">
            <w:pPr>
              <w:contextualSpacing/>
              <w:rPr>
                <w:rFonts w:asciiTheme="minorHAnsi" w:hAnsiTheme="minorHAnsi" w:cstheme="minorHAnsi"/>
                <w:color w:val="800080"/>
                <w:sz w:val="22"/>
                <w:szCs w:val="22"/>
                <w:lang w:val="en-GB"/>
              </w:rPr>
            </w:pPr>
            <w:r w:rsidRPr="00663664">
              <w:rPr>
                <w:rFonts w:asciiTheme="minorHAnsi" w:hAnsiTheme="minorHAnsi" w:cstheme="minorHAnsi"/>
                <w:color w:val="1F497D" w:themeColor="text2"/>
                <w:sz w:val="22"/>
                <w:szCs w:val="22"/>
                <w:u w:val="single"/>
                <w:lang w:val="en-GB"/>
              </w:rPr>
              <w:t>Plenary Discussion:</w:t>
            </w:r>
            <w:r w:rsidRPr="00663664">
              <w:rPr>
                <w:rFonts w:asciiTheme="minorHAnsi" w:hAnsiTheme="minorHAnsi" w:cstheme="minorHAnsi"/>
                <w:color w:val="1F497D" w:themeColor="text2"/>
                <w:sz w:val="22"/>
                <w:szCs w:val="22"/>
                <w:lang w:val="en-GB"/>
              </w:rPr>
              <w:t xml:space="preserve">   </w:t>
            </w:r>
            <w:r w:rsidRPr="00663664">
              <w:rPr>
                <w:rFonts w:asciiTheme="minorHAnsi" w:hAnsiTheme="minorHAnsi" w:cstheme="minorHAnsi"/>
                <w:b/>
                <w:i/>
                <w:sz w:val="22"/>
                <w:szCs w:val="22"/>
                <w:lang w:val="en-GB"/>
              </w:rPr>
              <w:t>“ Presenting Group Work Outcomes “</w:t>
            </w:r>
          </w:p>
          <w:p w14:paraId="50F9C3C1" w14:textId="77777777" w:rsidR="002A2791" w:rsidRPr="00663664" w:rsidRDefault="002A2791" w:rsidP="002A2791">
            <w:pPr>
              <w:contextualSpacing/>
              <w:rPr>
                <w:rFonts w:asciiTheme="minorHAnsi" w:hAnsiTheme="minorHAnsi" w:cstheme="minorHAnsi"/>
                <w:color w:val="800080"/>
                <w:sz w:val="22"/>
                <w:szCs w:val="22"/>
                <w:lang w:val="en-GB"/>
              </w:rPr>
            </w:pPr>
          </w:p>
        </w:tc>
      </w:tr>
      <w:tr w:rsidR="002A2791" w:rsidRPr="00663664" w14:paraId="4EBBFFD5" w14:textId="77777777" w:rsidTr="002A2791">
        <w:tc>
          <w:tcPr>
            <w:tcW w:w="695" w:type="pct"/>
            <w:shd w:val="clear" w:color="auto" w:fill="C6D9F1" w:themeFill="text2" w:themeFillTint="33"/>
          </w:tcPr>
          <w:p w14:paraId="23C101E6" w14:textId="77777777" w:rsidR="002A2791" w:rsidRPr="00663664" w:rsidRDefault="002A2791" w:rsidP="002A2791">
            <w:pPr>
              <w:spacing w:before="40" w:after="40"/>
              <w:rPr>
                <w:rFonts w:asciiTheme="minorHAnsi" w:hAnsiTheme="minorHAnsi" w:cstheme="minorHAnsi"/>
                <w:b/>
                <w:sz w:val="22"/>
                <w:szCs w:val="22"/>
                <w:lang w:val="en-GB"/>
              </w:rPr>
            </w:pPr>
            <w:r w:rsidRPr="00663664">
              <w:rPr>
                <w:rFonts w:asciiTheme="minorHAnsi" w:hAnsiTheme="minorHAnsi" w:cstheme="minorHAnsi"/>
                <w:b/>
                <w:sz w:val="22"/>
                <w:szCs w:val="22"/>
                <w:lang w:val="en-GB"/>
              </w:rPr>
              <w:t>15:00 – 15:15</w:t>
            </w:r>
          </w:p>
        </w:tc>
        <w:tc>
          <w:tcPr>
            <w:tcW w:w="4305" w:type="pct"/>
            <w:shd w:val="clear" w:color="auto" w:fill="C6D9F1" w:themeFill="text2" w:themeFillTint="33"/>
          </w:tcPr>
          <w:p w14:paraId="3E72A1F5" w14:textId="77777777" w:rsidR="002A2791" w:rsidRPr="00663664" w:rsidRDefault="002A2791" w:rsidP="002A2791">
            <w:pPr>
              <w:spacing w:before="40" w:after="40"/>
              <w:rPr>
                <w:rFonts w:asciiTheme="minorHAnsi" w:hAnsiTheme="minorHAnsi" w:cstheme="minorHAnsi"/>
                <w:sz w:val="22"/>
                <w:szCs w:val="22"/>
                <w:lang w:val="en-GB"/>
              </w:rPr>
            </w:pPr>
            <w:r w:rsidRPr="00663664">
              <w:rPr>
                <w:rFonts w:asciiTheme="minorHAnsi" w:hAnsiTheme="minorHAnsi" w:cstheme="minorHAnsi"/>
                <w:sz w:val="22"/>
                <w:szCs w:val="22"/>
                <w:lang w:val="en-GB"/>
              </w:rPr>
              <w:t>Coffee break</w:t>
            </w:r>
          </w:p>
        </w:tc>
      </w:tr>
      <w:tr w:rsidR="002A2791" w:rsidRPr="00663664" w14:paraId="14BF407C" w14:textId="77777777" w:rsidTr="002A2791">
        <w:tc>
          <w:tcPr>
            <w:tcW w:w="695" w:type="pct"/>
            <w:shd w:val="clear" w:color="auto" w:fill="FFFFFF"/>
          </w:tcPr>
          <w:p w14:paraId="1D526154" w14:textId="77777777" w:rsidR="002A2791" w:rsidRPr="0038609B" w:rsidRDefault="002A2791" w:rsidP="002A2791">
            <w:pPr>
              <w:spacing w:before="120" w:after="120"/>
              <w:rPr>
                <w:rFonts w:asciiTheme="minorHAnsi" w:hAnsiTheme="minorHAnsi" w:cstheme="minorHAnsi"/>
                <w:sz w:val="22"/>
                <w:szCs w:val="22"/>
                <w:lang w:val="en-GB"/>
              </w:rPr>
            </w:pPr>
            <w:r w:rsidRPr="0038609B">
              <w:rPr>
                <w:rFonts w:asciiTheme="minorHAnsi" w:hAnsiTheme="minorHAnsi" w:cstheme="minorHAnsi"/>
                <w:sz w:val="22"/>
                <w:szCs w:val="22"/>
                <w:lang w:val="en-GB"/>
              </w:rPr>
              <w:t xml:space="preserve">15.15 –  </w:t>
            </w:r>
            <w:r w:rsidRPr="0038609B">
              <w:rPr>
                <w:rFonts w:asciiTheme="minorHAnsi" w:hAnsiTheme="minorHAnsi" w:cstheme="minorHAnsi"/>
                <w:sz w:val="22"/>
                <w:szCs w:val="22"/>
                <w:lang w:val="en-GB"/>
              </w:rPr>
              <w:lastRenderedPageBreak/>
              <w:t>17.15</w:t>
            </w:r>
          </w:p>
          <w:p w14:paraId="7C6C89E9" w14:textId="77777777" w:rsidR="002A2791" w:rsidRPr="0038609B" w:rsidRDefault="002A2791" w:rsidP="002A2791">
            <w:pPr>
              <w:spacing w:before="120" w:after="120"/>
              <w:rPr>
                <w:rFonts w:asciiTheme="minorHAnsi" w:hAnsiTheme="minorHAnsi" w:cstheme="minorHAnsi"/>
                <w:sz w:val="22"/>
                <w:szCs w:val="22"/>
                <w:lang w:val="en-GB"/>
              </w:rPr>
            </w:pPr>
          </w:p>
          <w:p w14:paraId="6AF3AAE6" w14:textId="77777777" w:rsidR="002A2791" w:rsidRPr="0038609B" w:rsidRDefault="002A2791" w:rsidP="002A2791">
            <w:pPr>
              <w:spacing w:before="120" w:after="120"/>
              <w:rPr>
                <w:rFonts w:asciiTheme="minorHAnsi" w:hAnsiTheme="minorHAnsi" w:cstheme="minorHAnsi"/>
                <w:sz w:val="22"/>
                <w:szCs w:val="22"/>
                <w:lang w:val="en-GB"/>
              </w:rPr>
            </w:pPr>
          </w:p>
          <w:p w14:paraId="20F0321E" w14:textId="77777777" w:rsidR="002A2791" w:rsidRPr="0038609B" w:rsidRDefault="002A2791" w:rsidP="002A2791">
            <w:pPr>
              <w:spacing w:before="120" w:after="120"/>
              <w:rPr>
                <w:rFonts w:asciiTheme="minorHAnsi" w:hAnsiTheme="minorHAnsi" w:cstheme="minorHAnsi"/>
                <w:sz w:val="22"/>
                <w:szCs w:val="22"/>
                <w:lang w:val="en-GB"/>
              </w:rPr>
            </w:pPr>
          </w:p>
          <w:p w14:paraId="39BF666A" w14:textId="77777777" w:rsidR="002A2791" w:rsidRPr="0038609B" w:rsidRDefault="002A2791" w:rsidP="002A2791">
            <w:pPr>
              <w:spacing w:before="120" w:after="120"/>
              <w:rPr>
                <w:rFonts w:asciiTheme="minorHAnsi" w:hAnsiTheme="minorHAnsi" w:cstheme="minorHAnsi"/>
                <w:sz w:val="22"/>
                <w:szCs w:val="22"/>
                <w:lang w:val="en-GB"/>
              </w:rPr>
            </w:pPr>
          </w:p>
          <w:p w14:paraId="7EC8CF37" w14:textId="77777777" w:rsidR="002A2791" w:rsidRPr="0038609B" w:rsidRDefault="002A2791" w:rsidP="002A2791">
            <w:pPr>
              <w:spacing w:before="120" w:after="120"/>
              <w:rPr>
                <w:rFonts w:asciiTheme="minorHAnsi" w:hAnsiTheme="minorHAnsi" w:cstheme="minorHAnsi"/>
                <w:sz w:val="16"/>
                <w:szCs w:val="16"/>
                <w:lang w:val="en-GB"/>
              </w:rPr>
            </w:pPr>
          </w:p>
          <w:p w14:paraId="78C26198" w14:textId="77777777" w:rsidR="002A2791" w:rsidRPr="0038609B" w:rsidRDefault="002A2791" w:rsidP="002A2791">
            <w:pPr>
              <w:spacing w:before="120" w:after="120"/>
              <w:rPr>
                <w:rFonts w:asciiTheme="minorHAnsi" w:hAnsiTheme="minorHAnsi" w:cstheme="minorHAnsi"/>
                <w:sz w:val="16"/>
                <w:szCs w:val="16"/>
                <w:lang w:val="en-GB"/>
              </w:rPr>
            </w:pPr>
          </w:p>
          <w:p w14:paraId="542704B8" w14:textId="77777777" w:rsidR="002A2791" w:rsidRPr="0038609B" w:rsidRDefault="002A2791" w:rsidP="002A2791">
            <w:pPr>
              <w:spacing w:before="120" w:after="120"/>
              <w:rPr>
                <w:rFonts w:asciiTheme="minorHAnsi" w:hAnsiTheme="minorHAnsi" w:cstheme="minorHAnsi"/>
                <w:b/>
                <w:color w:val="993366"/>
                <w:sz w:val="22"/>
                <w:szCs w:val="22"/>
                <w:lang w:val="en-GB"/>
              </w:rPr>
            </w:pPr>
            <w:r w:rsidRPr="0038609B">
              <w:rPr>
                <w:rFonts w:asciiTheme="minorHAnsi" w:hAnsiTheme="minorHAnsi" w:cstheme="minorHAnsi"/>
                <w:sz w:val="22"/>
                <w:szCs w:val="22"/>
                <w:lang w:val="en-GB"/>
              </w:rPr>
              <w:t>17:15 –  17.30</w:t>
            </w:r>
          </w:p>
        </w:tc>
        <w:tc>
          <w:tcPr>
            <w:tcW w:w="4305" w:type="pct"/>
            <w:shd w:val="clear" w:color="auto" w:fill="FFFFFF"/>
          </w:tcPr>
          <w:p w14:paraId="77ECF476" w14:textId="77777777" w:rsidR="002A2791" w:rsidRPr="0038609B" w:rsidRDefault="002A2791" w:rsidP="002A2791">
            <w:pPr>
              <w:spacing w:before="120"/>
              <w:outlineLvl w:val="0"/>
              <w:rPr>
                <w:rFonts w:asciiTheme="minorHAnsi" w:hAnsiTheme="minorHAnsi" w:cstheme="minorHAnsi"/>
                <w:b/>
                <w:color w:val="1F497D" w:themeColor="text2"/>
                <w:sz w:val="22"/>
                <w:szCs w:val="22"/>
                <w:lang w:val="en-GB"/>
              </w:rPr>
            </w:pPr>
            <w:r w:rsidRPr="0038609B">
              <w:rPr>
                <w:rFonts w:asciiTheme="minorHAnsi" w:hAnsiTheme="minorHAnsi" w:cstheme="minorHAnsi"/>
                <w:b/>
                <w:color w:val="1F497D" w:themeColor="text2"/>
                <w:sz w:val="22"/>
                <w:szCs w:val="22"/>
                <w:u w:val="single"/>
                <w:lang w:val="en-GB"/>
              </w:rPr>
              <w:lastRenderedPageBreak/>
              <w:t>Session 12</w:t>
            </w:r>
            <w:r w:rsidRPr="0038609B">
              <w:rPr>
                <w:rFonts w:asciiTheme="minorHAnsi" w:hAnsiTheme="minorHAnsi" w:cstheme="minorHAnsi"/>
                <w:b/>
                <w:bCs/>
                <w:color w:val="1F497D" w:themeColor="text2"/>
                <w:sz w:val="22"/>
                <w:szCs w:val="22"/>
                <w:u w:val="single"/>
                <w:lang w:val="en-GB"/>
              </w:rPr>
              <w:t xml:space="preserve"> - Exercise:</w:t>
            </w:r>
            <w:r w:rsidRPr="0038609B">
              <w:rPr>
                <w:rFonts w:asciiTheme="minorHAnsi" w:hAnsiTheme="minorHAnsi" w:cstheme="minorHAnsi"/>
                <w:b/>
                <w:bCs/>
                <w:color w:val="1F497D" w:themeColor="text2"/>
                <w:sz w:val="22"/>
                <w:szCs w:val="22"/>
                <w:lang w:val="en-GB"/>
              </w:rPr>
              <w:t xml:space="preserve"> </w:t>
            </w:r>
            <w:r w:rsidRPr="0038609B">
              <w:rPr>
                <w:rFonts w:asciiTheme="minorHAnsi" w:hAnsiTheme="minorHAnsi" w:cstheme="minorHAnsi"/>
                <w:b/>
                <w:color w:val="1F497D" w:themeColor="text2"/>
                <w:sz w:val="22"/>
                <w:szCs w:val="22"/>
                <w:u w:val="single"/>
                <w:lang w:val="en-GB"/>
              </w:rPr>
              <w:t xml:space="preserve"> </w:t>
            </w:r>
            <w:r w:rsidRPr="0038609B">
              <w:rPr>
                <w:rFonts w:asciiTheme="minorHAnsi" w:hAnsiTheme="minorHAnsi" w:cstheme="minorHAnsi"/>
                <w:sz w:val="22"/>
                <w:szCs w:val="22"/>
                <w:lang w:val="en-GB"/>
              </w:rPr>
              <w:t xml:space="preserve"> </w:t>
            </w:r>
            <w:r w:rsidRPr="0038609B">
              <w:rPr>
                <w:rFonts w:asciiTheme="minorHAnsi" w:hAnsiTheme="minorHAnsi" w:cstheme="minorHAnsi"/>
                <w:b/>
                <w:bCs/>
                <w:color w:val="1F497D" w:themeColor="text2"/>
                <w:sz w:val="22"/>
                <w:szCs w:val="22"/>
                <w:lang w:val="en-GB"/>
              </w:rPr>
              <w:t>- Working Group Discussion</w:t>
            </w:r>
            <w:r w:rsidRPr="0038609B">
              <w:rPr>
                <w:rFonts w:asciiTheme="minorHAnsi" w:hAnsiTheme="minorHAnsi" w:cstheme="minorHAnsi"/>
                <w:sz w:val="22"/>
                <w:szCs w:val="22"/>
                <w:lang w:val="en-GB"/>
              </w:rPr>
              <w:t xml:space="preserve"> </w:t>
            </w:r>
            <w:proofErr w:type="gramStart"/>
            <w:r w:rsidRPr="0038609B">
              <w:rPr>
                <w:rFonts w:asciiTheme="minorHAnsi" w:hAnsiTheme="minorHAnsi" w:cstheme="minorHAnsi"/>
                <w:b/>
                <w:color w:val="1F497D" w:themeColor="text2"/>
                <w:sz w:val="22"/>
                <w:szCs w:val="22"/>
                <w:lang w:val="en-GB"/>
              </w:rPr>
              <w:t>on  developing</w:t>
            </w:r>
            <w:proofErr w:type="gramEnd"/>
            <w:r w:rsidRPr="0038609B">
              <w:rPr>
                <w:rFonts w:asciiTheme="minorHAnsi" w:hAnsiTheme="minorHAnsi" w:cstheme="minorHAnsi"/>
                <w:b/>
                <w:color w:val="1F497D" w:themeColor="text2"/>
                <w:sz w:val="22"/>
                <w:szCs w:val="22"/>
                <w:lang w:val="en-GB"/>
              </w:rPr>
              <w:t xml:space="preserve"> a strategy with list of next steps needed to How to finalise the draft Action Plan, ensure its endorsement and </w:t>
            </w:r>
            <w:r w:rsidRPr="0038609B">
              <w:rPr>
                <w:rFonts w:asciiTheme="minorHAnsi" w:hAnsiTheme="minorHAnsi" w:cstheme="minorHAnsi"/>
                <w:b/>
                <w:color w:val="1F497D" w:themeColor="text2"/>
                <w:sz w:val="22"/>
                <w:szCs w:val="22"/>
                <w:lang w:val="en-GB"/>
              </w:rPr>
              <w:lastRenderedPageBreak/>
              <w:t xml:space="preserve">effective implementation in participating cities. </w:t>
            </w:r>
          </w:p>
          <w:p w14:paraId="586B491A" w14:textId="2B456B71" w:rsidR="002A2791" w:rsidRPr="0038609B" w:rsidRDefault="002A2791" w:rsidP="00150688">
            <w:pPr>
              <w:pStyle w:val="ListParagraph"/>
              <w:widowControl/>
              <w:numPr>
                <w:ilvl w:val="0"/>
                <w:numId w:val="10"/>
              </w:numPr>
              <w:wordWrap/>
              <w:autoSpaceDE/>
              <w:autoSpaceDN/>
              <w:spacing w:before="120" w:after="120"/>
              <w:ind w:leftChars="0"/>
              <w:contextualSpacing/>
              <w:jc w:val="left"/>
              <w:rPr>
                <w:rFonts w:asciiTheme="minorHAnsi" w:hAnsiTheme="minorHAnsi" w:cstheme="minorHAnsi"/>
                <w:sz w:val="22"/>
                <w:lang w:val="en-GB"/>
              </w:rPr>
            </w:pPr>
            <w:r w:rsidRPr="0038609B">
              <w:rPr>
                <w:rFonts w:asciiTheme="minorHAnsi" w:hAnsiTheme="minorHAnsi" w:cstheme="minorHAnsi"/>
                <w:sz w:val="22"/>
                <w:u w:val="single"/>
                <w:lang w:val="en-GB"/>
              </w:rPr>
              <w:t>Presentation/Facilitated by:</w:t>
            </w:r>
            <w:r w:rsidRPr="0038609B">
              <w:rPr>
                <w:rFonts w:asciiTheme="minorHAnsi" w:hAnsiTheme="minorHAnsi" w:cstheme="minorHAnsi"/>
                <w:sz w:val="22"/>
                <w:lang w:val="en-GB"/>
              </w:rPr>
              <w:t xml:space="preserve">    </w:t>
            </w:r>
            <w:r w:rsidR="00150688" w:rsidRPr="0038609B">
              <w:t xml:space="preserve"> </w:t>
            </w:r>
            <w:r w:rsidR="00150688" w:rsidRPr="0038609B">
              <w:rPr>
                <w:rFonts w:asciiTheme="minorHAnsi" w:hAnsiTheme="minorHAnsi" w:cstheme="minorHAnsi"/>
                <w:b/>
                <w:sz w:val="22"/>
                <w:lang w:val="en-GB"/>
              </w:rPr>
              <w:t>Mr. Armen Rostomyan</w:t>
            </w:r>
          </w:p>
          <w:p w14:paraId="26E05C90" w14:textId="77777777" w:rsidR="002A2791" w:rsidRPr="0038609B" w:rsidRDefault="002A2791" w:rsidP="002A2791">
            <w:pPr>
              <w:tabs>
                <w:tab w:val="num" w:pos="450"/>
              </w:tabs>
              <w:spacing w:before="120" w:after="120"/>
              <w:ind w:left="28"/>
              <w:contextualSpacing/>
              <w:rPr>
                <w:rFonts w:asciiTheme="minorHAnsi" w:hAnsiTheme="minorHAnsi" w:cstheme="minorHAnsi"/>
                <w:sz w:val="22"/>
                <w:lang w:val="en-GB"/>
              </w:rPr>
            </w:pPr>
          </w:p>
          <w:p w14:paraId="084BCC4B" w14:textId="6F19A888" w:rsidR="002A2791" w:rsidRPr="0038609B" w:rsidRDefault="002A2791" w:rsidP="002A2791">
            <w:pPr>
              <w:spacing w:before="120" w:after="120"/>
              <w:rPr>
                <w:rFonts w:asciiTheme="minorHAnsi" w:hAnsiTheme="minorHAnsi" w:cstheme="minorHAnsi"/>
                <w:color w:val="800080"/>
                <w:sz w:val="22"/>
                <w:szCs w:val="22"/>
                <w:lang w:val="en-GB"/>
              </w:rPr>
            </w:pPr>
            <w:r w:rsidRPr="0038609B">
              <w:rPr>
                <w:rFonts w:asciiTheme="minorHAnsi" w:hAnsiTheme="minorHAnsi" w:cstheme="minorHAnsi"/>
                <w:color w:val="1F497D" w:themeColor="text2"/>
                <w:sz w:val="22"/>
                <w:szCs w:val="22"/>
                <w:lang w:val="en-GB"/>
              </w:rPr>
              <w:t xml:space="preserve">     </w:t>
            </w:r>
            <w:r w:rsidRPr="0038609B">
              <w:rPr>
                <w:rFonts w:asciiTheme="minorHAnsi" w:hAnsiTheme="minorHAnsi" w:cstheme="minorHAnsi"/>
                <w:color w:val="1F497D" w:themeColor="text2"/>
                <w:sz w:val="22"/>
                <w:szCs w:val="22"/>
                <w:u w:val="single"/>
                <w:lang w:val="en-GB"/>
              </w:rPr>
              <w:t>Plenary Discussion:</w:t>
            </w:r>
            <w:r w:rsidRPr="0038609B">
              <w:rPr>
                <w:rFonts w:asciiTheme="minorHAnsi" w:hAnsiTheme="minorHAnsi" w:cstheme="minorHAnsi"/>
                <w:color w:val="1F497D" w:themeColor="text2"/>
                <w:sz w:val="22"/>
                <w:szCs w:val="22"/>
                <w:lang w:val="en-GB"/>
              </w:rPr>
              <w:t xml:space="preserve"> </w:t>
            </w:r>
            <w:r w:rsidRPr="0038609B">
              <w:rPr>
                <w:rFonts w:asciiTheme="minorHAnsi" w:hAnsiTheme="minorHAnsi" w:cstheme="minorHAnsi"/>
                <w:b/>
                <w:i/>
                <w:sz w:val="22"/>
                <w:szCs w:val="22"/>
                <w:lang w:val="en-GB"/>
              </w:rPr>
              <w:t xml:space="preserve">“Developing Strategy for finalisation and operationalisation of the developed 1st </w:t>
            </w:r>
            <w:proofErr w:type="gramStart"/>
            <w:r w:rsidRPr="0038609B">
              <w:rPr>
                <w:rFonts w:asciiTheme="minorHAnsi" w:hAnsiTheme="minorHAnsi" w:cstheme="minorHAnsi"/>
                <w:b/>
                <w:i/>
                <w:sz w:val="22"/>
                <w:szCs w:val="22"/>
                <w:lang w:val="en-GB"/>
              </w:rPr>
              <w:t>draft  City</w:t>
            </w:r>
            <w:proofErr w:type="gramEnd"/>
            <w:r w:rsidRPr="0038609B">
              <w:rPr>
                <w:rFonts w:asciiTheme="minorHAnsi" w:hAnsiTheme="minorHAnsi" w:cstheme="minorHAnsi"/>
                <w:b/>
                <w:i/>
                <w:sz w:val="22"/>
                <w:szCs w:val="22"/>
                <w:lang w:val="en-GB"/>
              </w:rPr>
              <w:t xml:space="preserve"> Resilience  Action Plan”.</w:t>
            </w:r>
            <w:r w:rsidRPr="0038609B">
              <w:rPr>
                <w:rFonts w:asciiTheme="minorHAnsi" w:hAnsiTheme="minorHAnsi" w:cstheme="minorHAnsi"/>
                <w:sz w:val="22"/>
                <w:szCs w:val="22"/>
                <w:lang w:val="en-GB"/>
              </w:rPr>
              <w:t xml:space="preserve"> </w:t>
            </w:r>
          </w:p>
          <w:p w14:paraId="5EE913C3" w14:textId="77777777" w:rsidR="002A2791" w:rsidRPr="0038609B" w:rsidRDefault="002A2791" w:rsidP="002A2791">
            <w:pPr>
              <w:contextualSpacing/>
              <w:rPr>
                <w:rFonts w:asciiTheme="minorHAnsi" w:hAnsiTheme="minorHAnsi" w:cstheme="minorHAnsi"/>
                <w:color w:val="1F497D" w:themeColor="text2"/>
                <w:sz w:val="22"/>
                <w:szCs w:val="22"/>
                <w:u w:val="single"/>
                <w:lang w:val="en-GB"/>
              </w:rPr>
            </w:pPr>
          </w:p>
          <w:p w14:paraId="2EA81AB9" w14:textId="77777777" w:rsidR="002A2791" w:rsidRPr="0038609B" w:rsidRDefault="002A2791" w:rsidP="002A2791">
            <w:pPr>
              <w:spacing w:before="120" w:after="120"/>
              <w:rPr>
                <w:rFonts w:asciiTheme="minorHAnsi" w:hAnsiTheme="minorHAnsi" w:cstheme="minorHAnsi"/>
                <w:color w:val="7030A0"/>
                <w:sz w:val="22"/>
                <w:szCs w:val="22"/>
                <w:lang w:val="en-GB"/>
              </w:rPr>
            </w:pPr>
            <w:r w:rsidRPr="0038609B">
              <w:rPr>
                <w:rFonts w:asciiTheme="minorHAnsi" w:hAnsiTheme="minorHAnsi" w:cstheme="minorHAnsi"/>
                <w:b/>
                <w:color w:val="1F497D" w:themeColor="text2"/>
                <w:sz w:val="22"/>
                <w:szCs w:val="22"/>
                <w:u w:val="single"/>
                <w:lang w:val="en-GB"/>
              </w:rPr>
              <w:t>Next Steps, Wrap Up and Evaluation</w:t>
            </w:r>
            <w:r w:rsidRPr="0038609B">
              <w:rPr>
                <w:rFonts w:asciiTheme="minorHAnsi" w:hAnsiTheme="minorHAnsi" w:cstheme="minorHAnsi"/>
                <w:b/>
                <w:color w:val="1F497D" w:themeColor="text2"/>
                <w:sz w:val="22"/>
                <w:szCs w:val="22"/>
                <w:lang w:val="en-GB"/>
              </w:rPr>
              <w:t xml:space="preserve"> </w:t>
            </w:r>
            <w:r w:rsidRPr="0038609B">
              <w:rPr>
                <w:rFonts w:asciiTheme="minorHAnsi" w:hAnsiTheme="minorHAnsi" w:cstheme="minorHAnsi"/>
                <w:i/>
                <w:color w:val="1F497D" w:themeColor="text2"/>
                <w:sz w:val="22"/>
                <w:szCs w:val="22"/>
                <w:lang w:val="en-GB"/>
              </w:rPr>
              <w:t xml:space="preserve">(Chaired by </w:t>
            </w:r>
            <w:proofErr w:type="spellStart"/>
            <w:r w:rsidRPr="0038609B">
              <w:rPr>
                <w:rFonts w:asciiTheme="minorHAnsi" w:hAnsiTheme="minorHAnsi" w:cstheme="minorHAnsi"/>
                <w:i/>
                <w:color w:val="1F497D" w:themeColor="text2"/>
                <w:sz w:val="22"/>
                <w:szCs w:val="22"/>
                <w:lang w:val="en-GB"/>
              </w:rPr>
              <w:t>Sanjaya</w:t>
            </w:r>
            <w:proofErr w:type="spellEnd"/>
            <w:r w:rsidRPr="0038609B">
              <w:rPr>
                <w:rFonts w:asciiTheme="minorHAnsi" w:hAnsiTheme="minorHAnsi" w:cstheme="minorHAnsi"/>
                <w:i/>
                <w:color w:val="1F497D" w:themeColor="text2"/>
                <w:sz w:val="22"/>
                <w:szCs w:val="22"/>
                <w:lang w:val="en-GB"/>
              </w:rPr>
              <w:t xml:space="preserve"> Bhatia, UNISDR)</w:t>
            </w:r>
            <w:r w:rsidRPr="0038609B">
              <w:rPr>
                <w:rFonts w:asciiTheme="minorHAnsi" w:hAnsiTheme="minorHAnsi" w:cstheme="minorHAnsi"/>
                <w:color w:val="7030A0"/>
                <w:sz w:val="22"/>
                <w:szCs w:val="22"/>
                <w:lang w:val="en-GB"/>
              </w:rPr>
              <w:t xml:space="preserve"> </w:t>
            </w:r>
          </w:p>
          <w:p w14:paraId="021600DB" w14:textId="77777777" w:rsidR="002A2791" w:rsidRPr="0038609B" w:rsidRDefault="002A2791" w:rsidP="002A2791">
            <w:pPr>
              <w:pStyle w:val="ListParagraph"/>
              <w:numPr>
                <w:ilvl w:val="0"/>
                <w:numId w:val="11"/>
              </w:numPr>
              <w:wordWrap/>
              <w:spacing w:before="120" w:after="120"/>
              <w:ind w:leftChars="0"/>
              <w:rPr>
                <w:rFonts w:asciiTheme="minorHAnsi" w:hAnsiTheme="minorHAnsi" w:cstheme="minorHAnsi"/>
                <w:sz w:val="22"/>
                <w:lang w:val="en-GB"/>
              </w:rPr>
            </w:pPr>
            <w:r w:rsidRPr="0038609B">
              <w:rPr>
                <w:rFonts w:asciiTheme="minorHAnsi" w:hAnsiTheme="minorHAnsi" w:cstheme="minorHAnsi"/>
                <w:sz w:val="22"/>
                <w:lang w:val="en-GB"/>
              </w:rPr>
              <w:t>Resilient Cities in the Post-2015 in Brazil: new ten essentials and reporting tools</w:t>
            </w:r>
          </w:p>
          <w:p w14:paraId="1B65356C" w14:textId="78F09D0B" w:rsidR="002A2791" w:rsidRPr="0038609B" w:rsidRDefault="002A2791" w:rsidP="00150688">
            <w:pPr>
              <w:pStyle w:val="ListParagraph"/>
              <w:numPr>
                <w:ilvl w:val="0"/>
                <w:numId w:val="11"/>
              </w:numPr>
              <w:wordWrap/>
              <w:spacing w:before="120" w:after="120"/>
              <w:ind w:leftChars="0"/>
              <w:rPr>
                <w:rFonts w:asciiTheme="minorHAnsi" w:hAnsiTheme="minorHAnsi" w:cstheme="minorHAnsi"/>
                <w:sz w:val="22"/>
                <w:lang w:val="en-GB"/>
              </w:rPr>
            </w:pPr>
            <w:r w:rsidRPr="0038609B">
              <w:rPr>
                <w:rFonts w:asciiTheme="minorHAnsi" w:hAnsiTheme="minorHAnsi" w:cstheme="minorHAnsi"/>
                <w:sz w:val="22"/>
                <w:lang w:val="en-GB"/>
              </w:rPr>
              <w:t xml:space="preserve">Wrap up of Workshop and Evaluation: </w:t>
            </w:r>
            <w:r w:rsidR="00150688" w:rsidRPr="0038609B">
              <w:t xml:space="preserve"> </w:t>
            </w:r>
            <w:r w:rsidR="00150688" w:rsidRPr="0038609B">
              <w:rPr>
                <w:rFonts w:asciiTheme="minorHAnsi" w:hAnsiTheme="minorHAnsi" w:cstheme="minorHAnsi"/>
                <w:b/>
                <w:sz w:val="22"/>
                <w:lang w:val="en-GB"/>
              </w:rPr>
              <w:t>Mr. Armen Rostomyan</w:t>
            </w:r>
          </w:p>
        </w:tc>
      </w:tr>
    </w:tbl>
    <w:p w14:paraId="42D2F269" w14:textId="77777777" w:rsidR="00D9028F" w:rsidRPr="00663664" w:rsidRDefault="00D9028F" w:rsidP="00D9028F">
      <w:pPr>
        <w:rPr>
          <w:lang w:val="en-GB"/>
        </w:rPr>
      </w:pPr>
    </w:p>
    <w:p w14:paraId="7E62FE9C" w14:textId="31D17864" w:rsidR="00101CBF" w:rsidRPr="00663664" w:rsidRDefault="00101CBF" w:rsidP="00101CBF">
      <w:pPr>
        <w:rPr>
          <w:sz w:val="16"/>
          <w:szCs w:val="16"/>
          <w:lang w:val="en-GB"/>
        </w:rPr>
      </w:pPr>
    </w:p>
    <w:p w14:paraId="36CEA53A" w14:textId="77777777" w:rsidR="00101CBF" w:rsidRPr="00663664" w:rsidRDefault="00101CBF" w:rsidP="00101CBF">
      <w:pPr>
        <w:rPr>
          <w:sz w:val="16"/>
          <w:szCs w:val="16"/>
          <w:lang w:val="en-GB"/>
        </w:rPr>
      </w:pPr>
    </w:p>
    <w:p w14:paraId="30A573F8" w14:textId="77777777" w:rsidR="00101CBF" w:rsidRPr="00663664" w:rsidRDefault="00101CBF" w:rsidP="00D9028F">
      <w:pPr>
        <w:rPr>
          <w:lang w:val="en-GB"/>
        </w:rPr>
      </w:pPr>
    </w:p>
    <w:sectPr w:rsidR="00101CBF" w:rsidRPr="00663664" w:rsidSect="003D4C36">
      <w:headerReference w:type="default" r:id="rId9"/>
      <w:pgSz w:w="12240" w:h="15840"/>
      <w:pgMar w:top="1891" w:right="1474" w:bottom="1440" w:left="147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08427E" w15:done="0"/>
  <w15:commentEx w15:paraId="11EB7C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D0634" w14:textId="77777777" w:rsidR="003C2ECD" w:rsidRDefault="003C2ECD" w:rsidP="001A4D54">
      <w:r>
        <w:separator/>
      </w:r>
    </w:p>
  </w:endnote>
  <w:endnote w:type="continuationSeparator" w:id="0">
    <w:p w14:paraId="4B001954" w14:textId="77777777" w:rsidR="003C2ECD" w:rsidRDefault="003C2ECD" w:rsidP="001A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C0DAE" w14:textId="77777777" w:rsidR="003C2ECD" w:rsidRDefault="003C2ECD" w:rsidP="001A4D54">
      <w:r>
        <w:separator/>
      </w:r>
    </w:p>
  </w:footnote>
  <w:footnote w:type="continuationSeparator" w:id="0">
    <w:p w14:paraId="04DCCCDB" w14:textId="77777777" w:rsidR="003C2ECD" w:rsidRDefault="003C2ECD" w:rsidP="001A4D54">
      <w:r>
        <w:continuationSeparator/>
      </w:r>
    </w:p>
  </w:footnote>
  <w:footnote w:id="1">
    <w:p w14:paraId="5E19D31C" w14:textId="77777777" w:rsidR="001A4D54" w:rsidRPr="00055907" w:rsidRDefault="001A4D54" w:rsidP="001A4D54">
      <w:pPr>
        <w:pStyle w:val="FootnoteText"/>
        <w:rPr>
          <w:rFonts w:ascii="Corbel" w:hAnsi="Corbel"/>
          <w:i/>
          <w:sz w:val="20"/>
          <w:szCs w:val="22"/>
          <w:lang w:val="en-US" w:eastAsia="ko-KR"/>
        </w:rPr>
      </w:pPr>
      <w:r w:rsidRPr="0064161F">
        <w:rPr>
          <w:rStyle w:val="FootnoteReference"/>
          <w:rFonts w:ascii="Corbel" w:hAnsi="Corbel"/>
          <w:sz w:val="16"/>
          <w:szCs w:val="16"/>
        </w:rPr>
        <w:footnoteRef/>
      </w:r>
      <w:r w:rsidRPr="0064161F">
        <w:rPr>
          <w:rFonts w:ascii="Corbel" w:hAnsi="Corbel"/>
          <w:sz w:val="16"/>
          <w:szCs w:val="16"/>
        </w:rPr>
        <w:t xml:space="preserve"> </w:t>
      </w:r>
      <w:r w:rsidR="0064161F" w:rsidRPr="00055907">
        <w:rPr>
          <w:rFonts w:ascii="Corbel" w:hAnsi="Corbel"/>
          <w:sz w:val="16"/>
          <w:szCs w:val="16"/>
        </w:rPr>
        <w:t xml:space="preserve">Eventos Climáticos Extremos e Desastres Naturais, 2012. </w:t>
      </w:r>
      <w:r w:rsidRPr="00055907">
        <w:rPr>
          <w:rFonts w:ascii="Corbel" w:hAnsi="Corbel"/>
          <w:i/>
          <w:sz w:val="16"/>
          <w:szCs w:val="16"/>
          <w:lang w:val="en-US" w:eastAsia="ko-KR"/>
        </w:rPr>
        <w:t>Extreme Weather and Natural Disasters,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F9753" w14:textId="18A58FF6" w:rsidR="00F56DC7" w:rsidRDefault="00F56DC7" w:rsidP="003D4C36">
    <w:pPr>
      <w:pStyle w:val="Header"/>
      <w:tabs>
        <w:tab w:val="clear" w:pos="4252"/>
        <w:tab w:val="clear" w:pos="8504"/>
        <w:tab w:val="left" w:pos="3038"/>
      </w:tabs>
    </w:pPr>
    <w:r>
      <w:rPr>
        <w:noProof/>
        <w:lang w:val="en-US" w:eastAsia="en-US"/>
      </w:rPr>
      <w:drawing>
        <wp:anchor distT="0" distB="0" distL="114300" distR="114300" simplePos="0" relativeHeight="251659264" behindDoc="1" locked="0" layoutInCell="1" allowOverlap="1" wp14:anchorId="022F025F" wp14:editId="31AEC7C9">
          <wp:simplePos x="0" y="0"/>
          <wp:positionH relativeFrom="column">
            <wp:posOffset>-278765</wp:posOffset>
          </wp:positionH>
          <wp:positionV relativeFrom="paragraph">
            <wp:posOffset>-240665</wp:posOffset>
          </wp:positionV>
          <wp:extent cx="1457325" cy="514985"/>
          <wp:effectExtent l="0" t="0" r="9525" b="0"/>
          <wp:wrapTopAndBottom/>
          <wp:docPr id="4" name="Picture 4" descr="UNIS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S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3D4C36">
      <w:t xml:space="preserve">                                                                                                     </w:t>
    </w:r>
    <w:r w:rsidR="00E3284D">
      <w:t>With funding suppoprt from:</w:t>
    </w:r>
  </w:p>
  <w:p w14:paraId="1CF69FD3" w14:textId="25A9E172" w:rsidR="003D4C36" w:rsidRPr="003D4C36" w:rsidRDefault="003D4C36" w:rsidP="00E3284D">
    <w:pPr>
      <w:pStyle w:val="Header"/>
      <w:tabs>
        <w:tab w:val="clear" w:pos="4252"/>
        <w:tab w:val="clear" w:pos="8504"/>
        <w:tab w:val="left" w:pos="3038"/>
      </w:tabs>
      <w:jc w:val="right"/>
      <w:rPr>
        <w:sz w:val="16"/>
        <w:szCs w:val="16"/>
      </w:rPr>
    </w:pPr>
    <w:r w:rsidRPr="00883AB5">
      <w:rPr>
        <w:noProof/>
        <w:lang w:val="en-US" w:eastAsia="en-US"/>
      </w:rPr>
      <w:drawing>
        <wp:anchor distT="0" distB="0" distL="114300" distR="114300" simplePos="0" relativeHeight="251663360" behindDoc="0" locked="0" layoutInCell="1" allowOverlap="1" wp14:anchorId="03A50A83" wp14:editId="0AE3C025">
          <wp:simplePos x="0" y="0"/>
          <wp:positionH relativeFrom="column">
            <wp:posOffset>4830445</wp:posOffset>
          </wp:positionH>
          <wp:positionV relativeFrom="paragraph">
            <wp:posOffset>96520</wp:posOffset>
          </wp:positionV>
          <wp:extent cx="1085850" cy="324485"/>
          <wp:effectExtent l="0" t="0" r="0" b="0"/>
          <wp:wrapNone/>
          <wp:docPr id="10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324485"/>
                  </a:xfrm>
                  <a:prstGeom prst="rect">
                    <a:avLst/>
                  </a:prstGeom>
                  <a:noFill/>
                  <a:extLst/>
                </pic:spPr>
              </pic:pic>
            </a:graphicData>
          </a:graphic>
          <wp14:sizeRelH relativeFrom="margin">
            <wp14:pctWidth>0</wp14:pctWidth>
          </wp14:sizeRelH>
          <wp14:sizeRelV relativeFrom="margin">
            <wp14:pctHeight>0</wp14:pctHeight>
          </wp14:sizeRelV>
        </wp:anchor>
      </w:drawing>
    </w:r>
  </w:p>
  <w:p w14:paraId="5FEFEDE7" w14:textId="1FCD3EC7" w:rsidR="00E3284D" w:rsidRDefault="003D4C36" w:rsidP="003D4C36">
    <w:pPr>
      <w:pStyle w:val="Header"/>
      <w:tabs>
        <w:tab w:val="clear" w:pos="4252"/>
        <w:tab w:val="clear" w:pos="8504"/>
        <w:tab w:val="left" w:pos="3038"/>
      </w:tabs>
    </w:pPr>
    <w:r>
      <w:t xml:space="preserve">                                                                                                  </w:t>
    </w:r>
    <w:r>
      <w:rPr>
        <w:noProof/>
        <w:lang w:val="en-US" w:eastAsia="en-US"/>
      </w:rPr>
      <w:drawing>
        <wp:inline distT="0" distB="0" distL="0" distR="0" wp14:anchorId="5147B0AF" wp14:editId="1A666E96">
          <wp:extent cx="1024255" cy="304800"/>
          <wp:effectExtent l="0" t="0" r="4445" b="0"/>
          <wp:docPr id="1" name="Picture 5" descr="국민안전처"/>
          <wp:cNvGraphicFramePr/>
          <a:graphic xmlns:a="http://schemas.openxmlformats.org/drawingml/2006/main">
            <a:graphicData uri="http://schemas.openxmlformats.org/drawingml/2006/picture">
              <pic:pic xmlns:pic="http://schemas.openxmlformats.org/drawingml/2006/picture">
                <pic:nvPicPr>
                  <pic:cNvPr id="1" name="Picture 5" descr="국민안전처"/>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4255" cy="304800"/>
                  </a:xfrm>
                  <a:prstGeom prst="rect">
                    <a:avLst/>
                  </a:prstGeom>
                  <a:noFill/>
                  <a:extLst/>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72A"/>
    <w:multiLevelType w:val="hybridMultilevel"/>
    <w:tmpl w:val="997C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D3664"/>
    <w:multiLevelType w:val="hybridMultilevel"/>
    <w:tmpl w:val="937EBDE4"/>
    <w:lvl w:ilvl="0" w:tplc="DB2A5508">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45AA5"/>
    <w:multiLevelType w:val="hybridMultilevel"/>
    <w:tmpl w:val="66DA5656"/>
    <w:lvl w:ilvl="0" w:tplc="1FDED2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F4B1A"/>
    <w:multiLevelType w:val="hybridMultilevel"/>
    <w:tmpl w:val="90E65B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937A62"/>
    <w:multiLevelType w:val="hybridMultilevel"/>
    <w:tmpl w:val="BE84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E2A29"/>
    <w:multiLevelType w:val="hybridMultilevel"/>
    <w:tmpl w:val="50402F8A"/>
    <w:lvl w:ilvl="0" w:tplc="3542779A">
      <w:start w:val="1"/>
      <w:numFmt w:val="bullet"/>
      <w:lvlText w:val=""/>
      <w:lvlJc w:val="left"/>
      <w:pPr>
        <w:ind w:left="1133" w:hanging="360"/>
      </w:pPr>
      <w:rPr>
        <w:rFonts w:ascii="Symbol" w:hAnsi="Symbol" w:hint="default"/>
        <w:color w:val="auto"/>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6">
    <w:nsid w:val="4FA8384E"/>
    <w:multiLevelType w:val="hybridMultilevel"/>
    <w:tmpl w:val="8FBCC8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80215F2"/>
    <w:multiLevelType w:val="hybridMultilevel"/>
    <w:tmpl w:val="2438F8CC"/>
    <w:lvl w:ilvl="0" w:tplc="6E789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34612"/>
    <w:multiLevelType w:val="hybridMultilevel"/>
    <w:tmpl w:val="A6349B4A"/>
    <w:lvl w:ilvl="0" w:tplc="2FE6F834">
      <w:start w:val="1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416D87"/>
    <w:multiLevelType w:val="hybridMultilevel"/>
    <w:tmpl w:val="2760DFFE"/>
    <w:lvl w:ilvl="0" w:tplc="7F265D88">
      <w:start w:val="9"/>
      <w:numFmt w:val="bullet"/>
      <w:lvlText w:val="-"/>
      <w:lvlJc w:val="left"/>
      <w:pPr>
        <w:ind w:left="390" w:hanging="360"/>
      </w:pPr>
      <w:rPr>
        <w:rFonts w:ascii="Calibri" w:eastAsia="Malgun Gothic" w:hAnsi="Calibri" w:hint="default"/>
      </w:rPr>
    </w:lvl>
    <w:lvl w:ilvl="1" w:tplc="04090003">
      <w:start w:val="1"/>
      <w:numFmt w:val="bullet"/>
      <w:lvlText w:val=""/>
      <w:lvlJc w:val="left"/>
      <w:pPr>
        <w:ind w:left="830" w:hanging="400"/>
      </w:pPr>
      <w:rPr>
        <w:rFonts w:ascii="Wingdings" w:hAnsi="Wingdings" w:hint="default"/>
      </w:rPr>
    </w:lvl>
    <w:lvl w:ilvl="2" w:tplc="04090005" w:tentative="1">
      <w:start w:val="1"/>
      <w:numFmt w:val="bullet"/>
      <w:lvlText w:val=""/>
      <w:lvlJc w:val="left"/>
      <w:pPr>
        <w:ind w:left="1230" w:hanging="400"/>
      </w:pPr>
      <w:rPr>
        <w:rFonts w:ascii="Wingdings" w:hAnsi="Wingdings" w:hint="default"/>
      </w:rPr>
    </w:lvl>
    <w:lvl w:ilvl="3" w:tplc="04090001" w:tentative="1">
      <w:start w:val="1"/>
      <w:numFmt w:val="bullet"/>
      <w:lvlText w:val=""/>
      <w:lvlJc w:val="left"/>
      <w:pPr>
        <w:ind w:left="1630" w:hanging="400"/>
      </w:pPr>
      <w:rPr>
        <w:rFonts w:ascii="Wingdings" w:hAnsi="Wingdings" w:hint="default"/>
      </w:rPr>
    </w:lvl>
    <w:lvl w:ilvl="4" w:tplc="04090003" w:tentative="1">
      <w:start w:val="1"/>
      <w:numFmt w:val="bullet"/>
      <w:lvlText w:val=""/>
      <w:lvlJc w:val="left"/>
      <w:pPr>
        <w:ind w:left="2030" w:hanging="400"/>
      </w:pPr>
      <w:rPr>
        <w:rFonts w:ascii="Wingdings" w:hAnsi="Wingdings" w:hint="default"/>
      </w:rPr>
    </w:lvl>
    <w:lvl w:ilvl="5" w:tplc="04090005" w:tentative="1">
      <w:start w:val="1"/>
      <w:numFmt w:val="bullet"/>
      <w:lvlText w:val=""/>
      <w:lvlJc w:val="left"/>
      <w:pPr>
        <w:ind w:left="2430" w:hanging="400"/>
      </w:pPr>
      <w:rPr>
        <w:rFonts w:ascii="Wingdings" w:hAnsi="Wingdings" w:hint="default"/>
      </w:rPr>
    </w:lvl>
    <w:lvl w:ilvl="6" w:tplc="04090001" w:tentative="1">
      <w:start w:val="1"/>
      <w:numFmt w:val="bullet"/>
      <w:lvlText w:val=""/>
      <w:lvlJc w:val="left"/>
      <w:pPr>
        <w:ind w:left="2830" w:hanging="400"/>
      </w:pPr>
      <w:rPr>
        <w:rFonts w:ascii="Wingdings" w:hAnsi="Wingdings" w:hint="default"/>
      </w:rPr>
    </w:lvl>
    <w:lvl w:ilvl="7" w:tplc="04090003" w:tentative="1">
      <w:start w:val="1"/>
      <w:numFmt w:val="bullet"/>
      <w:lvlText w:val=""/>
      <w:lvlJc w:val="left"/>
      <w:pPr>
        <w:ind w:left="3230" w:hanging="400"/>
      </w:pPr>
      <w:rPr>
        <w:rFonts w:ascii="Wingdings" w:hAnsi="Wingdings" w:hint="default"/>
      </w:rPr>
    </w:lvl>
    <w:lvl w:ilvl="8" w:tplc="04090005" w:tentative="1">
      <w:start w:val="1"/>
      <w:numFmt w:val="bullet"/>
      <w:lvlText w:val=""/>
      <w:lvlJc w:val="left"/>
      <w:pPr>
        <w:ind w:left="3630" w:hanging="400"/>
      </w:pPr>
      <w:rPr>
        <w:rFonts w:ascii="Wingdings" w:hAnsi="Wingdings" w:hint="default"/>
      </w:rPr>
    </w:lvl>
  </w:abstractNum>
  <w:abstractNum w:abstractNumId="10">
    <w:nsid w:val="740955AC"/>
    <w:multiLevelType w:val="hybridMultilevel"/>
    <w:tmpl w:val="D44E3520"/>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5"/>
  </w:num>
  <w:num w:numId="8">
    <w:abstractNumId w:val="3"/>
  </w:num>
  <w:num w:numId="9">
    <w:abstractNumId w:val="8"/>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ISDR PA">
    <w15:presenceInfo w15:providerId="None" w15:userId="UNISDR 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54"/>
    <w:rsid w:val="00003096"/>
    <w:rsid w:val="000526AC"/>
    <w:rsid w:val="00055907"/>
    <w:rsid w:val="0006096F"/>
    <w:rsid w:val="0006475E"/>
    <w:rsid w:val="00101CBF"/>
    <w:rsid w:val="00104375"/>
    <w:rsid w:val="001406AC"/>
    <w:rsid w:val="00150688"/>
    <w:rsid w:val="001509E9"/>
    <w:rsid w:val="00166B72"/>
    <w:rsid w:val="001754B8"/>
    <w:rsid w:val="001A4D54"/>
    <w:rsid w:val="001B506F"/>
    <w:rsid w:val="001F4CB0"/>
    <w:rsid w:val="0027335D"/>
    <w:rsid w:val="00276CBA"/>
    <w:rsid w:val="002A0CBC"/>
    <w:rsid w:val="002A2791"/>
    <w:rsid w:val="002C6CB0"/>
    <w:rsid w:val="002E115D"/>
    <w:rsid w:val="00311828"/>
    <w:rsid w:val="003548BD"/>
    <w:rsid w:val="00357CB7"/>
    <w:rsid w:val="0038609B"/>
    <w:rsid w:val="003B34B6"/>
    <w:rsid w:val="003B55C3"/>
    <w:rsid w:val="003C2ECD"/>
    <w:rsid w:val="003D4C36"/>
    <w:rsid w:val="004429D1"/>
    <w:rsid w:val="00542AF5"/>
    <w:rsid w:val="005A38C5"/>
    <w:rsid w:val="005A48FE"/>
    <w:rsid w:val="0064161F"/>
    <w:rsid w:val="00663664"/>
    <w:rsid w:val="006733BD"/>
    <w:rsid w:val="00691DE3"/>
    <w:rsid w:val="006F7794"/>
    <w:rsid w:val="00761BF3"/>
    <w:rsid w:val="007A30F7"/>
    <w:rsid w:val="007C1290"/>
    <w:rsid w:val="007E071F"/>
    <w:rsid w:val="007F4B22"/>
    <w:rsid w:val="00816F68"/>
    <w:rsid w:val="00877BCA"/>
    <w:rsid w:val="00914D78"/>
    <w:rsid w:val="00916C89"/>
    <w:rsid w:val="009425F3"/>
    <w:rsid w:val="00942AA2"/>
    <w:rsid w:val="009541AD"/>
    <w:rsid w:val="009722AD"/>
    <w:rsid w:val="009B15C7"/>
    <w:rsid w:val="009D04FE"/>
    <w:rsid w:val="00B17319"/>
    <w:rsid w:val="00B40733"/>
    <w:rsid w:val="00BE05E7"/>
    <w:rsid w:val="00BE38D2"/>
    <w:rsid w:val="00C04F84"/>
    <w:rsid w:val="00C11612"/>
    <w:rsid w:val="00C654DC"/>
    <w:rsid w:val="00C7253D"/>
    <w:rsid w:val="00CE4286"/>
    <w:rsid w:val="00CF4236"/>
    <w:rsid w:val="00D53CC9"/>
    <w:rsid w:val="00D64B3D"/>
    <w:rsid w:val="00D724A0"/>
    <w:rsid w:val="00D9028F"/>
    <w:rsid w:val="00DC2C77"/>
    <w:rsid w:val="00DC6F09"/>
    <w:rsid w:val="00E30D71"/>
    <w:rsid w:val="00E3284D"/>
    <w:rsid w:val="00E94FC2"/>
    <w:rsid w:val="00EC3583"/>
    <w:rsid w:val="00F473B5"/>
    <w:rsid w:val="00F56DC7"/>
    <w:rsid w:val="00F86372"/>
    <w:rsid w:val="00FA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8F"/>
    <w:pPr>
      <w:suppressAutoHyphens/>
      <w:spacing w:after="0" w:line="240" w:lineRule="auto"/>
    </w:pPr>
    <w:rPr>
      <w:rFonts w:ascii="Times New Roman" w:eastAsia="Malgun Gothic" w:hAnsi="Times New Roman" w:cs="Times New Roman"/>
      <w:sz w:val="24"/>
      <w:szCs w:val="24"/>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D54"/>
    <w:rPr>
      <w:color w:val="000080"/>
      <w:u w:val="single"/>
    </w:rPr>
  </w:style>
  <w:style w:type="paragraph" w:styleId="BodyText">
    <w:name w:val="Body Text"/>
    <w:basedOn w:val="Normal"/>
    <w:link w:val="BodyTextChar"/>
    <w:rsid w:val="001A4D54"/>
    <w:pPr>
      <w:spacing w:after="120"/>
    </w:pPr>
  </w:style>
  <w:style w:type="character" w:customStyle="1" w:styleId="BodyTextChar">
    <w:name w:val="Body Text Char"/>
    <w:basedOn w:val="DefaultParagraphFont"/>
    <w:link w:val="BodyText"/>
    <w:rsid w:val="001A4D54"/>
    <w:rPr>
      <w:rFonts w:ascii="Times New Roman" w:eastAsia="Malgun Gothic" w:hAnsi="Times New Roman" w:cs="Times New Roman"/>
      <w:sz w:val="24"/>
      <w:szCs w:val="24"/>
      <w:lang w:val="pt-BR" w:eastAsia="ar-SA"/>
    </w:rPr>
  </w:style>
  <w:style w:type="paragraph" w:styleId="ListParagraph">
    <w:name w:val="List Paragraph"/>
    <w:basedOn w:val="Normal"/>
    <w:uiPriority w:val="99"/>
    <w:qFormat/>
    <w:rsid w:val="001A4D54"/>
    <w:pPr>
      <w:widowControl w:val="0"/>
      <w:suppressAutoHyphens w:val="0"/>
      <w:wordWrap w:val="0"/>
      <w:autoSpaceDE w:val="0"/>
      <w:autoSpaceDN w:val="0"/>
      <w:ind w:leftChars="400" w:left="800"/>
      <w:jc w:val="both"/>
    </w:pPr>
    <w:rPr>
      <w:rFonts w:ascii="Calibri" w:hAnsi="Calibri"/>
      <w:kern w:val="2"/>
      <w:sz w:val="20"/>
      <w:szCs w:val="22"/>
      <w:lang w:val="en-US" w:eastAsia="ko-KR"/>
    </w:rPr>
  </w:style>
  <w:style w:type="paragraph" w:styleId="FootnoteText">
    <w:name w:val="footnote text"/>
    <w:basedOn w:val="Normal"/>
    <w:link w:val="FootnoteTextChar"/>
    <w:uiPriority w:val="99"/>
    <w:semiHidden/>
    <w:unhideWhenUsed/>
    <w:rsid w:val="001A4D54"/>
    <w:pPr>
      <w:snapToGrid w:val="0"/>
    </w:pPr>
  </w:style>
  <w:style w:type="character" w:customStyle="1" w:styleId="FootnoteTextChar">
    <w:name w:val="Footnote Text Char"/>
    <w:basedOn w:val="DefaultParagraphFont"/>
    <w:link w:val="FootnoteText"/>
    <w:uiPriority w:val="99"/>
    <w:semiHidden/>
    <w:rsid w:val="001A4D54"/>
    <w:rPr>
      <w:rFonts w:ascii="Times New Roman" w:eastAsia="Malgun Gothic" w:hAnsi="Times New Roman" w:cs="Times New Roman"/>
      <w:sz w:val="24"/>
      <w:szCs w:val="24"/>
      <w:lang w:val="pt-BR" w:eastAsia="ar-SA"/>
    </w:rPr>
  </w:style>
  <w:style w:type="character" w:styleId="FootnoteReference">
    <w:name w:val="footnote reference"/>
    <w:uiPriority w:val="99"/>
    <w:semiHidden/>
    <w:unhideWhenUsed/>
    <w:rsid w:val="001A4D54"/>
    <w:rPr>
      <w:vertAlign w:val="superscript"/>
    </w:rPr>
  </w:style>
  <w:style w:type="paragraph" w:styleId="NoSpacing">
    <w:name w:val="No Spacing"/>
    <w:link w:val="NoSpacingChar"/>
    <w:uiPriority w:val="1"/>
    <w:qFormat/>
    <w:rsid w:val="001A4D54"/>
    <w:pPr>
      <w:suppressAutoHyphens/>
      <w:spacing w:after="0" w:line="240" w:lineRule="auto"/>
    </w:pPr>
    <w:rPr>
      <w:rFonts w:ascii="Times New Roman" w:eastAsia="Malgun Gothic" w:hAnsi="Times New Roman" w:cs="Times New Roman"/>
      <w:sz w:val="24"/>
      <w:szCs w:val="24"/>
      <w:lang w:val="pt-BR" w:eastAsia="ar-SA"/>
    </w:rPr>
  </w:style>
  <w:style w:type="character" w:customStyle="1" w:styleId="NoSpacingChar">
    <w:name w:val="No Spacing Char"/>
    <w:link w:val="NoSpacing"/>
    <w:uiPriority w:val="1"/>
    <w:rsid w:val="001A4D54"/>
    <w:rPr>
      <w:rFonts w:ascii="Times New Roman" w:eastAsia="Malgun Gothic" w:hAnsi="Times New Roman" w:cs="Times New Roman"/>
      <w:sz w:val="24"/>
      <w:szCs w:val="24"/>
      <w:lang w:val="pt-BR" w:eastAsia="ar-SA"/>
    </w:rPr>
  </w:style>
  <w:style w:type="paragraph" w:customStyle="1" w:styleId="a">
    <w:name w:val="(신)a. 내용"/>
    <w:basedOn w:val="Normal"/>
    <w:link w:val="aChar"/>
    <w:rsid w:val="001A4D54"/>
    <w:pPr>
      <w:suppressAutoHyphens w:val="0"/>
      <w:snapToGrid w:val="0"/>
      <w:spacing w:line="360" w:lineRule="auto"/>
      <w:ind w:left="1134" w:right="998"/>
      <w:jc w:val="both"/>
    </w:pPr>
    <w:rPr>
      <w:rFonts w:ascii="Arial" w:eastAsia="Arial" w:hAnsi="Arial" w:cs="Verdana"/>
      <w:bCs/>
      <w:color w:val="000000"/>
      <w:kern w:val="2"/>
      <w:sz w:val="20"/>
      <w:szCs w:val="20"/>
      <w:lang w:val="en-US" w:eastAsia="ko-KR"/>
    </w:rPr>
  </w:style>
  <w:style w:type="character" w:customStyle="1" w:styleId="aChar">
    <w:name w:val="(신)a. 내용 Char"/>
    <w:link w:val="a"/>
    <w:rsid w:val="001A4D54"/>
    <w:rPr>
      <w:rFonts w:ascii="Arial" w:eastAsia="Arial" w:hAnsi="Arial" w:cs="Verdana"/>
      <w:bCs/>
      <w:color w:val="000000"/>
      <w:kern w:val="2"/>
      <w:sz w:val="20"/>
      <w:szCs w:val="20"/>
      <w:lang w:eastAsia="ko-KR"/>
    </w:rPr>
  </w:style>
  <w:style w:type="paragraph" w:styleId="NormalWeb">
    <w:name w:val="Normal (Web)"/>
    <w:basedOn w:val="Normal"/>
    <w:uiPriority w:val="99"/>
    <w:unhideWhenUsed/>
    <w:rsid w:val="001A4D54"/>
    <w:pPr>
      <w:suppressAutoHyphens w:val="0"/>
      <w:spacing w:before="100" w:beforeAutospacing="1" w:after="100" w:afterAutospacing="1"/>
    </w:pPr>
    <w:rPr>
      <w:rFonts w:eastAsia="Times New Roman"/>
      <w:lang w:val="en-US" w:eastAsia="en-US"/>
    </w:rPr>
  </w:style>
  <w:style w:type="character" w:customStyle="1" w:styleId="contact-webpage">
    <w:name w:val="contact-webpage"/>
    <w:basedOn w:val="DefaultParagraphFont"/>
    <w:rsid w:val="001A4D54"/>
  </w:style>
  <w:style w:type="paragraph" w:styleId="BalloonText">
    <w:name w:val="Balloon Text"/>
    <w:basedOn w:val="Normal"/>
    <w:link w:val="BalloonTextChar"/>
    <w:uiPriority w:val="99"/>
    <w:semiHidden/>
    <w:unhideWhenUsed/>
    <w:rsid w:val="00D64B3D"/>
    <w:pPr>
      <w:suppressAutoHyphens w:val="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D64B3D"/>
    <w:rPr>
      <w:rFonts w:ascii="Tahoma" w:hAnsi="Tahoma" w:cs="Tahoma"/>
      <w:sz w:val="16"/>
      <w:szCs w:val="16"/>
    </w:rPr>
  </w:style>
  <w:style w:type="paragraph" w:customStyle="1" w:styleId="Default">
    <w:name w:val="Default"/>
    <w:rsid w:val="00542AF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56DC7"/>
    <w:pPr>
      <w:tabs>
        <w:tab w:val="center" w:pos="4252"/>
        <w:tab w:val="right" w:pos="8504"/>
      </w:tabs>
    </w:pPr>
  </w:style>
  <w:style w:type="character" w:customStyle="1" w:styleId="HeaderChar">
    <w:name w:val="Header Char"/>
    <w:basedOn w:val="DefaultParagraphFont"/>
    <w:link w:val="Header"/>
    <w:uiPriority w:val="99"/>
    <w:rsid w:val="00F56DC7"/>
    <w:rPr>
      <w:rFonts w:ascii="Times New Roman" w:eastAsia="Malgun Gothic" w:hAnsi="Times New Roman" w:cs="Times New Roman"/>
      <w:sz w:val="24"/>
      <w:szCs w:val="24"/>
      <w:lang w:val="pt-BR" w:eastAsia="ar-SA"/>
    </w:rPr>
  </w:style>
  <w:style w:type="paragraph" w:styleId="Footer">
    <w:name w:val="footer"/>
    <w:basedOn w:val="Normal"/>
    <w:link w:val="FooterChar"/>
    <w:uiPriority w:val="99"/>
    <w:unhideWhenUsed/>
    <w:rsid w:val="00F56DC7"/>
    <w:pPr>
      <w:tabs>
        <w:tab w:val="center" w:pos="4252"/>
        <w:tab w:val="right" w:pos="8504"/>
      </w:tabs>
    </w:pPr>
  </w:style>
  <w:style w:type="character" w:customStyle="1" w:styleId="FooterChar">
    <w:name w:val="Footer Char"/>
    <w:basedOn w:val="DefaultParagraphFont"/>
    <w:link w:val="Footer"/>
    <w:uiPriority w:val="99"/>
    <w:rsid w:val="00F56DC7"/>
    <w:rPr>
      <w:rFonts w:ascii="Times New Roman" w:eastAsia="Malgun Gothic" w:hAnsi="Times New Roman" w:cs="Times New Roman"/>
      <w:sz w:val="24"/>
      <w:szCs w:val="24"/>
      <w:lang w:val="pt-BR" w:eastAsia="ar-SA"/>
    </w:rPr>
  </w:style>
  <w:style w:type="character" w:styleId="CommentReference">
    <w:name w:val="annotation reference"/>
    <w:basedOn w:val="DefaultParagraphFont"/>
    <w:uiPriority w:val="99"/>
    <w:semiHidden/>
    <w:unhideWhenUsed/>
    <w:rsid w:val="0064161F"/>
    <w:rPr>
      <w:sz w:val="16"/>
      <w:szCs w:val="16"/>
    </w:rPr>
  </w:style>
  <w:style w:type="paragraph" w:styleId="CommentText">
    <w:name w:val="annotation text"/>
    <w:basedOn w:val="Normal"/>
    <w:link w:val="CommentTextChar"/>
    <w:uiPriority w:val="99"/>
    <w:semiHidden/>
    <w:unhideWhenUsed/>
    <w:rsid w:val="0064161F"/>
    <w:rPr>
      <w:sz w:val="20"/>
      <w:szCs w:val="20"/>
    </w:rPr>
  </w:style>
  <w:style w:type="character" w:customStyle="1" w:styleId="CommentTextChar">
    <w:name w:val="Comment Text Char"/>
    <w:basedOn w:val="DefaultParagraphFont"/>
    <w:link w:val="CommentText"/>
    <w:uiPriority w:val="99"/>
    <w:semiHidden/>
    <w:rsid w:val="0064161F"/>
    <w:rPr>
      <w:rFonts w:ascii="Times New Roman" w:eastAsia="Malgun Gothic" w:hAnsi="Times New Roman" w:cs="Times New Roman"/>
      <w:sz w:val="20"/>
      <w:szCs w:val="20"/>
      <w:lang w:val="pt-BR" w:eastAsia="ar-SA"/>
    </w:rPr>
  </w:style>
  <w:style w:type="paragraph" w:styleId="CommentSubject">
    <w:name w:val="annotation subject"/>
    <w:basedOn w:val="CommentText"/>
    <w:next w:val="CommentText"/>
    <w:link w:val="CommentSubjectChar"/>
    <w:uiPriority w:val="99"/>
    <w:semiHidden/>
    <w:unhideWhenUsed/>
    <w:rsid w:val="0064161F"/>
    <w:rPr>
      <w:b/>
      <w:bCs/>
    </w:rPr>
  </w:style>
  <w:style w:type="character" w:customStyle="1" w:styleId="CommentSubjectChar">
    <w:name w:val="Comment Subject Char"/>
    <w:basedOn w:val="CommentTextChar"/>
    <w:link w:val="CommentSubject"/>
    <w:uiPriority w:val="99"/>
    <w:semiHidden/>
    <w:rsid w:val="0064161F"/>
    <w:rPr>
      <w:rFonts w:ascii="Times New Roman" w:eastAsia="Malgun Gothic" w:hAnsi="Times New Roman" w:cs="Times New Roman"/>
      <w:b/>
      <w:bCs/>
      <w:sz w:val="20"/>
      <w:szCs w:val="20"/>
      <w:lang w:val="pt-BR" w:eastAsia="ar-SA"/>
    </w:rPr>
  </w:style>
  <w:style w:type="paragraph" w:styleId="Revision">
    <w:name w:val="Revision"/>
    <w:hidden/>
    <w:uiPriority w:val="99"/>
    <w:semiHidden/>
    <w:rsid w:val="0064161F"/>
    <w:pPr>
      <w:spacing w:after="0" w:line="240" w:lineRule="auto"/>
    </w:pPr>
    <w:rPr>
      <w:rFonts w:ascii="Times New Roman" w:eastAsia="Malgun Gothic" w:hAnsi="Times New Roman" w:cs="Times New Roman"/>
      <w:sz w:val="24"/>
      <w:szCs w:val="24"/>
      <w:lang w:val="pt-B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8F"/>
    <w:pPr>
      <w:suppressAutoHyphens/>
      <w:spacing w:after="0" w:line="240" w:lineRule="auto"/>
    </w:pPr>
    <w:rPr>
      <w:rFonts w:ascii="Times New Roman" w:eastAsia="Malgun Gothic" w:hAnsi="Times New Roman" w:cs="Times New Roman"/>
      <w:sz w:val="24"/>
      <w:szCs w:val="24"/>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D54"/>
    <w:rPr>
      <w:color w:val="000080"/>
      <w:u w:val="single"/>
    </w:rPr>
  </w:style>
  <w:style w:type="paragraph" w:styleId="BodyText">
    <w:name w:val="Body Text"/>
    <w:basedOn w:val="Normal"/>
    <w:link w:val="BodyTextChar"/>
    <w:rsid w:val="001A4D54"/>
    <w:pPr>
      <w:spacing w:after="120"/>
    </w:pPr>
  </w:style>
  <w:style w:type="character" w:customStyle="1" w:styleId="BodyTextChar">
    <w:name w:val="Body Text Char"/>
    <w:basedOn w:val="DefaultParagraphFont"/>
    <w:link w:val="BodyText"/>
    <w:rsid w:val="001A4D54"/>
    <w:rPr>
      <w:rFonts w:ascii="Times New Roman" w:eastAsia="Malgun Gothic" w:hAnsi="Times New Roman" w:cs="Times New Roman"/>
      <w:sz w:val="24"/>
      <w:szCs w:val="24"/>
      <w:lang w:val="pt-BR" w:eastAsia="ar-SA"/>
    </w:rPr>
  </w:style>
  <w:style w:type="paragraph" w:styleId="ListParagraph">
    <w:name w:val="List Paragraph"/>
    <w:basedOn w:val="Normal"/>
    <w:uiPriority w:val="99"/>
    <w:qFormat/>
    <w:rsid w:val="001A4D54"/>
    <w:pPr>
      <w:widowControl w:val="0"/>
      <w:suppressAutoHyphens w:val="0"/>
      <w:wordWrap w:val="0"/>
      <w:autoSpaceDE w:val="0"/>
      <w:autoSpaceDN w:val="0"/>
      <w:ind w:leftChars="400" w:left="800"/>
      <w:jc w:val="both"/>
    </w:pPr>
    <w:rPr>
      <w:rFonts w:ascii="Calibri" w:hAnsi="Calibri"/>
      <w:kern w:val="2"/>
      <w:sz w:val="20"/>
      <w:szCs w:val="22"/>
      <w:lang w:val="en-US" w:eastAsia="ko-KR"/>
    </w:rPr>
  </w:style>
  <w:style w:type="paragraph" w:styleId="FootnoteText">
    <w:name w:val="footnote text"/>
    <w:basedOn w:val="Normal"/>
    <w:link w:val="FootnoteTextChar"/>
    <w:uiPriority w:val="99"/>
    <w:semiHidden/>
    <w:unhideWhenUsed/>
    <w:rsid w:val="001A4D54"/>
    <w:pPr>
      <w:snapToGrid w:val="0"/>
    </w:pPr>
  </w:style>
  <w:style w:type="character" w:customStyle="1" w:styleId="FootnoteTextChar">
    <w:name w:val="Footnote Text Char"/>
    <w:basedOn w:val="DefaultParagraphFont"/>
    <w:link w:val="FootnoteText"/>
    <w:uiPriority w:val="99"/>
    <w:semiHidden/>
    <w:rsid w:val="001A4D54"/>
    <w:rPr>
      <w:rFonts w:ascii="Times New Roman" w:eastAsia="Malgun Gothic" w:hAnsi="Times New Roman" w:cs="Times New Roman"/>
      <w:sz w:val="24"/>
      <w:szCs w:val="24"/>
      <w:lang w:val="pt-BR" w:eastAsia="ar-SA"/>
    </w:rPr>
  </w:style>
  <w:style w:type="character" w:styleId="FootnoteReference">
    <w:name w:val="footnote reference"/>
    <w:uiPriority w:val="99"/>
    <w:semiHidden/>
    <w:unhideWhenUsed/>
    <w:rsid w:val="001A4D54"/>
    <w:rPr>
      <w:vertAlign w:val="superscript"/>
    </w:rPr>
  </w:style>
  <w:style w:type="paragraph" w:styleId="NoSpacing">
    <w:name w:val="No Spacing"/>
    <w:link w:val="NoSpacingChar"/>
    <w:uiPriority w:val="1"/>
    <w:qFormat/>
    <w:rsid w:val="001A4D54"/>
    <w:pPr>
      <w:suppressAutoHyphens/>
      <w:spacing w:after="0" w:line="240" w:lineRule="auto"/>
    </w:pPr>
    <w:rPr>
      <w:rFonts w:ascii="Times New Roman" w:eastAsia="Malgun Gothic" w:hAnsi="Times New Roman" w:cs="Times New Roman"/>
      <w:sz w:val="24"/>
      <w:szCs w:val="24"/>
      <w:lang w:val="pt-BR" w:eastAsia="ar-SA"/>
    </w:rPr>
  </w:style>
  <w:style w:type="character" w:customStyle="1" w:styleId="NoSpacingChar">
    <w:name w:val="No Spacing Char"/>
    <w:link w:val="NoSpacing"/>
    <w:uiPriority w:val="1"/>
    <w:rsid w:val="001A4D54"/>
    <w:rPr>
      <w:rFonts w:ascii="Times New Roman" w:eastAsia="Malgun Gothic" w:hAnsi="Times New Roman" w:cs="Times New Roman"/>
      <w:sz w:val="24"/>
      <w:szCs w:val="24"/>
      <w:lang w:val="pt-BR" w:eastAsia="ar-SA"/>
    </w:rPr>
  </w:style>
  <w:style w:type="paragraph" w:customStyle="1" w:styleId="a">
    <w:name w:val="(신)a. 내용"/>
    <w:basedOn w:val="Normal"/>
    <w:link w:val="aChar"/>
    <w:rsid w:val="001A4D54"/>
    <w:pPr>
      <w:suppressAutoHyphens w:val="0"/>
      <w:snapToGrid w:val="0"/>
      <w:spacing w:line="360" w:lineRule="auto"/>
      <w:ind w:left="1134" w:right="998"/>
      <w:jc w:val="both"/>
    </w:pPr>
    <w:rPr>
      <w:rFonts w:ascii="Arial" w:eastAsia="Arial" w:hAnsi="Arial" w:cs="Verdana"/>
      <w:bCs/>
      <w:color w:val="000000"/>
      <w:kern w:val="2"/>
      <w:sz w:val="20"/>
      <w:szCs w:val="20"/>
      <w:lang w:val="en-US" w:eastAsia="ko-KR"/>
    </w:rPr>
  </w:style>
  <w:style w:type="character" w:customStyle="1" w:styleId="aChar">
    <w:name w:val="(신)a. 내용 Char"/>
    <w:link w:val="a"/>
    <w:rsid w:val="001A4D54"/>
    <w:rPr>
      <w:rFonts w:ascii="Arial" w:eastAsia="Arial" w:hAnsi="Arial" w:cs="Verdana"/>
      <w:bCs/>
      <w:color w:val="000000"/>
      <w:kern w:val="2"/>
      <w:sz w:val="20"/>
      <w:szCs w:val="20"/>
      <w:lang w:eastAsia="ko-KR"/>
    </w:rPr>
  </w:style>
  <w:style w:type="paragraph" w:styleId="NormalWeb">
    <w:name w:val="Normal (Web)"/>
    <w:basedOn w:val="Normal"/>
    <w:uiPriority w:val="99"/>
    <w:unhideWhenUsed/>
    <w:rsid w:val="001A4D54"/>
    <w:pPr>
      <w:suppressAutoHyphens w:val="0"/>
      <w:spacing w:before="100" w:beforeAutospacing="1" w:after="100" w:afterAutospacing="1"/>
    </w:pPr>
    <w:rPr>
      <w:rFonts w:eastAsia="Times New Roman"/>
      <w:lang w:val="en-US" w:eastAsia="en-US"/>
    </w:rPr>
  </w:style>
  <w:style w:type="character" w:customStyle="1" w:styleId="contact-webpage">
    <w:name w:val="contact-webpage"/>
    <w:basedOn w:val="DefaultParagraphFont"/>
    <w:rsid w:val="001A4D54"/>
  </w:style>
  <w:style w:type="paragraph" w:styleId="BalloonText">
    <w:name w:val="Balloon Text"/>
    <w:basedOn w:val="Normal"/>
    <w:link w:val="BalloonTextChar"/>
    <w:uiPriority w:val="99"/>
    <w:semiHidden/>
    <w:unhideWhenUsed/>
    <w:rsid w:val="00D64B3D"/>
    <w:pPr>
      <w:suppressAutoHyphens w:val="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D64B3D"/>
    <w:rPr>
      <w:rFonts w:ascii="Tahoma" w:hAnsi="Tahoma" w:cs="Tahoma"/>
      <w:sz w:val="16"/>
      <w:szCs w:val="16"/>
    </w:rPr>
  </w:style>
  <w:style w:type="paragraph" w:customStyle="1" w:styleId="Default">
    <w:name w:val="Default"/>
    <w:rsid w:val="00542AF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56DC7"/>
    <w:pPr>
      <w:tabs>
        <w:tab w:val="center" w:pos="4252"/>
        <w:tab w:val="right" w:pos="8504"/>
      </w:tabs>
    </w:pPr>
  </w:style>
  <w:style w:type="character" w:customStyle="1" w:styleId="HeaderChar">
    <w:name w:val="Header Char"/>
    <w:basedOn w:val="DefaultParagraphFont"/>
    <w:link w:val="Header"/>
    <w:uiPriority w:val="99"/>
    <w:rsid w:val="00F56DC7"/>
    <w:rPr>
      <w:rFonts w:ascii="Times New Roman" w:eastAsia="Malgun Gothic" w:hAnsi="Times New Roman" w:cs="Times New Roman"/>
      <w:sz w:val="24"/>
      <w:szCs w:val="24"/>
      <w:lang w:val="pt-BR" w:eastAsia="ar-SA"/>
    </w:rPr>
  </w:style>
  <w:style w:type="paragraph" w:styleId="Footer">
    <w:name w:val="footer"/>
    <w:basedOn w:val="Normal"/>
    <w:link w:val="FooterChar"/>
    <w:uiPriority w:val="99"/>
    <w:unhideWhenUsed/>
    <w:rsid w:val="00F56DC7"/>
    <w:pPr>
      <w:tabs>
        <w:tab w:val="center" w:pos="4252"/>
        <w:tab w:val="right" w:pos="8504"/>
      </w:tabs>
    </w:pPr>
  </w:style>
  <w:style w:type="character" w:customStyle="1" w:styleId="FooterChar">
    <w:name w:val="Footer Char"/>
    <w:basedOn w:val="DefaultParagraphFont"/>
    <w:link w:val="Footer"/>
    <w:uiPriority w:val="99"/>
    <w:rsid w:val="00F56DC7"/>
    <w:rPr>
      <w:rFonts w:ascii="Times New Roman" w:eastAsia="Malgun Gothic" w:hAnsi="Times New Roman" w:cs="Times New Roman"/>
      <w:sz w:val="24"/>
      <w:szCs w:val="24"/>
      <w:lang w:val="pt-BR" w:eastAsia="ar-SA"/>
    </w:rPr>
  </w:style>
  <w:style w:type="character" w:styleId="CommentReference">
    <w:name w:val="annotation reference"/>
    <w:basedOn w:val="DefaultParagraphFont"/>
    <w:uiPriority w:val="99"/>
    <w:semiHidden/>
    <w:unhideWhenUsed/>
    <w:rsid w:val="0064161F"/>
    <w:rPr>
      <w:sz w:val="16"/>
      <w:szCs w:val="16"/>
    </w:rPr>
  </w:style>
  <w:style w:type="paragraph" w:styleId="CommentText">
    <w:name w:val="annotation text"/>
    <w:basedOn w:val="Normal"/>
    <w:link w:val="CommentTextChar"/>
    <w:uiPriority w:val="99"/>
    <w:semiHidden/>
    <w:unhideWhenUsed/>
    <w:rsid w:val="0064161F"/>
    <w:rPr>
      <w:sz w:val="20"/>
      <w:szCs w:val="20"/>
    </w:rPr>
  </w:style>
  <w:style w:type="character" w:customStyle="1" w:styleId="CommentTextChar">
    <w:name w:val="Comment Text Char"/>
    <w:basedOn w:val="DefaultParagraphFont"/>
    <w:link w:val="CommentText"/>
    <w:uiPriority w:val="99"/>
    <w:semiHidden/>
    <w:rsid w:val="0064161F"/>
    <w:rPr>
      <w:rFonts w:ascii="Times New Roman" w:eastAsia="Malgun Gothic" w:hAnsi="Times New Roman" w:cs="Times New Roman"/>
      <w:sz w:val="20"/>
      <w:szCs w:val="20"/>
      <w:lang w:val="pt-BR" w:eastAsia="ar-SA"/>
    </w:rPr>
  </w:style>
  <w:style w:type="paragraph" w:styleId="CommentSubject">
    <w:name w:val="annotation subject"/>
    <w:basedOn w:val="CommentText"/>
    <w:next w:val="CommentText"/>
    <w:link w:val="CommentSubjectChar"/>
    <w:uiPriority w:val="99"/>
    <w:semiHidden/>
    <w:unhideWhenUsed/>
    <w:rsid w:val="0064161F"/>
    <w:rPr>
      <w:b/>
      <w:bCs/>
    </w:rPr>
  </w:style>
  <w:style w:type="character" w:customStyle="1" w:styleId="CommentSubjectChar">
    <w:name w:val="Comment Subject Char"/>
    <w:basedOn w:val="CommentTextChar"/>
    <w:link w:val="CommentSubject"/>
    <w:uiPriority w:val="99"/>
    <w:semiHidden/>
    <w:rsid w:val="0064161F"/>
    <w:rPr>
      <w:rFonts w:ascii="Times New Roman" w:eastAsia="Malgun Gothic" w:hAnsi="Times New Roman" w:cs="Times New Roman"/>
      <w:b/>
      <w:bCs/>
      <w:sz w:val="20"/>
      <w:szCs w:val="20"/>
      <w:lang w:val="pt-BR" w:eastAsia="ar-SA"/>
    </w:rPr>
  </w:style>
  <w:style w:type="paragraph" w:styleId="Revision">
    <w:name w:val="Revision"/>
    <w:hidden/>
    <w:uiPriority w:val="99"/>
    <w:semiHidden/>
    <w:rsid w:val="0064161F"/>
    <w:pPr>
      <w:spacing w:after="0" w:line="240" w:lineRule="auto"/>
    </w:pPr>
    <w:rPr>
      <w:rFonts w:ascii="Times New Roman" w:eastAsia="Malgun Gothic" w:hAnsi="Times New Roman" w:cs="Times New Roman"/>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7912">
      <w:bodyDiv w:val="1"/>
      <w:marLeft w:val="0"/>
      <w:marRight w:val="0"/>
      <w:marTop w:val="0"/>
      <w:marBottom w:val="0"/>
      <w:divBdr>
        <w:top w:val="none" w:sz="0" w:space="0" w:color="auto"/>
        <w:left w:val="none" w:sz="0" w:space="0" w:color="auto"/>
        <w:bottom w:val="none" w:sz="0" w:space="0" w:color="auto"/>
        <w:right w:val="none" w:sz="0" w:space="0" w:color="auto"/>
      </w:divBdr>
    </w:div>
    <w:div w:id="441850121">
      <w:bodyDiv w:val="1"/>
      <w:marLeft w:val="0"/>
      <w:marRight w:val="0"/>
      <w:marTop w:val="0"/>
      <w:marBottom w:val="0"/>
      <w:divBdr>
        <w:top w:val="none" w:sz="0" w:space="0" w:color="auto"/>
        <w:left w:val="none" w:sz="0" w:space="0" w:color="auto"/>
        <w:bottom w:val="none" w:sz="0" w:space="0" w:color="auto"/>
        <w:right w:val="none" w:sz="0" w:space="0" w:color="auto"/>
      </w:divBdr>
      <w:divsChild>
        <w:div w:id="891814559">
          <w:marLeft w:val="0"/>
          <w:marRight w:val="0"/>
          <w:marTop w:val="0"/>
          <w:marBottom w:val="0"/>
          <w:divBdr>
            <w:top w:val="none" w:sz="0" w:space="0" w:color="auto"/>
            <w:left w:val="none" w:sz="0" w:space="0" w:color="auto"/>
            <w:bottom w:val="none" w:sz="0" w:space="0" w:color="auto"/>
            <w:right w:val="none" w:sz="0" w:space="0" w:color="auto"/>
          </w:divBdr>
          <w:divsChild>
            <w:div w:id="1631397642">
              <w:marLeft w:val="0"/>
              <w:marRight w:val="0"/>
              <w:marTop w:val="0"/>
              <w:marBottom w:val="0"/>
              <w:divBdr>
                <w:top w:val="none" w:sz="0" w:space="0" w:color="auto"/>
                <w:left w:val="none" w:sz="0" w:space="0" w:color="auto"/>
                <w:bottom w:val="none" w:sz="0" w:space="0" w:color="auto"/>
                <w:right w:val="none" w:sz="0" w:space="0" w:color="auto"/>
              </w:divBdr>
              <w:divsChild>
                <w:div w:id="64911895">
                  <w:marLeft w:val="0"/>
                  <w:marRight w:val="0"/>
                  <w:marTop w:val="0"/>
                  <w:marBottom w:val="0"/>
                  <w:divBdr>
                    <w:top w:val="none" w:sz="0" w:space="0" w:color="auto"/>
                    <w:left w:val="none" w:sz="0" w:space="0" w:color="auto"/>
                    <w:bottom w:val="none" w:sz="0" w:space="0" w:color="auto"/>
                    <w:right w:val="none" w:sz="0" w:space="0" w:color="auto"/>
                  </w:divBdr>
                  <w:divsChild>
                    <w:div w:id="768696243">
                      <w:marLeft w:val="0"/>
                      <w:marRight w:val="0"/>
                      <w:marTop w:val="0"/>
                      <w:marBottom w:val="0"/>
                      <w:divBdr>
                        <w:top w:val="none" w:sz="0" w:space="0" w:color="auto"/>
                        <w:left w:val="none" w:sz="0" w:space="0" w:color="auto"/>
                        <w:bottom w:val="none" w:sz="0" w:space="0" w:color="auto"/>
                        <w:right w:val="none" w:sz="0" w:space="0" w:color="auto"/>
                      </w:divBdr>
                      <w:divsChild>
                        <w:div w:id="298808166">
                          <w:marLeft w:val="0"/>
                          <w:marRight w:val="0"/>
                          <w:marTop w:val="0"/>
                          <w:marBottom w:val="0"/>
                          <w:divBdr>
                            <w:top w:val="none" w:sz="0" w:space="0" w:color="auto"/>
                            <w:left w:val="none" w:sz="0" w:space="0" w:color="auto"/>
                            <w:bottom w:val="none" w:sz="0" w:space="0" w:color="auto"/>
                            <w:right w:val="none" w:sz="0" w:space="0" w:color="auto"/>
                          </w:divBdr>
                          <w:divsChild>
                            <w:div w:id="638613042">
                              <w:marLeft w:val="0"/>
                              <w:marRight w:val="0"/>
                              <w:marTop w:val="0"/>
                              <w:marBottom w:val="0"/>
                              <w:divBdr>
                                <w:top w:val="none" w:sz="0" w:space="0" w:color="auto"/>
                                <w:left w:val="none" w:sz="0" w:space="0" w:color="auto"/>
                                <w:bottom w:val="none" w:sz="0" w:space="0" w:color="auto"/>
                                <w:right w:val="none" w:sz="0" w:space="0" w:color="auto"/>
                              </w:divBdr>
                              <w:divsChild>
                                <w:div w:id="2070683768">
                                  <w:marLeft w:val="0"/>
                                  <w:marRight w:val="0"/>
                                  <w:marTop w:val="0"/>
                                  <w:marBottom w:val="0"/>
                                  <w:divBdr>
                                    <w:top w:val="none" w:sz="0" w:space="0" w:color="auto"/>
                                    <w:left w:val="none" w:sz="0" w:space="0" w:color="auto"/>
                                    <w:bottom w:val="none" w:sz="0" w:space="0" w:color="auto"/>
                                    <w:right w:val="none" w:sz="0" w:space="0" w:color="auto"/>
                                  </w:divBdr>
                                  <w:divsChild>
                                    <w:div w:id="1951935751">
                                      <w:marLeft w:val="0"/>
                                      <w:marRight w:val="0"/>
                                      <w:marTop w:val="0"/>
                                      <w:marBottom w:val="0"/>
                                      <w:divBdr>
                                        <w:top w:val="none" w:sz="0" w:space="0" w:color="auto"/>
                                        <w:left w:val="none" w:sz="0" w:space="0" w:color="auto"/>
                                        <w:bottom w:val="none" w:sz="0" w:space="0" w:color="auto"/>
                                        <w:right w:val="none" w:sz="0" w:space="0" w:color="auto"/>
                                      </w:divBdr>
                                      <w:divsChild>
                                        <w:div w:id="2127578040">
                                          <w:marLeft w:val="0"/>
                                          <w:marRight w:val="0"/>
                                          <w:marTop w:val="0"/>
                                          <w:marBottom w:val="0"/>
                                          <w:divBdr>
                                            <w:top w:val="none" w:sz="0" w:space="0" w:color="auto"/>
                                            <w:left w:val="none" w:sz="0" w:space="0" w:color="auto"/>
                                            <w:bottom w:val="none" w:sz="0" w:space="0" w:color="auto"/>
                                            <w:right w:val="none" w:sz="0" w:space="0" w:color="auto"/>
                                          </w:divBdr>
                                          <w:divsChild>
                                            <w:div w:id="2089377121">
                                              <w:marLeft w:val="0"/>
                                              <w:marRight w:val="0"/>
                                              <w:marTop w:val="0"/>
                                              <w:marBottom w:val="0"/>
                                              <w:divBdr>
                                                <w:top w:val="none" w:sz="0" w:space="0" w:color="auto"/>
                                                <w:left w:val="none" w:sz="0" w:space="0" w:color="auto"/>
                                                <w:bottom w:val="none" w:sz="0" w:space="0" w:color="auto"/>
                                                <w:right w:val="none" w:sz="0" w:space="0" w:color="auto"/>
                                              </w:divBdr>
                                              <w:divsChild>
                                                <w:div w:id="1061715780">
                                                  <w:marLeft w:val="0"/>
                                                  <w:marRight w:val="0"/>
                                                  <w:marTop w:val="0"/>
                                                  <w:marBottom w:val="0"/>
                                                  <w:divBdr>
                                                    <w:top w:val="none" w:sz="0" w:space="0" w:color="auto"/>
                                                    <w:left w:val="none" w:sz="0" w:space="0" w:color="auto"/>
                                                    <w:bottom w:val="none" w:sz="0" w:space="0" w:color="auto"/>
                                                    <w:right w:val="none" w:sz="0" w:space="0" w:color="auto"/>
                                                  </w:divBdr>
                                                  <w:divsChild>
                                                    <w:div w:id="20137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433999">
      <w:bodyDiv w:val="1"/>
      <w:marLeft w:val="0"/>
      <w:marRight w:val="0"/>
      <w:marTop w:val="0"/>
      <w:marBottom w:val="0"/>
      <w:divBdr>
        <w:top w:val="none" w:sz="0" w:space="0" w:color="auto"/>
        <w:left w:val="none" w:sz="0" w:space="0" w:color="auto"/>
        <w:bottom w:val="none" w:sz="0" w:space="0" w:color="auto"/>
        <w:right w:val="none" w:sz="0" w:space="0" w:color="auto"/>
      </w:divBdr>
    </w:div>
    <w:div w:id="9384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2CD0-A7CA-48DF-8F6D-32C92EFE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1505</Words>
  <Characters>8581</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United Nations</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Armen Rostomyan</cp:lastModifiedBy>
  <cp:revision>3</cp:revision>
  <cp:lastPrinted>2015-04-06T00:25:00Z</cp:lastPrinted>
  <dcterms:created xsi:type="dcterms:W3CDTF">2015-04-06T00:25:00Z</dcterms:created>
  <dcterms:modified xsi:type="dcterms:W3CDTF">2015-04-07T06:08:00Z</dcterms:modified>
</cp:coreProperties>
</file>