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B0" w:rsidRDefault="002801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0AF2B" wp14:editId="455CC0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683250" cy="2572385"/>
                <wp:effectExtent l="0" t="0" r="12700" b="18415"/>
                <wp:wrapSquare wrapText="bothSides"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5728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F3E" w:rsidRDefault="000F65E0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RELATÓRIOS DE DIAGNÓSTICOS</w:t>
                            </w:r>
                          </w:p>
                          <w:p w:rsidR="000F65E0" w:rsidRDefault="000F65E0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</w:p>
                          <w:p w:rsidR="000F65E0" w:rsidRDefault="008822EB" w:rsidP="000F65E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Em t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 xml:space="preserve">odos 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d</w:t>
                            </w:r>
                            <w:r w:rsidR="000F65E0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evem consta</w:t>
                            </w:r>
                            <w:r w:rsidR="000F65E0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r</w:t>
                            </w:r>
                            <w:r w:rsidR="000F65E0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 xml:space="preserve"> Nome Completo</w:t>
                            </w:r>
                            <w:r w:rsidR="000F65E0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,</w:t>
                            </w:r>
                            <w:r w:rsidR="000F65E0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 xml:space="preserve"> CPF e</w:t>
                            </w:r>
                            <w:r w:rsidR="000F65E0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 xml:space="preserve"> a</w:t>
                            </w:r>
                            <w:r w:rsidR="000F65E0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ssina</w:t>
                            </w:r>
                            <w:r w:rsidR="000F65E0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tura do COMPDEC (a</w:t>
                            </w:r>
                            <w:proofErr w:type="gramStart"/>
                            <w:r w:rsidR="000F65E0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)</w:t>
                            </w:r>
                            <w:proofErr w:type="gramEnd"/>
                            <w:r w:rsidR="000F65E0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:rsidR="000F65E0" w:rsidRDefault="000F65E0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</w:p>
                          <w:p w:rsidR="00FA3708" w:rsidRPr="00F14F3E" w:rsidRDefault="00FA3708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CE3A96" w:rsidRPr="00F14F3E" w:rsidRDefault="00F14F3E" w:rsidP="00F14F3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TÉCNICO RESPONSÁVEL</w:t>
                            </w:r>
                          </w:p>
                          <w:p w:rsidR="00FA3708" w:rsidRPr="00F14F3E" w:rsidRDefault="00FA3708" w:rsidP="00F14F3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 w:rsidRPr="00F14F3E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RELATÓRIO DE DIAGNÓSTICO</w:t>
                            </w:r>
                          </w:p>
                          <w:p w:rsidR="00FA3708" w:rsidRPr="00F14F3E" w:rsidRDefault="00FA3708" w:rsidP="00F14F3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 w:rsidRPr="00F14F3E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FOTOGRAFIAS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47.5pt;height:202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" fillcolor="white [3201]" strokecolor="white [3212]" strokeweight="2pt">
                <v:textbox>
                  <w:txbxContent>
                    <w:p w:rsidR="00F14F3E" w:rsidRDefault="000F65E0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bookmarkStart w:id="1" w:name="_GoBack"/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RELATÓRIOS DE DIAGNÓSTICOS</w:t>
                      </w:r>
                    </w:p>
                    <w:p w:rsidR="000F65E0" w:rsidRDefault="000F65E0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</w:p>
                    <w:p w:rsidR="000F65E0" w:rsidRDefault="008822EB" w:rsidP="000F65E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Em t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 xml:space="preserve">odos 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d</w:t>
                      </w:r>
                      <w:r w:rsidR="000F65E0">
                        <w:rPr>
                          <w:b/>
                          <w:color w:val="C00000"/>
                          <w:sz w:val="64"/>
                          <w:szCs w:val="64"/>
                        </w:rPr>
                        <w:t>evem consta</w:t>
                      </w:r>
                      <w:r w:rsidR="000F65E0">
                        <w:rPr>
                          <w:b/>
                          <w:color w:val="C00000"/>
                          <w:sz w:val="64"/>
                          <w:szCs w:val="64"/>
                        </w:rPr>
                        <w:t>r</w:t>
                      </w:r>
                      <w:r w:rsidR="000F65E0">
                        <w:rPr>
                          <w:b/>
                          <w:color w:val="C00000"/>
                          <w:sz w:val="64"/>
                          <w:szCs w:val="64"/>
                        </w:rPr>
                        <w:t xml:space="preserve"> Nome Completo</w:t>
                      </w:r>
                      <w:r w:rsidR="000F65E0">
                        <w:rPr>
                          <w:b/>
                          <w:color w:val="C00000"/>
                          <w:sz w:val="64"/>
                          <w:szCs w:val="64"/>
                        </w:rPr>
                        <w:t>,</w:t>
                      </w:r>
                      <w:r w:rsidR="000F65E0">
                        <w:rPr>
                          <w:b/>
                          <w:color w:val="C00000"/>
                          <w:sz w:val="64"/>
                          <w:szCs w:val="64"/>
                        </w:rPr>
                        <w:t xml:space="preserve"> CPF e</w:t>
                      </w:r>
                      <w:r w:rsidR="000F65E0">
                        <w:rPr>
                          <w:b/>
                          <w:color w:val="C00000"/>
                          <w:sz w:val="64"/>
                          <w:szCs w:val="64"/>
                        </w:rPr>
                        <w:t xml:space="preserve"> a</w:t>
                      </w:r>
                      <w:r w:rsidR="000F65E0">
                        <w:rPr>
                          <w:b/>
                          <w:color w:val="C00000"/>
                          <w:sz w:val="64"/>
                          <w:szCs w:val="64"/>
                        </w:rPr>
                        <w:t>ssina</w:t>
                      </w:r>
                      <w:r w:rsidR="000F65E0">
                        <w:rPr>
                          <w:b/>
                          <w:color w:val="C00000"/>
                          <w:sz w:val="64"/>
                          <w:szCs w:val="64"/>
                        </w:rPr>
                        <w:t>tura do COMPDEC (a</w:t>
                      </w:r>
                      <w:proofErr w:type="gramStart"/>
                      <w:r w:rsidR="000F65E0">
                        <w:rPr>
                          <w:b/>
                          <w:color w:val="C00000"/>
                          <w:sz w:val="64"/>
                          <w:szCs w:val="64"/>
                        </w:rPr>
                        <w:t>)</w:t>
                      </w:r>
                      <w:proofErr w:type="gramEnd"/>
                      <w:r w:rsidR="000F65E0">
                        <w:rPr>
                          <w:b/>
                          <w:color w:val="C00000"/>
                          <w:sz w:val="64"/>
                          <w:szCs w:val="64"/>
                        </w:rPr>
                        <w:t xml:space="preserve"> </w:t>
                      </w:r>
                    </w:p>
                    <w:p w:rsidR="000F65E0" w:rsidRDefault="000F65E0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</w:p>
                    <w:p w:rsidR="00FA3708" w:rsidRPr="00F14F3E" w:rsidRDefault="00FA3708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:rsidR="00CE3A96" w:rsidRPr="00F14F3E" w:rsidRDefault="00F14F3E" w:rsidP="00F14F3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TÉCNICO RESPONSÁVEL</w:t>
                      </w:r>
                    </w:p>
                    <w:p w:rsidR="00FA3708" w:rsidRPr="00F14F3E" w:rsidRDefault="00FA3708" w:rsidP="00F14F3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 w:rsidRPr="00F14F3E">
                        <w:rPr>
                          <w:b/>
                          <w:color w:val="C00000"/>
                          <w:sz w:val="64"/>
                          <w:szCs w:val="64"/>
                        </w:rPr>
                        <w:t>RELATÓRIO DE DIAGNÓSTICO</w:t>
                      </w:r>
                    </w:p>
                    <w:p w:rsidR="00FA3708" w:rsidRPr="00F14F3E" w:rsidRDefault="00FA3708" w:rsidP="00F14F3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 w:rsidRPr="00F14F3E">
                        <w:rPr>
                          <w:b/>
                          <w:color w:val="C00000"/>
                          <w:sz w:val="64"/>
                          <w:szCs w:val="64"/>
                        </w:rPr>
                        <w:t>FOTOGRAFIAS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80106" w:rsidRDefault="00280106"/>
    <w:p w:rsidR="00C03AB0" w:rsidRDefault="00C03AB0"/>
    <w:p w:rsidR="00C03AB0" w:rsidRDefault="00C03AB0"/>
    <w:p w:rsidR="00280106" w:rsidRDefault="00280106"/>
    <w:p w:rsidR="00280106" w:rsidRDefault="00280106"/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/>
    <w:sectPr w:rsidR="00280106" w:rsidSect="0028010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CF9"/>
    <w:multiLevelType w:val="multilevel"/>
    <w:tmpl w:val="ADD2C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537BD"/>
    <w:multiLevelType w:val="hybridMultilevel"/>
    <w:tmpl w:val="07661F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C5DAD"/>
    <w:multiLevelType w:val="hybridMultilevel"/>
    <w:tmpl w:val="F07A3E0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8C"/>
    <w:rsid w:val="00036685"/>
    <w:rsid w:val="000F65E0"/>
    <w:rsid w:val="00280106"/>
    <w:rsid w:val="003403F9"/>
    <w:rsid w:val="00351840"/>
    <w:rsid w:val="00380363"/>
    <w:rsid w:val="003B353A"/>
    <w:rsid w:val="00441728"/>
    <w:rsid w:val="004A718C"/>
    <w:rsid w:val="005274FF"/>
    <w:rsid w:val="00712569"/>
    <w:rsid w:val="007300E0"/>
    <w:rsid w:val="00822215"/>
    <w:rsid w:val="00864383"/>
    <w:rsid w:val="008822EB"/>
    <w:rsid w:val="008839C9"/>
    <w:rsid w:val="008D676D"/>
    <w:rsid w:val="00B21E9F"/>
    <w:rsid w:val="00C03AB0"/>
    <w:rsid w:val="00CE3A96"/>
    <w:rsid w:val="00D35D59"/>
    <w:rsid w:val="00DD7346"/>
    <w:rsid w:val="00F14F3E"/>
    <w:rsid w:val="00FA3708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1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0106"/>
  </w:style>
  <w:style w:type="character" w:styleId="Hyperlink">
    <w:name w:val="Hyperlink"/>
    <w:basedOn w:val="Fontepargpadro"/>
    <w:uiPriority w:val="99"/>
    <w:semiHidden/>
    <w:unhideWhenUsed/>
    <w:rsid w:val="002801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0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1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0106"/>
  </w:style>
  <w:style w:type="character" w:styleId="Hyperlink">
    <w:name w:val="Hyperlink"/>
    <w:basedOn w:val="Fontepargpadro"/>
    <w:uiPriority w:val="99"/>
    <w:semiHidden/>
    <w:unhideWhenUsed/>
    <w:rsid w:val="002801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A9C2-CA95-4752-B490-7D9FF014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Subtenente Nilson</dc:creator>
  <cp:lastModifiedBy>Subtenente Nilson</cp:lastModifiedBy>
  <cp:revision>3</cp:revision>
  <dcterms:created xsi:type="dcterms:W3CDTF">2017-03-01T20:21:00Z</dcterms:created>
  <dcterms:modified xsi:type="dcterms:W3CDTF">2017-03-01T20:23:00Z</dcterms:modified>
</cp:coreProperties>
</file>