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9E" w:rsidRDefault="0029679E">
      <w:pPr>
        <w:rPr>
          <w:b/>
        </w:rPr>
      </w:pPr>
      <w:r w:rsidRPr="00805CAB">
        <w:rPr>
          <w:b/>
        </w:rPr>
        <w:t>Questionário módulo I</w:t>
      </w:r>
    </w:p>
    <w:p w:rsidR="00805CAB" w:rsidRPr="00805CAB" w:rsidRDefault="00805CAB">
      <w:pPr>
        <w:rPr>
          <w:b/>
        </w:rPr>
      </w:pPr>
    </w:p>
    <w:p w:rsidR="003B1718" w:rsidRPr="00805CAB" w:rsidRDefault="0029679E" w:rsidP="003A79F6">
      <w:pPr>
        <w:pStyle w:val="PargrafodaLista"/>
        <w:numPr>
          <w:ilvl w:val="0"/>
          <w:numId w:val="1"/>
        </w:numPr>
        <w:jc w:val="both"/>
        <w:rPr>
          <w:b/>
        </w:rPr>
      </w:pPr>
      <w:r w:rsidRPr="00805CAB">
        <w:rPr>
          <w:b/>
        </w:rPr>
        <w:t>Verdadeiro ou falso:</w:t>
      </w:r>
    </w:p>
    <w:p w:rsidR="0029679E" w:rsidRDefault="0029679E" w:rsidP="003A79F6">
      <w:pPr>
        <w:jc w:val="both"/>
      </w:pPr>
      <w:proofErr w:type="gramStart"/>
      <w:r>
        <w:t xml:space="preserve">( </w:t>
      </w:r>
      <w:r w:rsidRPr="00457B8B">
        <w:rPr>
          <w:b/>
          <w:color w:val="FF0000"/>
        </w:rPr>
        <w:t>F</w:t>
      </w:r>
      <w:proofErr w:type="gramEnd"/>
      <w:r>
        <w:t xml:space="preserve"> ) N</w:t>
      </w:r>
      <w:r w:rsidRPr="0029679E">
        <w:t>o Brasil</w:t>
      </w:r>
      <w:r>
        <w:t>,</w:t>
      </w:r>
      <w:r w:rsidRPr="0029679E">
        <w:t xml:space="preserve"> </w:t>
      </w:r>
      <w:r>
        <w:t>o</w:t>
      </w:r>
      <w:r w:rsidRPr="0029679E">
        <w:t xml:space="preserve"> princípio das atividades de proteção e defesa civil</w:t>
      </w:r>
      <w:r>
        <w:t xml:space="preserve"> remonta a I revolução industrial, quando grandes tragédias ocorriam com o maquinário a vapor.</w:t>
      </w:r>
    </w:p>
    <w:p w:rsidR="0029679E" w:rsidRDefault="0029679E" w:rsidP="003A79F6">
      <w:pPr>
        <w:jc w:val="both"/>
        <w:rPr>
          <w:bCs/>
          <w:iCs/>
        </w:rPr>
      </w:pPr>
      <w:proofErr w:type="gramStart"/>
      <w:r>
        <w:t>(</w:t>
      </w:r>
      <w:r w:rsidR="00805CAB">
        <w:t xml:space="preserve"> </w:t>
      </w:r>
      <w:r w:rsidR="00805CAB" w:rsidRPr="00457B8B">
        <w:rPr>
          <w:b/>
          <w:color w:val="FF0000"/>
        </w:rPr>
        <w:t>V</w:t>
      </w:r>
      <w:proofErr w:type="gramEnd"/>
      <w:r w:rsidR="00805CAB">
        <w:t xml:space="preserve"> </w:t>
      </w:r>
      <w:r w:rsidRPr="0029679E">
        <w:t>)</w:t>
      </w:r>
      <w:r>
        <w:t xml:space="preserve"> </w:t>
      </w:r>
      <w:r w:rsidR="00805CAB" w:rsidRPr="00805CAB">
        <w:t xml:space="preserve">Nas décadas de sessenta e oitenta, os </w:t>
      </w:r>
      <w:r w:rsidRPr="00805CAB">
        <w:t xml:space="preserve">órgãos estaduais de proteção e defesa civil tinham sua atuação </w:t>
      </w:r>
      <w:r w:rsidRPr="00805CAB">
        <w:rPr>
          <w:bCs/>
          <w:iCs/>
        </w:rPr>
        <w:t>concentrada em ações resposta e aten</w:t>
      </w:r>
      <w:r w:rsidR="00805CAB" w:rsidRPr="00805CAB">
        <w:rPr>
          <w:bCs/>
          <w:iCs/>
        </w:rPr>
        <w:t xml:space="preserve">dimento de populações afetadas </w:t>
      </w:r>
      <w:r w:rsidRPr="00805CAB">
        <w:rPr>
          <w:bCs/>
          <w:iCs/>
        </w:rPr>
        <w:t>por calamidades públicas, como inundações, secas e epidemias</w:t>
      </w:r>
      <w:r w:rsidR="00805CAB" w:rsidRPr="00805CAB">
        <w:rPr>
          <w:bCs/>
          <w:iCs/>
        </w:rPr>
        <w:t>.</w:t>
      </w:r>
    </w:p>
    <w:p w:rsidR="00805CAB" w:rsidRDefault="00805CAB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 w:rsidRPr="00457B8B">
        <w:rPr>
          <w:b/>
          <w:bCs/>
          <w:iCs/>
          <w:color w:val="FF0000"/>
        </w:rPr>
        <w:t>F</w:t>
      </w:r>
      <w:proofErr w:type="gramEnd"/>
      <w:r>
        <w:rPr>
          <w:bCs/>
          <w:iCs/>
        </w:rPr>
        <w:t xml:space="preserve"> ) O organização do primeiro Sistema de Defesa Civil no Paraná é bastante recente, tendo pouco mais de 15 anos.</w:t>
      </w:r>
    </w:p>
    <w:p w:rsidR="00805CAB" w:rsidRDefault="00805CAB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 w:rsidR="00AB7F1F" w:rsidRPr="00457B8B">
        <w:rPr>
          <w:b/>
          <w:bCs/>
          <w:iCs/>
          <w:color w:val="FF0000"/>
        </w:rPr>
        <w:t>V</w:t>
      </w:r>
      <w:proofErr w:type="gramEnd"/>
      <w:r w:rsidR="00AB7F1F">
        <w:rPr>
          <w:bCs/>
          <w:iCs/>
        </w:rPr>
        <w:t xml:space="preserve"> ) </w:t>
      </w:r>
      <w:r w:rsidR="00AB7F1F" w:rsidRPr="00AB7F1F">
        <w:rPr>
          <w:bCs/>
          <w:iCs/>
        </w:rPr>
        <w:t xml:space="preserve">O </w:t>
      </w:r>
      <w:r w:rsidR="00AB7F1F">
        <w:rPr>
          <w:bCs/>
          <w:iCs/>
        </w:rPr>
        <w:t xml:space="preserve">Sistema Nacional de Proteção e Defesa Civil – SINPDEC </w:t>
      </w:r>
      <w:r w:rsidR="00AB7F1F" w:rsidRPr="00AB7F1F">
        <w:rPr>
          <w:bCs/>
          <w:iCs/>
        </w:rPr>
        <w:t xml:space="preserve"> é constituído pelos órgãos e entidades da administração pública federal, dos Estados, do Distrito Federal e dos Municípios e pelas entidades públicas e privadas de atuação significativa na área de proteção e defesa civil</w:t>
      </w:r>
      <w:r w:rsidR="00B825A6">
        <w:rPr>
          <w:bCs/>
          <w:iCs/>
        </w:rPr>
        <w:t>.</w:t>
      </w:r>
    </w:p>
    <w:p w:rsidR="00B825A6" w:rsidRPr="00B825A6" w:rsidRDefault="00B825A6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 w:rsidRPr="00457B8B">
        <w:rPr>
          <w:b/>
          <w:bCs/>
          <w:iCs/>
          <w:color w:val="FF0000"/>
        </w:rPr>
        <w:t>V</w:t>
      </w:r>
      <w:proofErr w:type="gramEnd"/>
      <w:r>
        <w:rPr>
          <w:bCs/>
          <w:iCs/>
        </w:rPr>
        <w:t xml:space="preserve"> ) </w:t>
      </w:r>
      <w:r w:rsidRPr="00B825A6">
        <w:rPr>
          <w:bCs/>
          <w:iCs/>
        </w:rPr>
        <w:t>O SINPDEC tem por finalidade contribuir no processo de planejamento, articulação, coordenação e execução dos programas, projetos e ações de proteção e defesa civil</w:t>
      </w:r>
      <w:r>
        <w:rPr>
          <w:bCs/>
          <w:iCs/>
        </w:rPr>
        <w:t>.</w:t>
      </w:r>
    </w:p>
    <w:p w:rsidR="00B825A6" w:rsidRDefault="00B825A6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 w:rsidRPr="00457B8B">
        <w:rPr>
          <w:b/>
          <w:bCs/>
          <w:iCs/>
          <w:color w:val="FF0000"/>
        </w:rPr>
        <w:t>F</w:t>
      </w:r>
      <w:proofErr w:type="gramEnd"/>
      <w:r>
        <w:rPr>
          <w:bCs/>
          <w:iCs/>
        </w:rPr>
        <w:t xml:space="preserve"> ) Não é permitido participar do SINPDEC nenhuma organização comunitária</w:t>
      </w:r>
      <w:r w:rsidRPr="00B825A6">
        <w:rPr>
          <w:bCs/>
          <w:iCs/>
        </w:rPr>
        <w:t xml:space="preserve"> de caráter voluntário ou outras entidades com atuação significativa nas ações locais de proteção e defesa civil</w:t>
      </w:r>
      <w:r w:rsidR="003A79F6">
        <w:rPr>
          <w:bCs/>
          <w:iCs/>
        </w:rPr>
        <w:t>.</w:t>
      </w:r>
    </w:p>
    <w:p w:rsidR="003A79F6" w:rsidRDefault="003A79F6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>(</w:t>
      </w:r>
      <w:r w:rsidRPr="00457B8B">
        <w:rPr>
          <w:b/>
          <w:bCs/>
          <w:iCs/>
          <w:color w:val="FF0000"/>
        </w:rPr>
        <w:t xml:space="preserve"> V</w:t>
      </w:r>
      <w:proofErr w:type="gramEnd"/>
      <w:r w:rsidRPr="00457B8B">
        <w:rPr>
          <w:b/>
          <w:bCs/>
          <w:iCs/>
          <w:color w:val="FF0000"/>
        </w:rPr>
        <w:t xml:space="preserve"> </w:t>
      </w:r>
      <w:r>
        <w:rPr>
          <w:bCs/>
          <w:iCs/>
        </w:rPr>
        <w:t>) A Secretaria Nacional de Proteção de Defesa Civil conta com um Centro Nacional de Gerenciamento de Riscos e Desastres em sua estrutura.</w:t>
      </w:r>
    </w:p>
    <w:p w:rsidR="00126695" w:rsidRDefault="00126695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 w:rsidRPr="00457B8B">
        <w:rPr>
          <w:b/>
          <w:bCs/>
          <w:iCs/>
          <w:color w:val="FF0000"/>
        </w:rPr>
        <w:t>V</w:t>
      </w:r>
      <w:proofErr w:type="gramEnd"/>
      <w:r>
        <w:rPr>
          <w:bCs/>
          <w:iCs/>
        </w:rPr>
        <w:t xml:space="preserve"> ) </w:t>
      </w:r>
      <w:r w:rsidR="006B796D">
        <w:rPr>
          <w:bCs/>
          <w:iCs/>
        </w:rPr>
        <w:t>Conforme Legislação E</w:t>
      </w:r>
      <w:r w:rsidRPr="00126695">
        <w:rPr>
          <w:bCs/>
          <w:iCs/>
        </w:rPr>
        <w:t xml:space="preserve">stadual, compete ao Estado executar, sob coordenação da </w:t>
      </w:r>
      <w:proofErr w:type="spellStart"/>
      <w:r w:rsidRPr="00126695">
        <w:rPr>
          <w:bCs/>
          <w:iCs/>
        </w:rPr>
        <w:t>Cepdec</w:t>
      </w:r>
      <w:proofErr w:type="spellEnd"/>
      <w:r w:rsidRPr="00126695">
        <w:rPr>
          <w:bCs/>
          <w:iCs/>
        </w:rPr>
        <w:t>, ações de proteção e defesa civil por meio do Comando do Corpo de Bombeiros, respeitadas suas atribuições legais.</w:t>
      </w:r>
    </w:p>
    <w:p w:rsidR="006B796D" w:rsidRDefault="006B796D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 w:rsidRPr="006B796D">
        <w:rPr>
          <w:b/>
          <w:bCs/>
          <w:iCs/>
          <w:color w:val="FF0000"/>
        </w:rPr>
        <w:t>V</w:t>
      </w:r>
      <w:proofErr w:type="gramEnd"/>
      <w:r>
        <w:rPr>
          <w:bCs/>
          <w:iCs/>
        </w:rPr>
        <w:t xml:space="preserve"> ) Conforme Legislação Federal, compete ao Estado </w:t>
      </w:r>
      <w:r w:rsidRPr="006B796D">
        <w:rPr>
          <w:bCs/>
          <w:iCs/>
        </w:rPr>
        <w:t>realizar o monitoramento meteorológico, hidrológico e geológico das áreas de risco, em articulação com a  União e os Municípios;</w:t>
      </w:r>
    </w:p>
    <w:p w:rsidR="00DC1B56" w:rsidRDefault="00DC1B56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 w:rsidRPr="00DC1B56">
        <w:rPr>
          <w:b/>
          <w:bCs/>
          <w:iCs/>
          <w:color w:val="FF0000"/>
        </w:rPr>
        <w:t>F</w:t>
      </w:r>
      <w:proofErr w:type="gramEnd"/>
      <w:r>
        <w:rPr>
          <w:bCs/>
          <w:iCs/>
        </w:rPr>
        <w:t xml:space="preserve"> ) </w:t>
      </w:r>
      <w:r w:rsidRPr="00DC1B56">
        <w:rPr>
          <w:bCs/>
          <w:iCs/>
        </w:rPr>
        <w:t>Conforme L</w:t>
      </w:r>
      <w:r>
        <w:rPr>
          <w:bCs/>
          <w:iCs/>
        </w:rPr>
        <w:t xml:space="preserve">egislação Estadual, não é competência dos </w:t>
      </w:r>
      <w:r w:rsidRPr="00DC1B56">
        <w:rPr>
          <w:bCs/>
          <w:iCs/>
        </w:rPr>
        <w:t xml:space="preserve">municípios elaborar o Plano de Contingência de Proteção e Defesa Civil, em conformidade com as diretrizes da </w:t>
      </w:r>
      <w:proofErr w:type="spellStart"/>
      <w:r w:rsidRPr="00DC1B56">
        <w:rPr>
          <w:bCs/>
          <w:iCs/>
        </w:rPr>
        <w:t>Cepdec</w:t>
      </w:r>
      <w:proofErr w:type="spellEnd"/>
      <w:r w:rsidRPr="00DC1B56">
        <w:rPr>
          <w:bCs/>
          <w:iCs/>
        </w:rPr>
        <w:t>, devendo ser anualmente atualizado e validado em audiência pública promovida em conjunto com o Poder Legislativo Municipal.</w:t>
      </w:r>
    </w:p>
    <w:p w:rsidR="00126695" w:rsidRDefault="00126695" w:rsidP="003A79F6">
      <w:pPr>
        <w:jc w:val="both"/>
        <w:rPr>
          <w:bCs/>
          <w:iCs/>
        </w:rPr>
      </w:pPr>
    </w:p>
    <w:p w:rsidR="00805CAB" w:rsidRPr="00AB7F1F" w:rsidRDefault="00805CAB" w:rsidP="003A79F6">
      <w:pPr>
        <w:pStyle w:val="PargrafodaLista"/>
        <w:numPr>
          <w:ilvl w:val="0"/>
          <w:numId w:val="1"/>
        </w:numPr>
        <w:jc w:val="both"/>
        <w:rPr>
          <w:b/>
        </w:rPr>
      </w:pPr>
      <w:r w:rsidRPr="00AB7F1F">
        <w:rPr>
          <w:b/>
        </w:rPr>
        <w:t>A respeito da organização do Sistema Estadual de Proteção e Defesa Civil – SEPDEC</w:t>
      </w:r>
      <w:r w:rsidR="00AB7F1F" w:rsidRPr="00AB7F1F">
        <w:rPr>
          <w:b/>
        </w:rPr>
        <w:t>, correlacione as colunas:</w:t>
      </w:r>
    </w:p>
    <w:p w:rsidR="00805CAB" w:rsidRPr="00AB7F1F" w:rsidRDefault="00805CAB" w:rsidP="003A79F6">
      <w:pPr>
        <w:jc w:val="both"/>
      </w:pPr>
      <w:proofErr w:type="gramStart"/>
      <w:r w:rsidRPr="00AB7F1F">
        <w:t>( a</w:t>
      </w:r>
      <w:proofErr w:type="gramEnd"/>
      <w:r w:rsidRPr="00AB7F1F">
        <w:t xml:space="preserve"> ) </w:t>
      </w:r>
      <w:r w:rsidRPr="00AB7F1F">
        <w:rPr>
          <w:iCs/>
        </w:rPr>
        <w:t>órgão colegiado</w:t>
      </w:r>
    </w:p>
    <w:p w:rsidR="00805CAB" w:rsidRPr="00AB7F1F" w:rsidRDefault="00805CAB" w:rsidP="003A79F6">
      <w:pPr>
        <w:jc w:val="both"/>
      </w:pPr>
      <w:proofErr w:type="gramStart"/>
      <w:r w:rsidRPr="00AB7F1F">
        <w:t>( b</w:t>
      </w:r>
      <w:proofErr w:type="gramEnd"/>
      <w:r w:rsidRPr="00AB7F1F">
        <w:t xml:space="preserve"> ) </w:t>
      </w:r>
      <w:r w:rsidRPr="00AB7F1F">
        <w:rPr>
          <w:iCs/>
        </w:rPr>
        <w:t>órgão central</w:t>
      </w:r>
    </w:p>
    <w:p w:rsidR="00805CAB" w:rsidRPr="00AB7F1F" w:rsidRDefault="00805CAB" w:rsidP="003A79F6">
      <w:pPr>
        <w:jc w:val="both"/>
      </w:pPr>
      <w:proofErr w:type="gramStart"/>
      <w:r w:rsidRPr="00AB7F1F">
        <w:t>( c</w:t>
      </w:r>
      <w:proofErr w:type="gramEnd"/>
      <w:r w:rsidRPr="00AB7F1F">
        <w:t xml:space="preserve"> ) </w:t>
      </w:r>
      <w:r w:rsidRPr="00AB7F1F">
        <w:rPr>
          <w:iCs/>
        </w:rPr>
        <w:t>órgãos regionais</w:t>
      </w:r>
    </w:p>
    <w:p w:rsidR="00805CAB" w:rsidRPr="00AB7F1F" w:rsidRDefault="00805CAB" w:rsidP="003A79F6">
      <w:pPr>
        <w:jc w:val="both"/>
      </w:pPr>
      <w:proofErr w:type="gramStart"/>
      <w:r w:rsidRPr="00AB7F1F">
        <w:t>( d</w:t>
      </w:r>
      <w:proofErr w:type="gramEnd"/>
      <w:r w:rsidRPr="00AB7F1F">
        <w:t xml:space="preserve"> ) </w:t>
      </w:r>
      <w:r w:rsidRPr="00AB7F1F">
        <w:rPr>
          <w:iCs/>
        </w:rPr>
        <w:t>órgãos municipais</w:t>
      </w:r>
    </w:p>
    <w:p w:rsidR="00805CAB" w:rsidRPr="00AB7F1F" w:rsidRDefault="00805CAB" w:rsidP="003A79F6">
      <w:pPr>
        <w:jc w:val="both"/>
      </w:pPr>
      <w:proofErr w:type="gramStart"/>
      <w:r w:rsidRPr="00AB7F1F">
        <w:t>( e</w:t>
      </w:r>
      <w:proofErr w:type="gramEnd"/>
      <w:r w:rsidRPr="00AB7F1F">
        <w:t xml:space="preserve"> ) </w:t>
      </w:r>
      <w:r w:rsidRPr="00AB7F1F">
        <w:rPr>
          <w:iCs/>
        </w:rPr>
        <w:t>órgão de assessoramento</w:t>
      </w:r>
    </w:p>
    <w:p w:rsidR="00805CAB" w:rsidRPr="00AB7F1F" w:rsidRDefault="00805CAB" w:rsidP="003A79F6">
      <w:pPr>
        <w:jc w:val="both"/>
      </w:pPr>
    </w:p>
    <w:p w:rsidR="00805CAB" w:rsidRPr="00AB7F1F" w:rsidRDefault="00805CAB" w:rsidP="003A79F6">
      <w:pPr>
        <w:jc w:val="both"/>
      </w:pPr>
      <w:r w:rsidRPr="00AB7F1F">
        <w:rPr>
          <w:iCs/>
        </w:rPr>
        <w:t xml:space="preserve">( </w:t>
      </w:r>
      <w:r w:rsidRPr="00457B8B">
        <w:rPr>
          <w:b/>
          <w:iCs/>
          <w:color w:val="FF0000"/>
        </w:rPr>
        <w:t>a</w:t>
      </w:r>
      <w:r w:rsidRPr="00AB7F1F">
        <w:rPr>
          <w:iCs/>
        </w:rPr>
        <w:t xml:space="preserve"> ) Conselho Estadual de Pr</w:t>
      </w:r>
      <w:r w:rsidR="00306264">
        <w:rPr>
          <w:iCs/>
        </w:rPr>
        <w:t>oteção e Defesa Civil –</w:t>
      </w:r>
      <w:proofErr w:type="spellStart"/>
      <w:r w:rsidR="00306264">
        <w:rPr>
          <w:iCs/>
        </w:rPr>
        <w:t>Ceprodec</w:t>
      </w:r>
      <w:proofErr w:type="spellEnd"/>
      <w:r w:rsidR="00306264">
        <w:rPr>
          <w:iCs/>
        </w:rPr>
        <w:t>.</w:t>
      </w:r>
    </w:p>
    <w:p w:rsidR="00805CAB" w:rsidRPr="00AB7F1F" w:rsidRDefault="00805CAB" w:rsidP="003A79F6">
      <w:pPr>
        <w:jc w:val="both"/>
      </w:pPr>
      <w:proofErr w:type="gramStart"/>
      <w:r w:rsidRPr="00AB7F1F">
        <w:rPr>
          <w:iCs/>
        </w:rPr>
        <w:t xml:space="preserve">( </w:t>
      </w:r>
      <w:r w:rsidRPr="00457B8B">
        <w:rPr>
          <w:b/>
          <w:iCs/>
          <w:color w:val="FF0000"/>
        </w:rPr>
        <w:t>b</w:t>
      </w:r>
      <w:proofErr w:type="gramEnd"/>
      <w:r w:rsidRPr="00457B8B">
        <w:rPr>
          <w:b/>
          <w:iCs/>
          <w:color w:val="FF0000"/>
        </w:rPr>
        <w:t xml:space="preserve"> </w:t>
      </w:r>
      <w:r w:rsidRPr="00AB7F1F">
        <w:rPr>
          <w:iCs/>
        </w:rPr>
        <w:t>) Coordenadoria Estadual de P</w:t>
      </w:r>
      <w:r w:rsidR="00306264">
        <w:rPr>
          <w:iCs/>
        </w:rPr>
        <w:t xml:space="preserve">roteção e Defesa Civil – </w:t>
      </w:r>
      <w:proofErr w:type="spellStart"/>
      <w:r w:rsidR="00306264">
        <w:rPr>
          <w:iCs/>
        </w:rPr>
        <w:t>Cepdec</w:t>
      </w:r>
      <w:proofErr w:type="spellEnd"/>
      <w:r w:rsidR="00306264">
        <w:rPr>
          <w:iCs/>
        </w:rPr>
        <w:t>.</w:t>
      </w:r>
    </w:p>
    <w:p w:rsidR="00805CAB" w:rsidRPr="00AB7F1F" w:rsidRDefault="00805CAB" w:rsidP="003A79F6">
      <w:pPr>
        <w:jc w:val="both"/>
      </w:pPr>
      <w:proofErr w:type="gramStart"/>
      <w:r w:rsidRPr="00AB7F1F">
        <w:rPr>
          <w:iCs/>
        </w:rPr>
        <w:t xml:space="preserve">( </w:t>
      </w:r>
      <w:r w:rsidRPr="00457B8B">
        <w:rPr>
          <w:b/>
          <w:iCs/>
          <w:color w:val="FF0000"/>
        </w:rPr>
        <w:t>c</w:t>
      </w:r>
      <w:proofErr w:type="gramEnd"/>
      <w:r w:rsidRPr="00AB7F1F">
        <w:rPr>
          <w:iCs/>
        </w:rPr>
        <w:t xml:space="preserve"> ) Coordenadorias Regionais de Pr</w:t>
      </w:r>
      <w:r w:rsidR="00306264">
        <w:rPr>
          <w:iCs/>
        </w:rPr>
        <w:t xml:space="preserve">oteção e Defesa Civil – </w:t>
      </w:r>
      <w:proofErr w:type="spellStart"/>
      <w:r w:rsidR="00306264">
        <w:rPr>
          <w:iCs/>
        </w:rPr>
        <w:t>Corpdec</w:t>
      </w:r>
      <w:proofErr w:type="spellEnd"/>
      <w:r w:rsidR="00306264">
        <w:rPr>
          <w:iCs/>
        </w:rPr>
        <w:t>.</w:t>
      </w:r>
    </w:p>
    <w:p w:rsidR="00805CAB" w:rsidRPr="00AB7F1F" w:rsidRDefault="00805CAB" w:rsidP="003A79F6">
      <w:pPr>
        <w:jc w:val="both"/>
      </w:pPr>
      <w:proofErr w:type="gramStart"/>
      <w:r w:rsidRPr="00AB7F1F">
        <w:rPr>
          <w:iCs/>
        </w:rPr>
        <w:t xml:space="preserve">( </w:t>
      </w:r>
      <w:r w:rsidRPr="00457B8B">
        <w:rPr>
          <w:b/>
          <w:iCs/>
          <w:color w:val="FF0000"/>
        </w:rPr>
        <w:t>d</w:t>
      </w:r>
      <w:proofErr w:type="gramEnd"/>
      <w:r w:rsidRPr="00AB7F1F">
        <w:rPr>
          <w:iCs/>
        </w:rPr>
        <w:t xml:space="preserve"> )  órgãos de coordenação de prote</w:t>
      </w:r>
      <w:r w:rsidR="00306264">
        <w:rPr>
          <w:iCs/>
        </w:rPr>
        <w:t>ção e defesa civil no município.</w:t>
      </w:r>
    </w:p>
    <w:p w:rsidR="00805CAB" w:rsidRPr="00AB7F1F" w:rsidRDefault="00805CAB" w:rsidP="003A79F6">
      <w:pPr>
        <w:jc w:val="both"/>
        <w:rPr>
          <w:iCs/>
        </w:rPr>
      </w:pPr>
      <w:proofErr w:type="gramStart"/>
      <w:r w:rsidRPr="00AB7F1F">
        <w:rPr>
          <w:iCs/>
        </w:rPr>
        <w:t xml:space="preserve">( </w:t>
      </w:r>
      <w:r w:rsidRPr="00457B8B">
        <w:rPr>
          <w:b/>
          <w:iCs/>
          <w:color w:val="FF0000"/>
        </w:rPr>
        <w:t>e</w:t>
      </w:r>
      <w:proofErr w:type="gramEnd"/>
      <w:r w:rsidRPr="00AB7F1F">
        <w:rPr>
          <w:iCs/>
        </w:rPr>
        <w:t xml:space="preserve"> ) Centro de Estudos e Pesquisas sobre Desastr</w:t>
      </w:r>
      <w:r w:rsidR="00306264">
        <w:rPr>
          <w:iCs/>
        </w:rPr>
        <w:t xml:space="preserve">es – </w:t>
      </w:r>
      <w:proofErr w:type="spellStart"/>
      <w:r w:rsidR="00306264">
        <w:rPr>
          <w:iCs/>
        </w:rPr>
        <w:t>Ceped</w:t>
      </w:r>
      <w:proofErr w:type="spellEnd"/>
      <w:r w:rsidR="00306264">
        <w:rPr>
          <w:iCs/>
        </w:rPr>
        <w:t>/PR.</w:t>
      </w:r>
    </w:p>
    <w:p w:rsidR="00AB7F1F" w:rsidRPr="00AB7F1F" w:rsidRDefault="00AB7F1F" w:rsidP="003A79F6">
      <w:pPr>
        <w:jc w:val="both"/>
        <w:rPr>
          <w:iCs/>
        </w:rPr>
      </w:pPr>
    </w:p>
    <w:p w:rsidR="004A4013" w:rsidRPr="00457B8B" w:rsidRDefault="00AB7F1F" w:rsidP="004A4013">
      <w:pPr>
        <w:pStyle w:val="PargrafodaLista"/>
        <w:numPr>
          <w:ilvl w:val="0"/>
          <w:numId w:val="1"/>
        </w:numPr>
        <w:jc w:val="both"/>
        <w:rPr>
          <w:b/>
        </w:rPr>
      </w:pPr>
      <w:r w:rsidRPr="00AB7F1F">
        <w:rPr>
          <w:b/>
        </w:rPr>
        <w:t>Complete:</w:t>
      </w:r>
    </w:p>
    <w:p w:rsidR="004A4013" w:rsidRDefault="004A4013" w:rsidP="004A4013">
      <w:pPr>
        <w:pStyle w:val="PargrafodaLista"/>
        <w:numPr>
          <w:ilvl w:val="0"/>
          <w:numId w:val="2"/>
        </w:numPr>
        <w:jc w:val="both"/>
      </w:pPr>
      <w:r w:rsidRPr="004A4013">
        <w:t>No nível estadual, o Sistema Estadual de Proteção e Defesa Civil - SEPDEC foi recentemente reformulado e está organizado confo</w:t>
      </w:r>
      <w:r w:rsidR="00126695">
        <w:t xml:space="preserve">rme preconiza a Lei Estadual nº </w:t>
      </w:r>
      <w:r w:rsidR="003357DC">
        <w:rPr>
          <w:b/>
          <w:color w:val="FF0000"/>
          <w:u w:val="single"/>
        </w:rPr>
        <w:t>18.5</w:t>
      </w:r>
      <w:bookmarkStart w:id="0" w:name="_GoBack"/>
      <w:bookmarkEnd w:id="0"/>
      <w:r w:rsidR="00126695" w:rsidRPr="00457B8B">
        <w:rPr>
          <w:b/>
          <w:color w:val="FF0000"/>
          <w:u w:val="single"/>
        </w:rPr>
        <w:t>19</w:t>
      </w:r>
      <w:r>
        <w:t>/2015</w:t>
      </w:r>
      <w:r w:rsidRPr="004A4013">
        <w:t xml:space="preserve"> (instituiu a Política Estadual de Proteção e Defesa Civil) e com seu regulamento regido pelo Decreto </w:t>
      </w:r>
      <w:r w:rsidRPr="00126695">
        <w:t xml:space="preserve">Estadual nº </w:t>
      </w:r>
      <w:r w:rsidR="00126695" w:rsidRPr="00126695">
        <w:t>9.557</w:t>
      </w:r>
      <w:r w:rsidRPr="00126695">
        <w:t>/2013</w:t>
      </w:r>
      <w:r w:rsidRPr="004A4013">
        <w:t>.</w:t>
      </w:r>
    </w:p>
    <w:p w:rsidR="004A4013" w:rsidRDefault="004A4013" w:rsidP="004A4013">
      <w:pPr>
        <w:pStyle w:val="PargrafodaLista"/>
        <w:numPr>
          <w:ilvl w:val="0"/>
          <w:numId w:val="2"/>
        </w:numPr>
        <w:jc w:val="both"/>
      </w:pPr>
      <w:r w:rsidRPr="004A4013">
        <w:t xml:space="preserve">Hoje, no âmbito nacional, o Sistema Nacional de Proteção e Defesa Civil está organizado conforme preconiza </w:t>
      </w:r>
      <w:r w:rsidR="00126695">
        <w:t xml:space="preserve">a Lei Federal nº </w:t>
      </w:r>
      <w:r w:rsidR="00126695" w:rsidRPr="00457B8B">
        <w:rPr>
          <w:b/>
          <w:color w:val="FF0000"/>
          <w:u w:val="single"/>
        </w:rPr>
        <w:t>12.608</w:t>
      </w:r>
      <w:r w:rsidRPr="004A4013">
        <w:t>/2012, que também instituiu a Política Nacional de Proteção e Defesa Civil</w:t>
      </w:r>
      <w:r w:rsidR="00126695">
        <w:t>.</w:t>
      </w:r>
    </w:p>
    <w:p w:rsidR="004206B0" w:rsidRDefault="004206B0" w:rsidP="004206B0">
      <w:pPr>
        <w:pStyle w:val="PargrafodaLista"/>
        <w:numPr>
          <w:ilvl w:val="0"/>
          <w:numId w:val="2"/>
        </w:numPr>
        <w:jc w:val="both"/>
      </w:pPr>
      <w:r>
        <w:t xml:space="preserve">Conforme Lei Federal, compete aos Estados </w:t>
      </w:r>
      <w:r w:rsidRPr="004206B0">
        <w:t xml:space="preserve">apoiar a União, quando solicitado, no reconhecimento de </w:t>
      </w:r>
      <w:r w:rsidRPr="004206B0">
        <w:rPr>
          <w:b/>
          <w:color w:val="FF0000"/>
          <w:u w:val="single"/>
        </w:rPr>
        <w:t>situação de emergência</w:t>
      </w:r>
      <w:r w:rsidRPr="004206B0">
        <w:rPr>
          <w:color w:val="FF0000"/>
        </w:rPr>
        <w:t xml:space="preserve"> </w:t>
      </w:r>
      <w:r w:rsidRPr="004206B0">
        <w:t xml:space="preserve">e </w:t>
      </w:r>
      <w:r w:rsidRPr="004206B0">
        <w:rPr>
          <w:b/>
          <w:color w:val="FF0000"/>
          <w:u w:val="single"/>
        </w:rPr>
        <w:t>estado de calamidade pública</w:t>
      </w:r>
      <w:r w:rsidRPr="004206B0">
        <w:t>.</w:t>
      </w:r>
    </w:p>
    <w:p w:rsidR="00DC1B56" w:rsidRDefault="004242B9" w:rsidP="004242B9">
      <w:pPr>
        <w:pStyle w:val="PargrafodaLista"/>
        <w:numPr>
          <w:ilvl w:val="0"/>
          <w:numId w:val="2"/>
        </w:numPr>
        <w:jc w:val="both"/>
      </w:pPr>
      <w:r w:rsidRPr="00DC1B56">
        <w:rPr>
          <w:bCs/>
          <w:iCs/>
        </w:rPr>
        <w:t>Conforme L</w:t>
      </w:r>
      <w:r>
        <w:rPr>
          <w:bCs/>
          <w:iCs/>
        </w:rPr>
        <w:t xml:space="preserve">egislação Estadual, compete ao município </w:t>
      </w:r>
      <w:r w:rsidRPr="004242B9">
        <w:t xml:space="preserve">utilizar o </w:t>
      </w:r>
      <w:r w:rsidRPr="004242B9">
        <w:rPr>
          <w:b/>
          <w:color w:val="FF0000"/>
          <w:u w:val="single"/>
        </w:rPr>
        <w:t>Sistema Informatizado de Defesa Civil - SISDC/PR</w:t>
      </w:r>
      <w:r w:rsidRPr="004242B9">
        <w:t xml:space="preserve"> para o registro das ocorrências e de a</w:t>
      </w:r>
      <w:r>
        <w:t xml:space="preserve">ções de proteção e defesa civil. </w:t>
      </w:r>
      <w:r w:rsidRPr="004242B9">
        <w:rPr>
          <w:b/>
          <w:i/>
          <w:sz w:val="18"/>
        </w:rPr>
        <w:t>(</w:t>
      </w:r>
      <w:proofErr w:type="gramStart"/>
      <w:r w:rsidRPr="004242B9">
        <w:rPr>
          <w:b/>
          <w:i/>
          <w:sz w:val="18"/>
        </w:rPr>
        <w:t>o</w:t>
      </w:r>
      <w:proofErr w:type="gramEnd"/>
      <w:r w:rsidRPr="004242B9">
        <w:rPr>
          <w:b/>
          <w:i/>
          <w:sz w:val="18"/>
        </w:rPr>
        <w:t xml:space="preserve"> sistema deve aceitar tanto o nome por extenso quanto a abreviatura)</w:t>
      </w:r>
    </w:p>
    <w:p w:rsidR="00126695" w:rsidRDefault="00126695" w:rsidP="00457B8B">
      <w:pPr>
        <w:jc w:val="both"/>
      </w:pPr>
    </w:p>
    <w:p w:rsidR="00457B8B" w:rsidRPr="00457B8B" w:rsidRDefault="00457B8B" w:rsidP="00457B8B">
      <w:pPr>
        <w:pStyle w:val="PargrafodaLista"/>
        <w:numPr>
          <w:ilvl w:val="0"/>
          <w:numId w:val="1"/>
        </w:numPr>
        <w:jc w:val="both"/>
        <w:rPr>
          <w:b/>
        </w:rPr>
      </w:pPr>
      <w:r w:rsidRPr="00457B8B">
        <w:rPr>
          <w:b/>
        </w:rPr>
        <w:t>São diretrizes da Política Nacional de Proteção e Defesa Civil</w:t>
      </w:r>
      <w:r w:rsidR="00BF70A3">
        <w:rPr>
          <w:b/>
        </w:rPr>
        <w:t xml:space="preserve"> - PNPDEC</w:t>
      </w:r>
      <w:r w:rsidRPr="00457B8B">
        <w:rPr>
          <w:b/>
        </w:rPr>
        <w:t>:</w:t>
      </w:r>
    </w:p>
    <w:p w:rsidR="00457B8B" w:rsidRPr="00457B8B" w:rsidRDefault="00457B8B" w:rsidP="00457B8B">
      <w:pPr>
        <w:pStyle w:val="PargrafodaLista"/>
        <w:numPr>
          <w:ilvl w:val="0"/>
          <w:numId w:val="4"/>
        </w:numPr>
      </w:pPr>
      <w:r>
        <w:rPr>
          <w:bCs/>
          <w:iCs/>
        </w:rPr>
        <w:t>A</w:t>
      </w:r>
      <w:r w:rsidRPr="00457B8B">
        <w:rPr>
          <w:bCs/>
          <w:iCs/>
        </w:rPr>
        <w:t xml:space="preserve">tuação articulada entre a União, os Estados, o Distrito Federal e os Municípios </w:t>
      </w:r>
      <w:r w:rsidRPr="00457B8B">
        <w:rPr>
          <w:iCs/>
        </w:rPr>
        <w:t xml:space="preserve">para redução de desastres e </w:t>
      </w:r>
      <w:r>
        <w:rPr>
          <w:iCs/>
        </w:rPr>
        <w:t>apoio às comunidades atingidas.</w:t>
      </w:r>
    </w:p>
    <w:p w:rsidR="00457B8B" w:rsidRPr="00457B8B" w:rsidRDefault="00457B8B" w:rsidP="00457B8B">
      <w:pPr>
        <w:numPr>
          <w:ilvl w:val="0"/>
          <w:numId w:val="4"/>
        </w:numPr>
      </w:pPr>
      <w:r>
        <w:rPr>
          <w:bCs/>
          <w:iCs/>
        </w:rPr>
        <w:t>A</w:t>
      </w:r>
      <w:r w:rsidRPr="00457B8B">
        <w:rPr>
          <w:bCs/>
          <w:iCs/>
        </w:rPr>
        <w:t xml:space="preserve">bordagem sistêmica </w:t>
      </w:r>
      <w:r w:rsidRPr="00457B8B">
        <w:rPr>
          <w:iCs/>
        </w:rPr>
        <w:t>das ações de prevenção, mitigação, prep</w:t>
      </w:r>
      <w:r>
        <w:rPr>
          <w:iCs/>
        </w:rPr>
        <w:t>aração, resposta e recuperação.</w:t>
      </w:r>
    </w:p>
    <w:p w:rsidR="00457B8B" w:rsidRPr="00457B8B" w:rsidRDefault="00457B8B" w:rsidP="00457B8B">
      <w:pPr>
        <w:numPr>
          <w:ilvl w:val="0"/>
          <w:numId w:val="4"/>
        </w:numPr>
      </w:pPr>
      <w:r>
        <w:rPr>
          <w:bCs/>
          <w:iCs/>
        </w:rPr>
        <w:t>A</w:t>
      </w:r>
      <w:r w:rsidRPr="00457B8B">
        <w:rPr>
          <w:bCs/>
          <w:iCs/>
        </w:rPr>
        <w:t xml:space="preserve"> prioridade às ações preventivas </w:t>
      </w:r>
      <w:r w:rsidRPr="00457B8B">
        <w:rPr>
          <w:iCs/>
        </w:rPr>
        <w:t>relaciona</w:t>
      </w:r>
      <w:r>
        <w:rPr>
          <w:iCs/>
        </w:rPr>
        <w:t>das à minimização de desastres.</w:t>
      </w:r>
    </w:p>
    <w:p w:rsidR="00457B8B" w:rsidRPr="00457B8B" w:rsidRDefault="00457B8B" w:rsidP="00457B8B">
      <w:pPr>
        <w:numPr>
          <w:ilvl w:val="0"/>
          <w:numId w:val="4"/>
        </w:numPr>
      </w:pPr>
      <w:r>
        <w:rPr>
          <w:bCs/>
          <w:iCs/>
        </w:rPr>
        <w:t>P</w:t>
      </w:r>
      <w:r w:rsidRPr="00457B8B">
        <w:rPr>
          <w:bCs/>
          <w:iCs/>
        </w:rPr>
        <w:t xml:space="preserve">lanejamento com base em pesquisas e estudos </w:t>
      </w:r>
      <w:r w:rsidRPr="00457B8B">
        <w:rPr>
          <w:iCs/>
        </w:rPr>
        <w:t>sobre áreas de risco e incidência de desastres no t</w:t>
      </w:r>
      <w:r>
        <w:rPr>
          <w:iCs/>
        </w:rPr>
        <w:t>erritório nacional.</w:t>
      </w:r>
      <w:r w:rsidRPr="00457B8B">
        <w:rPr>
          <w:iCs/>
        </w:rPr>
        <w:t xml:space="preserve"> </w:t>
      </w:r>
    </w:p>
    <w:p w:rsidR="003B1718" w:rsidRPr="00457B8B" w:rsidRDefault="00457B8B" w:rsidP="00457B8B">
      <w:pPr>
        <w:numPr>
          <w:ilvl w:val="0"/>
          <w:numId w:val="4"/>
        </w:numPr>
      </w:pPr>
      <w:r>
        <w:rPr>
          <w:bCs/>
          <w:iCs/>
        </w:rPr>
        <w:t>P</w:t>
      </w:r>
      <w:r w:rsidRPr="00457B8B">
        <w:rPr>
          <w:bCs/>
          <w:iCs/>
        </w:rPr>
        <w:t>articipação</w:t>
      </w:r>
      <w:r>
        <w:rPr>
          <w:iCs/>
        </w:rPr>
        <w:t xml:space="preserve"> da sociedade civil.</w:t>
      </w:r>
    </w:p>
    <w:p w:rsidR="00457B8B" w:rsidRPr="00457B8B" w:rsidRDefault="00457B8B" w:rsidP="00457B8B">
      <w:pPr>
        <w:pStyle w:val="PargrafodaLista"/>
        <w:numPr>
          <w:ilvl w:val="0"/>
          <w:numId w:val="5"/>
        </w:numPr>
        <w:rPr>
          <w:b/>
          <w:color w:val="FF0000"/>
        </w:rPr>
      </w:pPr>
      <w:r w:rsidRPr="00457B8B">
        <w:rPr>
          <w:b/>
          <w:color w:val="FF0000"/>
        </w:rPr>
        <w:t>Todas estão corretas.</w:t>
      </w:r>
    </w:p>
    <w:p w:rsidR="00457B8B" w:rsidRDefault="00457B8B" w:rsidP="00457B8B">
      <w:pPr>
        <w:pStyle w:val="PargrafodaLista"/>
        <w:numPr>
          <w:ilvl w:val="0"/>
          <w:numId w:val="5"/>
        </w:numPr>
      </w:pPr>
      <w:r>
        <w:t>Somente os itens I, II e III estão corretos.</w:t>
      </w:r>
    </w:p>
    <w:p w:rsidR="00457B8B" w:rsidRDefault="00457B8B" w:rsidP="00457B8B">
      <w:pPr>
        <w:pStyle w:val="PargrafodaLista"/>
        <w:numPr>
          <w:ilvl w:val="0"/>
          <w:numId w:val="5"/>
        </w:numPr>
      </w:pPr>
      <w:r>
        <w:t>Somente os itens II, III e V estão corretos.</w:t>
      </w:r>
    </w:p>
    <w:p w:rsidR="00457B8B" w:rsidRDefault="00457B8B" w:rsidP="00457B8B">
      <w:pPr>
        <w:pStyle w:val="PargrafodaLista"/>
        <w:numPr>
          <w:ilvl w:val="0"/>
          <w:numId w:val="5"/>
        </w:numPr>
      </w:pPr>
      <w:r>
        <w:t>Somente os itens I, II, III e IV estão corretos.</w:t>
      </w:r>
    </w:p>
    <w:p w:rsidR="00457B8B" w:rsidRDefault="00457B8B" w:rsidP="00457B8B">
      <w:pPr>
        <w:pStyle w:val="PargrafodaLista"/>
        <w:numPr>
          <w:ilvl w:val="0"/>
          <w:numId w:val="5"/>
        </w:numPr>
      </w:pPr>
      <w:r>
        <w:t>Somente os itens I, IV e V estão corretos.</w:t>
      </w:r>
    </w:p>
    <w:p w:rsidR="00457B8B" w:rsidRDefault="00457B8B" w:rsidP="00457B8B">
      <w:pPr>
        <w:pStyle w:val="PargrafodaLista"/>
      </w:pPr>
    </w:p>
    <w:p w:rsidR="00BF70A3" w:rsidRDefault="00BF70A3" w:rsidP="00457B8B">
      <w:pPr>
        <w:pStyle w:val="PargrafodaLista"/>
      </w:pPr>
    </w:p>
    <w:p w:rsidR="00BF70A3" w:rsidRPr="00BF70A3" w:rsidRDefault="00BF70A3" w:rsidP="00BF70A3">
      <w:pPr>
        <w:pStyle w:val="PargrafodaLista"/>
        <w:numPr>
          <w:ilvl w:val="0"/>
          <w:numId w:val="1"/>
        </w:numPr>
        <w:jc w:val="both"/>
        <w:rPr>
          <w:b/>
        </w:rPr>
      </w:pPr>
      <w:r w:rsidRPr="00457B8B">
        <w:rPr>
          <w:b/>
        </w:rPr>
        <w:t xml:space="preserve">São </w:t>
      </w:r>
      <w:r>
        <w:rPr>
          <w:b/>
        </w:rPr>
        <w:t>objetivos</w:t>
      </w:r>
      <w:r w:rsidRPr="00457B8B">
        <w:rPr>
          <w:b/>
        </w:rPr>
        <w:t xml:space="preserve"> da Política Nacional de Proteção e Defesa Civil</w:t>
      </w:r>
      <w:r>
        <w:rPr>
          <w:b/>
        </w:rPr>
        <w:t xml:space="preserve"> - PNPDEC</w:t>
      </w:r>
      <w:r w:rsidRPr="00457B8B">
        <w:rPr>
          <w:b/>
        </w:rPr>
        <w:t>:</w:t>
      </w:r>
    </w:p>
    <w:p w:rsidR="00BF70A3" w:rsidRPr="00BF70A3" w:rsidRDefault="00BF70A3" w:rsidP="00BF70A3">
      <w:pPr>
        <w:pStyle w:val="PargrafodaLista"/>
      </w:pPr>
      <w:r>
        <w:t>I</w:t>
      </w:r>
      <w:r w:rsidR="00EC6D3B">
        <w:t xml:space="preserve">- </w:t>
      </w:r>
      <w:r>
        <w:t xml:space="preserve"> exterminar</w:t>
      </w:r>
      <w:r w:rsidR="00EC6D3B">
        <w:t xml:space="preserve"> os riscos de desastres.</w:t>
      </w:r>
    </w:p>
    <w:p w:rsidR="00BF70A3" w:rsidRPr="00BF70A3" w:rsidRDefault="00BF70A3" w:rsidP="00BF70A3">
      <w:pPr>
        <w:pStyle w:val="PargrafodaLista"/>
      </w:pPr>
      <w:r w:rsidRPr="00BF70A3">
        <w:t xml:space="preserve">II - </w:t>
      </w:r>
      <w:proofErr w:type="gramStart"/>
      <w:r w:rsidRPr="00BF70A3">
        <w:t>prestar</w:t>
      </w:r>
      <w:proofErr w:type="gramEnd"/>
      <w:r w:rsidRPr="00BF70A3">
        <w:t xml:space="preserve"> socorro e assistência às popu</w:t>
      </w:r>
      <w:r w:rsidR="00EC6D3B">
        <w:t>lações atingidas por desastres.</w:t>
      </w:r>
    </w:p>
    <w:p w:rsidR="00BF70A3" w:rsidRPr="00BF70A3" w:rsidRDefault="00BF70A3" w:rsidP="00BF70A3">
      <w:pPr>
        <w:pStyle w:val="PargrafodaLista"/>
      </w:pPr>
      <w:r>
        <w:lastRenderedPageBreak/>
        <w:t>III</w:t>
      </w:r>
      <w:r w:rsidRPr="00BF70A3">
        <w:t xml:space="preserve"> - incorporar a redução do risco de desastre e as ações de proteção e defesa civil entre os elementos da gestão territorial e do planej</w:t>
      </w:r>
      <w:r w:rsidR="00EC6D3B">
        <w:t>amento das políticas setoriais.</w:t>
      </w:r>
    </w:p>
    <w:p w:rsidR="00BF70A3" w:rsidRDefault="00BF70A3" w:rsidP="00BF70A3">
      <w:pPr>
        <w:pStyle w:val="PargrafodaLista"/>
      </w:pPr>
      <w:r>
        <w:t>IV</w:t>
      </w:r>
      <w:r w:rsidRPr="00BF70A3">
        <w:t xml:space="preserve"> - </w:t>
      </w:r>
      <w:proofErr w:type="gramStart"/>
      <w:r w:rsidRPr="00BF70A3">
        <w:t>estimular</w:t>
      </w:r>
      <w:proofErr w:type="gramEnd"/>
      <w:r w:rsidRPr="00BF70A3">
        <w:t xml:space="preserve"> o desenvolvimento de cidades </w:t>
      </w:r>
      <w:proofErr w:type="spellStart"/>
      <w:r w:rsidRPr="00BF70A3">
        <w:t>resilientes</w:t>
      </w:r>
      <w:proofErr w:type="spellEnd"/>
      <w:r w:rsidRPr="00BF70A3">
        <w:t xml:space="preserve"> e os proces</w:t>
      </w:r>
      <w:r w:rsidR="00EC6D3B">
        <w:t>sos sustentáveis de urbanização.</w:t>
      </w:r>
    </w:p>
    <w:p w:rsidR="00EC6D3B" w:rsidRPr="00EC6D3B" w:rsidRDefault="00EC6D3B" w:rsidP="00EC6D3B">
      <w:pPr>
        <w:pStyle w:val="PargrafodaLista"/>
        <w:numPr>
          <w:ilvl w:val="0"/>
          <w:numId w:val="6"/>
        </w:numPr>
      </w:pPr>
      <w:r w:rsidRPr="00EC6D3B">
        <w:t>Todas estão corretas.</w:t>
      </w:r>
    </w:p>
    <w:p w:rsidR="00EC6D3B" w:rsidRDefault="00EC6D3B" w:rsidP="00EC6D3B">
      <w:pPr>
        <w:pStyle w:val="PargrafodaLista"/>
        <w:numPr>
          <w:ilvl w:val="0"/>
          <w:numId w:val="6"/>
        </w:numPr>
      </w:pPr>
      <w:r>
        <w:t>Somente os itens I, II e III estão corretos.</w:t>
      </w:r>
    </w:p>
    <w:p w:rsidR="00EC6D3B" w:rsidRPr="00EC6D3B" w:rsidRDefault="00EC6D3B" w:rsidP="00EC6D3B">
      <w:pPr>
        <w:pStyle w:val="PargrafodaLista"/>
        <w:numPr>
          <w:ilvl w:val="0"/>
          <w:numId w:val="6"/>
        </w:numPr>
        <w:rPr>
          <w:b/>
          <w:color w:val="FF0000"/>
        </w:rPr>
      </w:pPr>
      <w:r w:rsidRPr="00EC6D3B">
        <w:rPr>
          <w:b/>
          <w:color w:val="FF0000"/>
        </w:rPr>
        <w:t>Somente os itens II, III e IV estão corretos.</w:t>
      </w:r>
    </w:p>
    <w:p w:rsidR="00EC6D3B" w:rsidRDefault="00EC6D3B" w:rsidP="00EC6D3B">
      <w:pPr>
        <w:pStyle w:val="PargrafodaLista"/>
        <w:numPr>
          <w:ilvl w:val="0"/>
          <w:numId w:val="6"/>
        </w:numPr>
      </w:pPr>
      <w:r>
        <w:t>Somente os itens I, II e IV estão corretos.</w:t>
      </w:r>
    </w:p>
    <w:p w:rsidR="00EC6D3B" w:rsidRDefault="00EC6D3B" w:rsidP="00EC6D3B">
      <w:pPr>
        <w:pStyle w:val="PargrafodaLista"/>
        <w:numPr>
          <w:ilvl w:val="0"/>
          <w:numId w:val="6"/>
        </w:numPr>
      </w:pPr>
      <w:r>
        <w:t>Somente os itens I e IV estão corretos.</w:t>
      </w:r>
    </w:p>
    <w:p w:rsidR="00EC6D3B" w:rsidRDefault="00EC6D3B" w:rsidP="00BF70A3">
      <w:pPr>
        <w:pStyle w:val="PargrafodaLista"/>
      </w:pPr>
    </w:p>
    <w:p w:rsidR="00887827" w:rsidRPr="00BF70A3" w:rsidRDefault="00887827" w:rsidP="00887827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De acordo com </w:t>
      </w:r>
      <w:r w:rsidR="003E419B">
        <w:rPr>
          <w:b/>
        </w:rPr>
        <w:t>a legislação em vigor</w:t>
      </w:r>
      <w:r>
        <w:rPr>
          <w:b/>
        </w:rPr>
        <w:t>, compete aos municípios:</w:t>
      </w:r>
    </w:p>
    <w:p w:rsidR="00DC1B56" w:rsidRDefault="00DC1B56" w:rsidP="00BF70A3">
      <w:pPr>
        <w:pStyle w:val="PargrafodaLista"/>
      </w:pPr>
    </w:p>
    <w:p w:rsidR="00DC1B56" w:rsidRPr="00DC1B56" w:rsidRDefault="00D303F7" w:rsidP="00DC1B56">
      <w:pPr>
        <w:pStyle w:val="PargrafodaLista"/>
      </w:pPr>
      <w:r>
        <w:t>I</w:t>
      </w:r>
      <w:r w:rsidR="00DC1B56" w:rsidRPr="00DC1B56">
        <w:t xml:space="preserve"> - </w:t>
      </w:r>
      <w:proofErr w:type="gramStart"/>
      <w:r w:rsidR="00DC1B56" w:rsidRPr="00DC1B56">
        <w:t>declarar</w:t>
      </w:r>
      <w:proofErr w:type="gramEnd"/>
      <w:r w:rsidR="00DC1B56" w:rsidRPr="00DC1B56">
        <w:t xml:space="preserve"> situação de emergência</w:t>
      </w:r>
      <w:r>
        <w:t xml:space="preserve"> e estado de calamidade pública.</w:t>
      </w:r>
    </w:p>
    <w:p w:rsidR="00DC1B56" w:rsidRPr="00DC1B56" w:rsidRDefault="00D303F7" w:rsidP="00DC1B56">
      <w:pPr>
        <w:pStyle w:val="PargrafodaLista"/>
      </w:pPr>
      <w:r>
        <w:t>I</w:t>
      </w:r>
      <w:r w:rsidR="00DC1B56" w:rsidRPr="00DC1B56">
        <w:t xml:space="preserve">I - </w:t>
      </w:r>
      <w:proofErr w:type="gramStart"/>
      <w:r w:rsidR="00DC1B56" w:rsidRPr="00DC1B56">
        <w:t>vistoriar</w:t>
      </w:r>
      <w:proofErr w:type="gramEnd"/>
      <w:r w:rsidR="00DC1B56" w:rsidRPr="00DC1B56">
        <w:t xml:space="preserve"> edificações e áreas de risco e promover, quando for o caso, a intervenção preventiva e a evacuação da população das áreas de alto risco</w:t>
      </w:r>
      <w:r>
        <w:t xml:space="preserve"> ou das edificações vulneráveis.</w:t>
      </w:r>
    </w:p>
    <w:p w:rsidR="00DC1B56" w:rsidRDefault="00D303F7" w:rsidP="00DC1B56">
      <w:pPr>
        <w:pStyle w:val="PargrafodaLista"/>
      </w:pPr>
      <w:r>
        <w:t>II</w:t>
      </w:r>
      <w:r w:rsidR="00DC1B56" w:rsidRPr="00DC1B56">
        <w:t>I - organizar e administrar abrigos provisórios para assistência à população em situação de desastre, em condições a</w:t>
      </w:r>
      <w:r>
        <w:t>dequadas de higiene e segurança.</w:t>
      </w:r>
    </w:p>
    <w:p w:rsidR="00DC1B56" w:rsidRPr="00DC1B56" w:rsidRDefault="00D303F7" w:rsidP="00DC1B56">
      <w:pPr>
        <w:pStyle w:val="PargrafodaLista"/>
      </w:pPr>
      <w:r>
        <w:t>IV</w:t>
      </w:r>
      <w:r w:rsidR="00DC1B56" w:rsidRPr="00DC1B56">
        <w:t xml:space="preserve"> - </w:t>
      </w:r>
      <w:proofErr w:type="gramStart"/>
      <w:r w:rsidR="00DC1B56" w:rsidRPr="00DC1B56">
        <w:t>realizar</w:t>
      </w:r>
      <w:proofErr w:type="gramEnd"/>
      <w:r w:rsidR="00DC1B56" w:rsidRPr="00DC1B56">
        <w:t xml:space="preserve"> regularmente exercícios simulados, conforme Plano de Contingê</w:t>
      </w:r>
      <w:r>
        <w:t>ncia de Proteção e Defesa Civil.</w:t>
      </w:r>
    </w:p>
    <w:p w:rsidR="00DC1B56" w:rsidRPr="00DC1B56" w:rsidRDefault="00D303F7" w:rsidP="00DC1B56">
      <w:pPr>
        <w:pStyle w:val="PargrafodaLista"/>
      </w:pPr>
      <w:r>
        <w:t>V</w:t>
      </w:r>
      <w:r w:rsidR="00DC1B56" w:rsidRPr="00DC1B56">
        <w:t xml:space="preserve"> - </w:t>
      </w:r>
      <w:proofErr w:type="gramStart"/>
      <w:r w:rsidR="00DC1B56" w:rsidRPr="00DC1B56">
        <w:t>promover</w:t>
      </w:r>
      <w:proofErr w:type="gramEnd"/>
      <w:r w:rsidR="00DC1B56" w:rsidRPr="00DC1B56">
        <w:t xml:space="preserve"> a coleta, a distribuição e o controle de supri</w:t>
      </w:r>
      <w:r>
        <w:t>mentos em situações de desastre.</w:t>
      </w:r>
    </w:p>
    <w:p w:rsidR="00DC1B56" w:rsidRPr="00D303F7" w:rsidRDefault="00D303F7" w:rsidP="00DC1B56">
      <w:pPr>
        <w:pStyle w:val="PargrafodaLista"/>
      </w:pPr>
      <w:r w:rsidRPr="00D303F7">
        <w:t>VI</w:t>
      </w:r>
      <w:r w:rsidR="00DC1B56" w:rsidRPr="00D303F7">
        <w:t xml:space="preserve"> - </w:t>
      </w:r>
      <w:proofErr w:type="gramStart"/>
      <w:r w:rsidR="00DC1B56" w:rsidRPr="00D303F7">
        <w:t>proceder</w:t>
      </w:r>
      <w:proofErr w:type="gramEnd"/>
      <w:r w:rsidR="00DC1B56" w:rsidRPr="00D303F7">
        <w:t xml:space="preserve"> à avaliação de danos e prejuízos da</w:t>
      </w:r>
      <w:r w:rsidRPr="00D303F7">
        <w:t>s áreas atingidas por desastres.</w:t>
      </w:r>
    </w:p>
    <w:p w:rsidR="00887827" w:rsidRPr="00D303F7" w:rsidRDefault="00DC1B56" w:rsidP="00887827">
      <w:pPr>
        <w:pStyle w:val="PargrafodaLista"/>
      </w:pPr>
      <w:r w:rsidRPr="00D303F7">
        <w:t xml:space="preserve"> </w:t>
      </w:r>
    </w:p>
    <w:p w:rsidR="00D303F7" w:rsidRPr="00D303F7" w:rsidRDefault="00D303F7" w:rsidP="00D303F7">
      <w:pPr>
        <w:pStyle w:val="PargrafodaLista"/>
        <w:numPr>
          <w:ilvl w:val="0"/>
          <w:numId w:val="8"/>
        </w:numPr>
        <w:rPr>
          <w:b/>
          <w:color w:val="FF0000"/>
        </w:rPr>
      </w:pPr>
      <w:r w:rsidRPr="00D303F7">
        <w:rPr>
          <w:b/>
          <w:color w:val="FF0000"/>
        </w:rPr>
        <w:t>Todas estão corretas.</w:t>
      </w:r>
    </w:p>
    <w:p w:rsidR="00D303F7" w:rsidRPr="00D303F7" w:rsidRDefault="00D303F7" w:rsidP="00D303F7">
      <w:pPr>
        <w:pStyle w:val="PargrafodaLista"/>
        <w:numPr>
          <w:ilvl w:val="0"/>
          <w:numId w:val="8"/>
        </w:numPr>
      </w:pPr>
      <w:r w:rsidRPr="00D303F7">
        <w:t>Somente os itens I, II, III e V estão corretos.</w:t>
      </w:r>
    </w:p>
    <w:p w:rsidR="00D303F7" w:rsidRPr="00D303F7" w:rsidRDefault="00D303F7" w:rsidP="00D303F7">
      <w:pPr>
        <w:pStyle w:val="PargrafodaLista"/>
        <w:numPr>
          <w:ilvl w:val="0"/>
          <w:numId w:val="8"/>
        </w:numPr>
      </w:pPr>
      <w:r w:rsidRPr="00D303F7">
        <w:t>Somente os itens II, III, V e VI estão corretos.</w:t>
      </w:r>
    </w:p>
    <w:p w:rsidR="00D303F7" w:rsidRPr="00D303F7" w:rsidRDefault="00D303F7" w:rsidP="00D303F7">
      <w:pPr>
        <w:pStyle w:val="PargrafodaLista"/>
        <w:numPr>
          <w:ilvl w:val="0"/>
          <w:numId w:val="8"/>
        </w:numPr>
      </w:pPr>
      <w:r w:rsidRPr="00D303F7">
        <w:t>Somente os itens I, II, III e IV estão corretos.</w:t>
      </w:r>
    </w:p>
    <w:p w:rsidR="00D303F7" w:rsidRPr="00D303F7" w:rsidRDefault="00D303F7" w:rsidP="00D303F7">
      <w:pPr>
        <w:pStyle w:val="PargrafodaLista"/>
        <w:numPr>
          <w:ilvl w:val="0"/>
          <w:numId w:val="8"/>
        </w:numPr>
      </w:pPr>
      <w:r w:rsidRPr="00D303F7">
        <w:t xml:space="preserve">Somente os itens I, II, IV, V e </w:t>
      </w:r>
      <w:proofErr w:type="gramStart"/>
      <w:r w:rsidRPr="00D303F7">
        <w:t>VI  estão</w:t>
      </w:r>
      <w:proofErr w:type="gramEnd"/>
      <w:r w:rsidRPr="00D303F7">
        <w:t xml:space="preserve"> corretos.</w:t>
      </w:r>
    </w:p>
    <w:p w:rsidR="00DC1B56" w:rsidRPr="00457B8B" w:rsidRDefault="00DC1B56" w:rsidP="00DC1B56">
      <w:pPr>
        <w:pStyle w:val="PargrafodaLista"/>
      </w:pPr>
    </w:p>
    <w:sectPr w:rsidR="00DC1B56" w:rsidRPr="00457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708"/>
    <w:multiLevelType w:val="hybridMultilevel"/>
    <w:tmpl w:val="6728F8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2E86"/>
    <w:multiLevelType w:val="hybridMultilevel"/>
    <w:tmpl w:val="7D103860"/>
    <w:lvl w:ilvl="0" w:tplc="95BE4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81430"/>
    <w:multiLevelType w:val="hybridMultilevel"/>
    <w:tmpl w:val="8F8C93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A3FD1"/>
    <w:multiLevelType w:val="hybridMultilevel"/>
    <w:tmpl w:val="291A17A2"/>
    <w:lvl w:ilvl="0" w:tplc="1584DB68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364E1"/>
    <w:multiLevelType w:val="hybridMultilevel"/>
    <w:tmpl w:val="7CF6479A"/>
    <w:lvl w:ilvl="0" w:tplc="2A324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053E9"/>
    <w:multiLevelType w:val="hybridMultilevel"/>
    <w:tmpl w:val="D9C26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2F27"/>
    <w:multiLevelType w:val="hybridMultilevel"/>
    <w:tmpl w:val="AD7622E2"/>
    <w:lvl w:ilvl="0" w:tplc="D4463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C27502"/>
    <w:multiLevelType w:val="hybridMultilevel"/>
    <w:tmpl w:val="D9C26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9E"/>
    <w:rsid w:val="00126695"/>
    <w:rsid w:val="0029679E"/>
    <w:rsid w:val="00306264"/>
    <w:rsid w:val="003357DC"/>
    <w:rsid w:val="003A79F6"/>
    <w:rsid w:val="003B1718"/>
    <w:rsid w:val="003E419B"/>
    <w:rsid w:val="004206B0"/>
    <w:rsid w:val="004242B9"/>
    <w:rsid w:val="00457B8B"/>
    <w:rsid w:val="004A4013"/>
    <w:rsid w:val="006B796D"/>
    <w:rsid w:val="00805CAB"/>
    <w:rsid w:val="00887827"/>
    <w:rsid w:val="00AB7F1F"/>
    <w:rsid w:val="00B825A6"/>
    <w:rsid w:val="00BF70A3"/>
    <w:rsid w:val="00D303F7"/>
    <w:rsid w:val="00DC1B56"/>
    <w:rsid w:val="00E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2614"/>
  <w15:chartTrackingRefBased/>
  <w15:docId w15:val="{4EE47DCB-370C-4BA4-A0EA-05950DA3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67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916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Frates Simiano</dc:creator>
  <cp:keywords/>
  <dc:description/>
  <cp:lastModifiedBy>Lucas Frates Simiano</cp:lastModifiedBy>
  <cp:revision>11</cp:revision>
  <dcterms:created xsi:type="dcterms:W3CDTF">2017-07-14T12:37:00Z</dcterms:created>
  <dcterms:modified xsi:type="dcterms:W3CDTF">2017-07-17T13:19:00Z</dcterms:modified>
</cp:coreProperties>
</file>