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DBB4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5577DF9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8887CB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7266336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6B8CE74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AD52F0D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F7AE9AD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9637786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7ED3C2D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32A64C9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C695614" w14:textId="77777777" w:rsidR="007C5F40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017F5B1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239322A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74624D6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D1F88">
        <w:rPr>
          <w:rFonts w:ascii="Arial" w:hAnsi="Arial" w:cs="Arial"/>
          <w:b/>
          <w:sz w:val="24"/>
          <w:szCs w:val="24"/>
        </w:rPr>
        <w:t>PRO</w:t>
      </w:r>
      <w:r>
        <w:rPr>
          <w:rFonts w:ascii="Arial" w:hAnsi="Arial" w:cs="Arial"/>
          <w:b/>
          <w:sz w:val="24"/>
          <w:szCs w:val="24"/>
        </w:rPr>
        <w:t>JETO PEDAGÓGICO DE CURSO:</w:t>
      </w:r>
    </w:p>
    <w:p w14:paraId="09000CB3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“PROJETOS PARA CAPTAÇÃO DE RECURSOS”</w:t>
      </w:r>
    </w:p>
    <w:p w14:paraId="61F3E92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5451506" w14:textId="77777777" w:rsidR="006503EA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Centro Universitário de Estudos e Pesquisas Sobre Desastres – Paraná</w:t>
      </w:r>
    </w:p>
    <w:p w14:paraId="2644716E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AC0522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F1D00D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6B6A51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7E8C497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7CAAF25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5ADF390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D659BFA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E1D964B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01B983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DABF93C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985388E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6D77D8C" w14:textId="77777777" w:rsidR="007C5F40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3F83528" w14:textId="77777777" w:rsidR="006503EA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41C1C71" w14:textId="77777777" w:rsidR="00F530F9" w:rsidRPr="008D1F88" w:rsidRDefault="00F530F9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57BFDE1" w14:textId="77777777" w:rsidR="00FF11FD" w:rsidRPr="008D1F88" w:rsidRDefault="00FF11FD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0C7910F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314AAB6" w14:textId="77777777" w:rsidR="006503EA" w:rsidRPr="008D1F88" w:rsidRDefault="006503EA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AE60625" w14:textId="77777777" w:rsidR="006503EA" w:rsidRPr="008D1F88" w:rsidRDefault="007C5F40" w:rsidP="006503E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Paraná</w:t>
      </w:r>
    </w:p>
    <w:p w14:paraId="6586A75C" w14:textId="77777777" w:rsidR="007C5F40" w:rsidRPr="008D1F88" w:rsidRDefault="007C5F40" w:rsidP="00A05C1D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2014</w:t>
      </w:r>
    </w:p>
    <w:p w14:paraId="23AC12FA" w14:textId="3E1BA627" w:rsidR="006503EA" w:rsidRPr="009D7A47" w:rsidRDefault="006503EA" w:rsidP="009D7A4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D1F88">
        <w:rPr>
          <w:rFonts w:ascii="Arial" w:hAnsi="Arial" w:cs="Arial"/>
          <w:b/>
          <w:sz w:val="24"/>
          <w:szCs w:val="24"/>
        </w:rPr>
        <w:lastRenderedPageBreak/>
        <w:t xml:space="preserve">PROJETO PEDAGÓGICO DE CURSO </w:t>
      </w:r>
    </w:p>
    <w:p w14:paraId="69280B50" w14:textId="220F6C8E" w:rsidR="006503EA" w:rsidRDefault="006503EA" w:rsidP="003F5EDF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1ED2A31A" w14:textId="799346C8" w:rsidR="003F5EDF" w:rsidRPr="008D1F88" w:rsidRDefault="003F5EDF" w:rsidP="003F5EDF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 DADOS DE IDENTIFICAÇÃO</w:t>
      </w:r>
    </w:p>
    <w:p w14:paraId="4046E4BD" w14:textId="77777777" w:rsidR="00761917" w:rsidRDefault="00761917" w:rsidP="00761917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14:paraId="7AC1F6FB" w14:textId="77777777" w:rsidR="006503EA" w:rsidRDefault="00761917" w:rsidP="00761917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Curso ofertado pela Coordenadoria Estadual de Proteção e Defesa Civil e Universidade do Estado do Paraná por meio do</w:t>
      </w:r>
      <w:r w:rsidR="00765286">
        <w:rPr>
          <w:rFonts w:ascii="Arial" w:hAnsi="Arial" w:cs="Arial"/>
        </w:rPr>
        <w:t xml:space="preserve"> Centro de Estudos e Pesquisas Sobre Desastres do Paraná</w:t>
      </w:r>
      <w:r>
        <w:rPr>
          <w:rFonts w:ascii="Arial" w:hAnsi="Arial" w:cs="Arial"/>
        </w:rPr>
        <w:t>.</w:t>
      </w:r>
    </w:p>
    <w:p w14:paraId="7E2CF098" w14:textId="77777777" w:rsidR="00761917" w:rsidRPr="008D1F88" w:rsidRDefault="00761917" w:rsidP="007619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D16E956" w14:textId="77777777" w:rsidR="006503EA" w:rsidRPr="00761917" w:rsidRDefault="006503EA" w:rsidP="007619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761917">
        <w:rPr>
          <w:rFonts w:ascii="Arial" w:hAnsi="Arial" w:cs="Arial"/>
          <w:b/>
        </w:rPr>
        <w:t>Comissão de elaboração do Projeto Pedagógico de Curso:</w:t>
      </w:r>
    </w:p>
    <w:p w14:paraId="1302544C" w14:textId="77777777" w:rsidR="00761917" w:rsidRDefault="00761917" w:rsidP="007619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Ten. Cel. QOBM Edemilson de Barros</w:t>
      </w:r>
    </w:p>
    <w:p w14:paraId="5B68A918" w14:textId="77777777" w:rsidR="006503EA" w:rsidRDefault="00761917" w:rsidP="007619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Cap. QOBM Eduardo Gomes Pinheiro</w:t>
      </w:r>
    </w:p>
    <w:p w14:paraId="592BF47B" w14:textId="77777777" w:rsidR="00761917" w:rsidRDefault="00761917" w:rsidP="007619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Cap. QOPM João Cláudio Schena</w:t>
      </w:r>
    </w:p>
    <w:p w14:paraId="064EE8B5" w14:textId="77777777" w:rsidR="00761917" w:rsidRDefault="00761917" w:rsidP="007619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Cap. QOBM Lucas Frates Simiano</w:t>
      </w:r>
    </w:p>
    <w:p w14:paraId="1C4208F3" w14:textId="77777777" w:rsidR="00761917" w:rsidRDefault="00761917" w:rsidP="007619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1º Sgt. QPM 2-8 Luiz Fernando Silva Baumel</w:t>
      </w:r>
    </w:p>
    <w:p w14:paraId="2C5E17AA" w14:textId="77777777" w:rsidR="00F54CC4" w:rsidRDefault="00761917" w:rsidP="007619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Prof. Drª. Danyelle Stringari</w:t>
      </w:r>
    </w:p>
    <w:p w14:paraId="30BE8FE1" w14:textId="77777777" w:rsidR="00E075B4" w:rsidRDefault="00E075B4" w:rsidP="007619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9A26A48" w14:textId="77777777" w:rsidR="00F54CC4" w:rsidRDefault="007F6958" w:rsidP="00F54CC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Coordenador</w:t>
      </w:r>
      <w:r w:rsidR="00F54CC4" w:rsidRPr="00761917">
        <w:rPr>
          <w:rFonts w:ascii="Arial" w:hAnsi="Arial" w:cs="Arial"/>
          <w:b/>
        </w:rPr>
        <w:t xml:space="preserve"> do Curso de “Projetos para Captação de Recursos”:</w:t>
      </w:r>
      <w:r w:rsidR="00F54CC4">
        <w:rPr>
          <w:rFonts w:ascii="Arial" w:hAnsi="Arial" w:cs="Arial"/>
        </w:rPr>
        <w:t xml:space="preserve"> </w:t>
      </w:r>
    </w:p>
    <w:p w14:paraId="06D400D6" w14:textId="77777777" w:rsidR="00F54CC4" w:rsidRDefault="00F54CC4" w:rsidP="007619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Cap. QOPM João Cláudio Schena</w:t>
      </w:r>
      <w:r w:rsidR="00536B87">
        <w:rPr>
          <w:rFonts w:ascii="Arial" w:hAnsi="Arial" w:cs="Arial"/>
        </w:rPr>
        <w:t xml:space="preserve"> </w:t>
      </w:r>
    </w:p>
    <w:p w14:paraId="0E30B975" w14:textId="77777777" w:rsidR="006503EA" w:rsidRPr="008D1F88" w:rsidRDefault="006503EA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p w14:paraId="7E477B51" w14:textId="1027C57E" w:rsidR="006503EA" w:rsidRPr="008D1F88" w:rsidRDefault="005A4672" w:rsidP="006503EA">
      <w:pPr>
        <w:pStyle w:val="NormalWeb"/>
        <w:numPr>
          <w:ilvl w:val="1"/>
          <w:numId w:val="14"/>
        </w:numPr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Tipologia do Curso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6503EA" w:rsidRPr="008D1F88" w14:paraId="47DAC47C" w14:textId="77777777" w:rsidTr="00F530F9">
        <w:tc>
          <w:tcPr>
            <w:tcW w:w="5000" w:type="pct"/>
            <w:vAlign w:val="center"/>
          </w:tcPr>
          <w:p w14:paraId="1752CD03" w14:textId="77777777" w:rsidR="006503EA" w:rsidRDefault="00905C09" w:rsidP="00F530F9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O Curso de </w:t>
            </w:r>
            <w:r w:rsidRPr="00905C09">
              <w:rPr>
                <w:rFonts w:ascii="Arial" w:eastAsia="Arial Unicode MS" w:hAnsi="Arial" w:cs="Arial"/>
                <w:sz w:val="24"/>
                <w:szCs w:val="24"/>
              </w:rPr>
              <w:t>“Projetos para Captação de Recursos”</w:t>
            </w:r>
            <w:r w:rsidR="00D23DE0">
              <w:rPr>
                <w:rFonts w:ascii="Arial" w:eastAsia="Arial Unicode MS" w:hAnsi="Arial" w:cs="Arial"/>
                <w:sz w:val="24"/>
                <w:szCs w:val="24"/>
              </w:rPr>
              <w:t xml:space="preserve"> é realizado na modalidade de Ensino à Distância – EaD, e possui a finalidade de capacitar profissionais no que tange a captação de recursos para ações de proteção de defesa civil.</w:t>
            </w:r>
          </w:p>
          <w:p w14:paraId="5E8FA5DC" w14:textId="77777777" w:rsidR="00905C09" w:rsidRPr="008D1F88" w:rsidRDefault="00905C09" w:rsidP="00F530F9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14:paraId="2EB0A18A" w14:textId="54D91B45" w:rsidR="006503EA" w:rsidRPr="008D1F88" w:rsidRDefault="00D23DE0" w:rsidP="006503EA">
      <w:pPr>
        <w:pStyle w:val="NormalWeb"/>
        <w:numPr>
          <w:ilvl w:val="1"/>
          <w:numId w:val="14"/>
        </w:numPr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Titulação</w:t>
      </w:r>
    </w:p>
    <w:tbl>
      <w:tblPr>
        <w:tblW w:w="10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  <w:gridCol w:w="9072"/>
      </w:tblGrid>
      <w:tr w:rsidR="00D23DE0" w:rsidRPr="008D1F88" w14:paraId="6EA37A61" w14:textId="77777777" w:rsidTr="00536B87">
        <w:tc>
          <w:tcPr>
            <w:tcW w:w="2500" w:type="pct"/>
            <w:vAlign w:val="center"/>
          </w:tcPr>
          <w:p w14:paraId="4931F277" w14:textId="77777777" w:rsidR="00D23DE0" w:rsidRDefault="00D23DE0" w:rsidP="00536B87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O Curso de </w:t>
            </w:r>
            <w:r w:rsidRPr="00905C09">
              <w:rPr>
                <w:rFonts w:ascii="Arial" w:eastAsia="Arial Unicode MS" w:hAnsi="Arial" w:cs="Arial"/>
                <w:sz w:val="24"/>
                <w:szCs w:val="24"/>
              </w:rPr>
              <w:t>“Projetos para Captação de Recursos”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não outorga título, por ser de extensão.</w:t>
            </w:r>
          </w:p>
          <w:p w14:paraId="1C2F9613" w14:textId="77777777" w:rsidR="00FF11FD" w:rsidRPr="008D1F88" w:rsidRDefault="00FF11FD" w:rsidP="00F530F9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689D1E62" w14:textId="77777777" w:rsidR="00D23DE0" w:rsidRPr="008D1F88" w:rsidRDefault="00D23DE0" w:rsidP="00F530F9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14:paraId="109AC0D8" w14:textId="0E4A5630" w:rsidR="006503EA" w:rsidRPr="008D1F88" w:rsidRDefault="006503EA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 w:rsidRPr="008D1F88">
        <w:rPr>
          <w:rFonts w:ascii="Arial" w:hAnsi="Arial" w:cs="Arial"/>
          <w:b/>
        </w:rPr>
        <w:t>1</w:t>
      </w:r>
      <w:r w:rsidR="005A4672">
        <w:rPr>
          <w:rFonts w:ascii="Arial" w:hAnsi="Arial" w:cs="Arial"/>
          <w:b/>
        </w:rPr>
        <w:t>.3 Carga horária total do curso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6503EA" w:rsidRPr="008D1F88" w14:paraId="36176E69" w14:textId="77777777" w:rsidTr="00F530F9">
        <w:tc>
          <w:tcPr>
            <w:tcW w:w="5000" w:type="pct"/>
            <w:vAlign w:val="center"/>
          </w:tcPr>
          <w:p w14:paraId="1BE4DDA3" w14:textId="77777777" w:rsidR="006503EA" w:rsidRPr="008D1F88" w:rsidRDefault="00D23DE0" w:rsidP="00E4153F">
            <w:pPr>
              <w:spacing w:line="276" w:lineRule="auto"/>
              <w:rPr>
                <w:rFonts w:ascii="Arial" w:eastAsia="Arial Unicode MS" w:hAnsi="Arial" w:cs="Arial"/>
                <w:i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O Curso tem duração de 40 horas, inclusos exercícios e avaliações.</w:t>
            </w:r>
          </w:p>
        </w:tc>
      </w:tr>
    </w:tbl>
    <w:p w14:paraId="0AA144F6" w14:textId="77777777" w:rsidR="00E075B4" w:rsidRPr="008D1F88" w:rsidRDefault="00E075B4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67DF50D4" w14:textId="2CE343D2" w:rsidR="006503EA" w:rsidRPr="008D1F88" w:rsidRDefault="005A4672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1.4 Duração</w:t>
      </w:r>
    </w:p>
    <w:p w14:paraId="7D2CCF72" w14:textId="77777777" w:rsidR="006503EA" w:rsidRDefault="00E4153F" w:rsidP="006503EA">
      <w:pPr>
        <w:pStyle w:val="NormalWeb"/>
        <w:spacing w:before="0" w:beforeAutospacing="0" w:after="0" w:afterAutospacing="0" w:line="276" w:lineRule="auto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A duração do curso é de</w:t>
      </w:r>
      <w:r w:rsidR="00F54CC4">
        <w:rPr>
          <w:rFonts w:ascii="Arial" w:eastAsia="Arial Unicode MS" w:hAnsi="Arial" w:cs="Arial"/>
        </w:rPr>
        <w:t xml:space="preserve"> 4 semanas, sendo 10 horas por semana. </w:t>
      </w:r>
    </w:p>
    <w:p w14:paraId="3B1F40F9" w14:textId="77777777" w:rsidR="00E075B4" w:rsidRPr="008D1F88" w:rsidRDefault="00E075B4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390C7456" w14:textId="2E7F3F9F" w:rsidR="006503EA" w:rsidRPr="008D1F88" w:rsidRDefault="00536B87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1.5 Funcionamento dos módulos</w:t>
      </w:r>
    </w:p>
    <w:p w14:paraId="2DD7E5F4" w14:textId="77777777" w:rsidR="006503EA" w:rsidRPr="00536B87" w:rsidRDefault="00536B87" w:rsidP="00536B87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módulos serão abertos as 09 horas do primeiro dia útil da semana e permanecerão abertos até o encerramento do curso, permitindo que o cursista realize as atividades pendentes.</w:t>
      </w:r>
    </w:p>
    <w:p w14:paraId="4E9D8BE5" w14:textId="77777777" w:rsidR="006503EA" w:rsidRPr="008D1F88" w:rsidRDefault="006503EA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0D0CAA42" w14:textId="62B8752D" w:rsidR="006503EA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1.6</w:t>
      </w:r>
      <w:r w:rsidR="006503EA" w:rsidRPr="008D1F88">
        <w:rPr>
          <w:rFonts w:ascii="Arial" w:hAnsi="Arial" w:cs="Arial"/>
          <w:b/>
        </w:rPr>
        <w:t xml:space="preserve"> </w:t>
      </w:r>
      <w:r w:rsidR="00975429">
        <w:rPr>
          <w:rFonts w:ascii="Arial" w:hAnsi="Arial" w:cs="Arial"/>
          <w:b/>
        </w:rPr>
        <w:t>Regime de ofertas</w:t>
      </w:r>
    </w:p>
    <w:p w14:paraId="39EC6631" w14:textId="77777777" w:rsidR="00975429" w:rsidRPr="008D1F88" w:rsidRDefault="00975429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Conforme necessidade/demanda da Coordenadoria Estadual de Proteção e Defesa Civil ou contratos externos.</w:t>
      </w:r>
    </w:p>
    <w:p w14:paraId="3D1932D4" w14:textId="77777777" w:rsidR="006503EA" w:rsidRPr="008D1F88" w:rsidRDefault="006503EA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0ABFBE5E" w14:textId="57BA63CE" w:rsidR="006503EA" w:rsidRPr="008D1F88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1.7</w:t>
      </w:r>
      <w:r w:rsidR="005A4672">
        <w:rPr>
          <w:rFonts w:ascii="Arial" w:hAnsi="Arial" w:cs="Arial"/>
          <w:b/>
        </w:rPr>
        <w:t xml:space="preserve"> Número atual de vagas</w:t>
      </w:r>
    </w:p>
    <w:p w14:paraId="78F6DD55" w14:textId="77777777" w:rsidR="006503EA" w:rsidRPr="008D1F88" w:rsidRDefault="00975429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A critério da coordenação do curso.</w:t>
      </w:r>
    </w:p>
    <w:p w14:paraId="31960722" w14:textId="77777777" w:rsidR="006503EA" w:rsidRPr="008D1F88" w:rsidRDefault="006503EA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639C6390" w14:textId="2493B466" w:rsidR="006503EA" w:rsidRPr="008D1F88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1.8</w:t>
      </w:r>
      <w:r w:rsidR="006503EA" w:rsidRPr="008D1F88">
        <w:rPr>
          <w:rFonts w:ascii="Arial" w:hAnsi="Arial" w:cs="Arial"/>
          <w:b/>
        </w:rPr>
        <w:t xml:space="preserve"> Condições de ingresso</w:t>
      </w:r>
      <w:r w:rsidR="00975429">
        <w:rPr>
          <w:rFonts w:ascii="Arial" w:hAnsi="Arial" w:cs="Arial"/>
          <w:b/>
        </w:rPr>
        <w:t xml:space="preserve"> no curso</w:t>
      </w:r>
    </w:p>
    <w:p w14:paraId="11931BEC" w14:textId="45C202B4" w:rsidR="006764C4" w:rsidRDefault="00975429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As inscrições serão realizadas em ambiente virtual, por meio do site do CEPED-PR. A escolha dos participantes se dará baseada na função exercida pelo inscrito dentro da área de Proteção e Defesa Civil</w:t>
      </w:r>
      <w:r w:rsidR="00FA3441">
        <w:rPr>
          <w:rFonts w:ascii="Arial" w:hAnsi="Arial" w:cs="Arial"/>
        </w:rPr>
        <w:t>.</w:t>
      </w:r>
    </w:p>
    <w:p w14:paraId="53A2E920" w14:textId="77777777" w:rsidR="006764C4" w:rsidRDefault="006764C4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2BD659E7" w14:textId="77777777" w:rsidR="006764C4" w:rsidRDefault="006764C4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65358E01" w14:textId="39EB0B2C" w:rsidR="006503EA" w:rsidRPr="008D1F88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3F5EDF">
        <w:rPr>
          <w:rFonts w:ascii="Arial" w:hAnsi="Arial" w:cs="Arial"/>
          <w:b/>
        </w:rPr>
        <w:t xml:space="preserve">. </w:t>
      </w:r>
      <w:r w:rsidR="006503EA" w:rsidRPr="008D1F88">
        <w:rPr>
          <w:rFonts w:ascii="Arial" w:hAnsi="Arial" w:cs="Arial"/>
          <w:b/>
        </w:rPr>
        <w:t>PRINCÍPIOS NORTEADORES DO PROJETO PEDAGÓGICO</w:t>
      </w:r>
    </w:p>
    <w:p w14:paraId="5295B183" w14:textId="77777777" w:rsidR="00FF11FD" w:rsidRPr="00B06992" w:rsidRDefault="00FF11FD" w:rsidP="006503E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53C7DB63" w14:textId="77777777" w:rsidR="006503EA" w:rsidRPr="00B06992" w:rsidRDefault="00862740" w:rsidP="006503E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503EA" w:rsidRPr="00B06992">
        <w:rPr>
          <w:rFonts w:ascii="Arial" w:hAnsi="Arial" w:cs="Arial"/>
          <w:b/>
          <w:sz w:val="24"/>
          <w:szCs w:val="24"/>
        </w:rPr>
        <w:t xml:space="preserve">.1 </w:t>
      </w:r>
      <w:r w:rsidR="00BC1660" w:rsidRPr="00B06992">
        <w:rPr>
          <w:rFonts w:ascii="Arial" w:hAnsi="Arial" w:cs="Arial"/>
          <w:b/>
          <w:sz w:val="24"/>
          <w:szCs w:val="24"/>
        </w:rPr>
        <w:t>Justificativa</w:t>
      </w:r>
    </w:p>
    <w:p w14:paraId="353834EA" w14:textId="77777777" w:rsidR="00620BC6" w:rsidRPr="00B06992" w:rsidRDefault="00620BC6" w:rsidP="00BC166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06992">
        <w:rPr>
          <w:rFonts w:ascii="Arial" w:hAnsi="Arial" w:cs="Arial"/>
          <w:sz w:val="24"/>
          <w:szCs w:val="24"/>
        </w:rPr>
        <w:t xml:space="preserve">Correlacionando a periodicidade com os impactos advindos dos desastres no Paraná, percebe-se ser fundamental uma estrutura </w:t>
      </w:r>
      <w:r w:rsidR="00BC1660" w:rsidRPr="00B06992">
        <w:rPr>
          <w:rFonts w:ascii="Arial" w:hAnsi="Arial" w:cs="Arial"/>
          <w:sz w:val="24"/>
          <w:szCs w:val="24"/>
        </w:rPr>
        <w:t xml:space="preserve">estadual e </w:t>
      </w:r>
      <w:r w:rsidRPr="00B06992">
        <w:rPr>
          <w:rFonts w:ascii="Arial" w:hAnsi="Arial" w:cs="Arial"/>
          <w:sz w:val="24"/>
          <w:szCs w:val="24"/>
        </w:rPr>
        <w:t>municipal adequada para</w:t>
      </w:r>
      <w:r w:rsidR="00DE5B61">
        <w:rPr>
          <w:rFonts w:ascii="Arial" w:hAnsi="Arial" w:cs="Arial"/>
          <w:sz w:val="24"/>
          <w:szCs w:val="24"/>
        </w:rPr>
        <w:t xml:space="preserve"> planejar, preparar, mitigar,</w:t>
      </w:r>
      <w:r w:rsidRPr="00B06992">
        <w:rPr>
          <w:rFonts w:ascii="Arial" w:hAnsi="Arial" w:cs="Arial"/>
          <w:sz w:val="24"/>
          <w:szCs w:val="24"/>
        </w:rPr>
        <w:t xml:space="preserve"> responder e recuperar de grandes perdas e danos. Considerando a sistemática</w:t>
      </w:r>
      <w:r w:rsidR="00BC1660" w:rsidRPr="00B06992">
        <w:rPr>
          <w:rFonts w:ascii="Arial" w:hAnsi="Arial" w:cs="Arial"/>
          <w:sz w:val="24"/>
          <w:szCs w:val="24"/>
        </w:rPr>
        <w:t xml:space="preserve"> imposta pela Secretaria Nacional de Prote</w:t>
      </w:r>
      <w:r w:rsidR="00B06992">
        <w:rPr>
          <w:rFonts w:ascii="Arial" w:hAnsi="Arial" w:cs="Arial"/>
          <w:sz w:val="24"/>
          <w:szCs w:val="24"/>
        </w:rPr>
        <w:t>ção e Defesa Civil para que os executivos</w:t>
      </w:r>
      <w:r w:rsidR="00BC1660" w:rsidRPr="00B06992">
        <w:rPr>
          <w:rFonts w:ascii="Arial" w:hAnsi="Arial" w:cs="Arial"/>
          <w:sz w:val="24"/>
          <w:szCs w:val="24"/>
        </w:rPr>
        <w:t xml:space="preserve"> municipais acessem recursos federais, o curso “Projetos para Captação de Recursos” é de importância impar para que o ente público tenha condições de atender da melhor forma as necessidades da população no </w:t>
      </w:r>
      <w:r w:rsidR="00DE5B61">
        <w:rPr>
          <w:rFonts w:ascii="Arial" w:hAnsi="Arial" w:cs="Arial"/>
          <w:sz w:val="24"/>
          <w:szCs w:val="24"/>
        </w:rPr>
        <w:t xml:space="preserve">pré e </w:t>
      </w:r>
      <w:r w:rsidR="00BC1660" w:rsidRPr="00B06992">
        <w:rPr>
          <w:rFonts w:ascii="Arial" w:hAnsi="Arial" w:cs="Arial"/>
          <w:sz w:val="24"/>
          <w:szCs w:val="24"/>
        </w:rPr>
        <w:t>pós desastre.</w:t>
      </w:r>
      <w:r w:rsidR="00DE5B61">
        <w:rPr>
          <w:rFonts w:ascii="Arial" w:hAnsi="Arial" w:cs="Arial"/>
          <w:sz w:val="24"/>
          <w:szCs w:val="24"/>
        </w:rPr>
        <w:t xml:space="preserve"> </w:t>
      </w:r>
    </w:p>
    <w:p w14:paraId="4852C794" w14:textId="77777777" w:rsidR="006503EA" w:rsidRPr="00B06992" w:rsidRDefault="006503EA" w:rsidP="006503E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ABF590D" w14:textId="77777777" w:rsidR="006503EA" w:rsidRPr="00B06992" w:rsidRDefault="00862740" w:rsidP="006503E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503EA" w:rsidRPr="00B06992">
        <w:rPr>
          <w:rFonts w:ascii="Arial" w:hAnsi="Arial" w:cs="Arial"/>
          <w:b/>
          <w:sz w:val="24"/>
          <w:szCs w:val="24"/>
        </w:rPr>
        <w:t xml:space="preserve">.2 </w:t>
      </w:r>
      <w:r w:rsidR="00BC1660" w:rsidRPr="00B06992">
        <w:rPr>
          <w:rFonts w:ascii="Arial" w:hAnsi="Arial" w:cs="Arial"/>
          <w:b/>
          <w:sz w:val="24"/>
          <w:szCs w:val="24"/>
        </w:rPr>
        <w:t>Histórico</w:t>
      </w:r>
    </w:p>
    <w:p w14:paraId="09C80ADD" w14:textId="77777777" w:rsidR="00DE5B61" w:rsidRPr="00DE5B61" w:rsidRDefault="00DE5B61" w:rsidP="00DE5B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E5B61">
        <w:rPr>
          <w:rFonts w:ascii="Arial" w:hAnsi="Arial" w:cs="Arial"/>
          <w:sz w:val="24"/>
          <w:szCs w:val="24"/>
        </w:rPr>
        <w:t xml:space="preserve">Desde 2011 a gestão de riscos de desastres tomou assento de destaque frente as demais atribuições do executivo no Paraná. </w:t>
      </w:r>
    </w:p>
    <w:p w14:paraId="5A556A2B" w14:textId="77777777" w:rsidR="00DE5B61" w:rsidRDefault="00DE5B61" w:rsidP="00DE5B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E5B61">
        <w:rPr>
          <w:rFonts w:ascii="Arial" w:hAnsi="Arial" w:cs="Arial"/>
          <w:sz w:val="24"/>
          <w:szCs w:val="24"/>
        </w:rPr>
        <w:t xml:space="preserve">Tem se percebido que </w:t>
      </w:r>
      <w:r>
        <w:rPr>
          <w:rFonts w:ascii="Arial" w:hAnsi="Arial" w:cs="Arial"/>
          <w:sz w:val="24"/>
          <w:szCs w:val="24"/>
        </w:rPr>
        <w:t xml:space="preserve">a cada dia que passa, mesmo com diversos investimentos do Estado na redução do risco de desastres, as mudanças climáticas e outros fatores externos intensificam a quantidade e o impacto de eventos adversos. </w:t>
      </w:r>
    </w:p>
    <w:p w14:paraId="19D6E211" w14:textId="77777777" w:rsidR="00470D14" w:rsidRPr="00470D14" w:rsidRDefault="00DE5B61" w:rsidP="00470D1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 esse</w:t>
      </w:r>
      <w:r w:rsidRPr="00DE5B61">
        <w:rPr>
          <w:rFonts w:ascii="Arial" w:hAnsi="Arial" w:cs="Arial"/>
          <w:sz w:val="24"/>
          <w:szCs w:val="24"/>
        </w:rPr>
        <w:t xml:space="preserve"> crescente número de desastres registrado no estado e a necessidade de todo Sistema Estadual de Proteção e Defesa Civil e</w:t>
      </w:r>
      <w:r>
        <w:rPr>
          <w:rFonts w:ascii="Arial" w:hAnsi="Arial" w:cs="Arial"/>
          <w:sz w:val="24"/>
          <w:szCs w:val="24"/>
        </w:rPr>
        <w:t xml:space="preserve">star adestrado para as ações  globais de proteção e defesa civil </w:t>
      </w:r>
      <w:r w:rsidRPr="00DE5B61">
        <w:rPr>
          <w:rFonts w:ascii="Arial" w:hAnsi="Arial" w:cs="Arial"/>
          <w:sz w:val="24"/>
          <w:szCs w:val="24"/>
        </w:rPr>
        <w:t>que envolvem</w:t>
      </w:r>
      <w:r>
        <w:rPr>
          <w:rFonts w:ascii="Arial" w:hAnsi="Arial" w:cs="Arial"/>
          <w:sz w:val="24"/>
          <w:szCs w:val="24"/>
        </w:rPr>
        <w:t xml:space="preserve"> o repasse de recursos, o curso </w:t>
      </w:r>
      <w:r w:rsidRPr="00B06992">
        <w:rPr>
          <w:rFonts w:ascii="Arial" w:hAnsi="Arial" w:cs="Arial"/>
          <w:sz w:val="24"/>
          <w:szCs w:val="24"/>
        </w:rPr>
        <w:t>“Projetos para Captação de Recursos”</w:t>
      </w:r>
      <w:r>
        <w:rPr>
          <w:rFonts w:ascii="Arial" w:hAnsi="Arial" w:cs="Arial"/>
          <w:sz w:val="24"/>
          <w:szCs w:val="24"/>
        </w:rPr>
        <w:t xml:space="preserve"> é vital para a boa gestão de riscos de desastres.</w:t>
      </w:r>
      <w:r w:rsidR="00470D14" w:rsidRPr="00470D14">
        <w:t xml:space="preserve"> </w:t>
      </w:r>
    </w:p>
    <w:p w14:paraId="63AB75F9" w14:textId="77777777" w:rsidR="006503EA" w:rsidRPr="008D1F88" w:rsidRDefault="006503EA" w:rsidP="006503E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3D9BC74" w14:textId="77777777" w:rsidR="006503EA" w:rsidRPr="008D1F88" w:rsidRDefault="00862740" w:rsidP="006503E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503EA" w:rsidRPr="008D1F88">
        <w:rPr>
          <w:rFonts w:ascii="Arial" w:hAnsi="Arial" w:cs="Arial"/>
          <w:b/>
          <w:sz w:val="24"/>
          <w:szCs w:val="24"/>
        </w:rPr>
        <w:t>.3 Pressupostos teóricos</w:t>
      </w:r>
    </w:p>
    <w:p w14:paraId="131F96AB" w14:textId="77777777" w:rsidR="00470D14" w:rsidRPr="00470D14" w:rsidRDefault="00470D14" w:rsidP="00470D1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Mudança de legislação;</w:t>
      </w:r>
    </w:p>
    <w:p w14:paraId="3DE3E082" w14:textId="77777777" w:rsidR="00470D14" w:rsidRPr="00470D14" w:rsidRDefault="00470D14" w:rsidP="00470D1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470D14">
        <w:rPr>
          <w:rFonts w:ascii="Arial" w:hAnsi="Arial" w:cs="Arial"/>
          <w:sz w:val="24"/>
          <w:szCs w:val="24"/>
        </w:rPr>
        <w:t>Rotatividade de funcionários na esfera municipal que trabalham com proteção de defesa civil.</w:t>
      </w:r>
    </w:p>
    <w:p w14:paraId="6A28B284" w14:textId="77777777" w:rsidR="002D141A" w:rsidRPr="008D1F88" w:rsidRDefault="002D141A" w:rsidP="006503EA">
      <w:pPr>
        <w:spacing w:line="276" w:lineRule="auto"/>
        <w:jc w:val="both"/>
        <w:rPr>
          <w:rFonts w:ascii="Arial" w:hAnsi="Arial" w:cs="Arial"/>
          <w:b/>
          <w:i/>
        </w:rPr>
      </w:pPr>
    </w:p>
    <w:p w14:paraId="3655633F" w14:textId="77777777" w:rsidR="006503EA" w:rsidRPr="008D1F88" w:rsidRDefault="00862740" w:rsidP="006503E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503EA" w:rsidRPr="008D1F88">
        <w:rPr>
          <w:rFonts w:ascii="Arial" w:hAnsi="Arial" w:cs="Arial"/>
          <w:b/>
          <w:sz w:val="24"/>
          <w:szCs w:val="24"/>
        </w:rPr>
        <w:t>.4 Objetivos</w:t>
      </w:r>
    </w:p>
    <w:p w14:paraId="04CD33F1" w14:textId="77777777" w:rsidR="006503EA" w:rsidRPr="002D141A" w:rsidRDefault="002D141A" w:rsidP="002D141A">
      <w:pPr>
        <w:jc w:val="both"/>
        <w:rPr>
          <w:rFonts w:ascii="Arial" w:hAnsi="Arial" w:cs="Arial"/>
          <w:sz w:val="24"/>
          <w:szCs w:val="24"/>
        </w:rPr>
      </w:pPr>
      <w:r w:rsidRPr="002D141A">
        <w:rPr>
          <w:rFonts w:ascii="Arial" w:hAnsi="Arial" w:cs="Arial"/>
          <w:sz w:val="24"/>
          <w:szCs w:val="24"/>
        </w:rPr>
        <w:t>Capacitar pessoas envolvidas com a gestão de recursos públicos na área de proteção e defesa civil</w:t>
      </w:r>
      <w:r w:rsidR="00FC40F9">
        <w:rPr>
          <w:rFonts w:ascii="Arial" w:hAnsi="Arial" w:cs="Arial"/>
          <w:sz w:val="24"/>
          <w:szCs w:val="24"/>
        </w:rPr>
        <w:t xml:space="preserve"> no estado no Paraná.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6503EA" w:rsidRPr="008D1F88" w14:paraId="0DAD5E09" w14:textId="77777777" w:rsidTr="00F530F9">
        <w:tc>
          <w:tcPr>
            <w:tcW w:w="5000" w:type="pct"/>
            <w:vAlign w:val="center"/>
          </w:tcPr>
          <w:p w14:paraId="4F4E660A" w14:textId="77777777" w:rsidR="006503EA" w:rsidRPr="008D1F88" w:rsidRDefault="006503EA" w:rsidP="00F530F9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14:paraId="4EFD2EEC" w14:textId="77777777" w:rsidR="006503EA" w:rsidRPr="008D1F88" w:rsidRDefault="00862740" w:rsidP="006503E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503EA" w:rsidRPr="008D1F88">
        <w:rPr>
          <w:rFonts w:ascii="Arial" w:hAnsi="Arial" w:cs="Arial"/>
          <w:b/>
          <w:sz w:val="24"/>
          <w:szCs w:val="24"/>
        </w:rPr>
        <w:t xml:space="preserve">.5 Perfil do Profissional </w:t>
      </w:r>
    </w:p>
    <w:p w14:paraId="61FE01A7" w14:textId="77777777" w:rsidR="006503EA" w:rsidRPr="008D1F88" w:rsidRDefault="00FC40F9" w:rsidP="006503E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Profissional envolvido com a gestão de recursos públicos de proteção e defesa civil no estado do Paraná.</w:t>
      </w:r>
    </w:p>
    <w:p w14:paraId="68924F6A" w14:textId="77777777" w:rsidR="006503EA" w:rsidRPr="008D1F88" w:rsidRDefault="006503EA" w:rsidP="006503E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FFD76FD" w14:textId="77777777" w:rsidR="006503EA" w:rsidRPr="0022753A" w:rsidRDefault="00862740" w:rsidP="006503EA">
      <w:pPr>
        <w:spacing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2</w:t>
      </w:r>
      <w:r w:rsidR="006503EA" w:rsidRPr="0022753A">
        <w:rPr>
          <w:rFonts w:ascii="Arial" w:hAnsi="Arial" w:cs="Arial"/>
          <w:sz w:val="24"/>
          <w:szCs w:val="24"/>
          <w:u w:val="single"/>
        </w:rPr>
        <w:t>.5.1 Competências e habilidades exigidas</w:t>
      </w:r>
    </w:p>
    <w:p w14:paraId="49CAADD0" w14:textId="77777777" w:rsidR="006503EA" w:rsidRPr="00FC40F9" w:rsidRDefault="00FC40F9" w:rsidP="006503E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Disponibilidade de 10 horas semanais para o estudo e execução das atividades do curso.</w:t>
      </w:r>
      <w:r w:rsidR="0022753A">
        <w:rPr>
          <w:rFonts w:ascii="Arial" w:hAnsi="Arial" w:cs="Arial"/>
          <w:sz w:val="24"/>
          <w:szCs w:val="24"/>
        </w:rPr>
        <w:t xml:space="preserve"> </w:t>
      </w:r>
      <w:r w:rsidR="0022753A" w:rsidRPr="0022753A">
        <w:rPr>
          <w:rFonts w:ascii="Arial" w:hAnsi="Arial" w:cs="Arial"/>
          <w:sz w:val="24"/>
          <w:szCs w:val="24"/>
        </w:rPr>
        <w:t>Funções envolvidas com a gestão de recursos de defesa civil.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6503EA" w:rsidRPr="008D1F88" w14:paraId="27E0E506" w14:textId="77777777" w:rsidTr="00F530F9">
        <w:tc>
          <w:tcPr>
            <w:tcW w:w="5000" w:type="pct"/>
            <w:vAlign w:val="center"/>
          </w:tcPr>
          <w:p w14:paraId="7F7ADF99" w14:textId="77777777" w:rsidR="006503EA" w:rsidRPr="008D1F88" w:rsidRDefault="006503EA" w:rsidP="00F530F9">
            <w:pPr>
              <w:pStyle w:val="BodyText"/>
              <w:spacing w:line="276" w:lineRule="auto"/>
            </w:pPr>
          </w:p>
        </w:tc>
      </w:tr>
    </w:tbl>
    <w:p w14:paraId="79BED524" w14:textId="77777777" w:rsidR="006503EA" w:rsidRPr="0022753A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</w:t>
      </w:r>
      <w:r w:rsidR="006503EA" w:rsidRPr="0022753A">
        <w:rPr>
          <w:rFonts w:ascii="Arial" w:hAnsi="Arial" w:cs="Arial"/>
          <w:u w:val="single"/>
        </w:rPr>
        <w:t>.5.2 Campos de atuação do profissional</w:t>
      </w:r>
    </w:p>
    <w:p w14:paraId="2903CE99" w14:textId="77777777" w:rsidR="006503EA" w:rsidRPr="0022753A" w:rsidRDefault="0022753A" w:rsidP="0022753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2753A">
        <w:rPr>
          <w:rFonts w:ascii="Arial" w:hAnsi="Arial" w:cs="Arial"/>
          <w:sz w:val="24"/>
          <w:szCs w:val="24"/>
        </w:rPr>
        <w:t>Funções envolvidas com a gestão de recursos de defesa civil.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6503EA" w:rsidRPr="008D1F88" w14:paraId="7B740D02" w14:textId="77777777" w:rsidTr="00F530F9">
        <w:tc>
          <w:tcPr>
            <w:tcW w:w="5000" w:type="pct"/>
            <w:vAlign w:val="center"/>
          </w:tcPr>
          <w:p w14:paraId="12199BA0" w14:textId="77777777" w:rsidR="006503EA" w:rsidRPr="008D1F88" w:rsidRDefault="006503EA" w:rsidP="00F530F9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14:paraId="2E23F54C" w14:textId="77777777" w:rsidR="006503EA" w:rsidRPr="008D1F88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6503EA" w:rsidRPr="008D1F88">
        <w:rPr>
          <w:rFonts w:ascii="Arial" w:hAnsi="Arial" w:cs="Arial"/>
          <w:b/>
        </w:rPr>
        <w:t>.6 Sistema de avaliação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6503EA" w:rsidRPr="008D1F88" w14:paraId="1A02F6E3" w14:textId="77777777" w:rsidTr="00F530F9">
        <w:tc>
          <w:tcPr>
            <w:tcW w:w="5000" w:type="pct"/>
            <w:vAlign w:val="center"/>
          </w:tcPr>
          <w:p w14:paraId="348629EB" w14:textId="77777777" w:rsidR="006503EA" w:rsidRPr="008D1F88" w:rsidRDefault="0028497B" w:rsidP="0028497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avaliações são realizadas em ambiente virtual através de questões diretas.</w:t>
            </w:r>
          </w:p>
        </w:tc>
      </w:tr>
    </w:tbl>
    <w:p w14:paraId="1921EF76" w14:textId="77777777" w:rsidR="006764C4" w:rsidRDefault="006764C4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14B580E4" w14:textId="77777777" w:rsidR="006764C4" w:rsidRPr="008D1F88" w:rsidRDefault="006764C4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3CC70CA1" w14:textId="05D60C8F" w:rsidR="006503EA" w:rsidRPr="008D1F88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3F5EDF">
        <w:rPr>
          <w:rFonts w:ascii="Arial" w:hAnsi="Arial" w:cs="Arial"/>
          <w:b/>
        </w:rPr>
        <w:t xml:space="preserve">. </w:t>
      </w:r>
      <w:r w:rsidR="006503EA" w:rsidRPr="008D1F88">
        <w:rPr>
          <w:rFonts w:ascii="Arial" w:hAnsi="Arial" w:cs="Arial"/>
          <w:b/>
        </w:rPr>
        <w:t>ESTRUTURA DO CURSO - COMPONENTES CURRICULARES</w:t>
      </w:r>
    </w:p>
    <w:p w14:paraId="3B3C5CD9" w14:textId="77777777" w:rsidR="006503EA" w:rsidRPr="008D1F88" w:rsidRDefault="006503EA" w:rsidP="006503EA">
      <w:pPr>
        <w:spacing w:line="276" w:lineRule="auto"/>
        <w:rPr>
          <w:rFonts w:ascii="Arial" w:hAnsi="Arial" w:cs="Arial"/>
          <w:sz w:val="24"/>
          <w:szCs w:val="24"/>
        </w:rPr>
      </w:pPr>
    </w:p>
    <w:p w14:paraId="15C2BAF0" w14:textId="77777777" w:rsidR="00CD4767" w:rsidRPr="008D1F88" w:rsidRDefault="00862740" w:rsidP="00CD4767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CD4767">
        <w:rPr>
          <w:rFonts w:ascii="Arial" w:hAnsi="Arial" w:cs="Arial"/>
          <w:b/>
        </w:rPr>
        <w:t>.1</w:t>
      </w:r>
      <w:r w:rsidR="00CD4767" w:rsidRPr="008D1F88">
        <w:rPr>
          <w:rFonts w:ascii="Arial" w:hAnsi="Arial" w:cs="Arial"/>
          <w:b/>
        </w:rPr>
        <w:t xml:space="preserve"> </w:t>
      </w:r>
      <w:r w:rsidR="00CD4767">
        <w:rPr>
          <w:rFonts w:ascii="Arial" w:hAnsi="Arial" w:cs="Arial"/>
          <w:b/>
        </w:rPr>
        <w:t>Currículo do curso de projetos para captação de recursos</w:t>
      </w:r>
    </w:p>
    <w:p w14:paraId="6A8A5550" w14:textId="77777777" w:rsidR="006503EA" w:rsidRDefault="006D1937" w:rsidP="006503E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assuntos tratados no curso de projetos para captação de recursos são subdividos pela temática em módulos, confor</w:t>
      </w:r>
      <w:r>
        <w:rPr>
          <w:rFonts w:ascii="Arial" w:hAnsi="Arial" w:cs="Arial"/>
          <w:sz w:val="24"/>
          <w:szCs w:val="24"/>
        </w:rPr>
        <w:softHyphen/>
        <w:t>me segue:</w:t>
      </w:r>
    </w:p>
    <w:p w14:paraId="57F7CCE1" w14:textId="77777777" w:rsidR="006D1937" w:rsidRDefault="006D1937" w:rsidP="006503EA">
      <w:pPr>
        <w:spacing w:line="276" w:lineRule="auto"/>
        <w:rPr>
          <w:rFonts w:ascii="Arial" w:hAnsi="Arial" w:cs="Arial"/>
          <w:sz w:val="24"/>
          <w:szCs w:val="24"/>
        </w:rPr>
      </w:pPr>
    </w:p>
    <w:p w14:paraId="3EEE99BE" w14:textId="77777777" w:rsidR="009D7A47" w:rsidRPr="008D1F88" w:rsidRDefault="009D7A47" w:rsidP="006503EA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165"/>
      </w:tblGrid>
      <w:tr w:rsidR="006503EA" w:rsidRPr="008D1F88" w14:paraId="188D03E4" w14:textId="77777777" w:rsidTr="00F530F9">
        <w:tc>
          <w:tcPr>
            <w:tcW w:w="7479" w:type="dxa"/>
          </w:tcPr>
          <w:p w14:paraId="587BC661" w14:textId="77777777" w:rsidR="006503EA" w:rsidRPr="008D1F88" w:rsidRDefault="00CC79E5" w:rsidP="00F530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MÓDULO 1 – PROJETO</w:t>
            </w:r>
          </w:p>
        </w:tc>
        <w:tc>
          <w:tcPr>
            <w:tcW w:w="1165" w:type="dxa"/>
          </w:tcPr>
          <w:p w14:paraId="1F764DA2" w14:textId="77777777" w:rsidR="006503EA" w:rsidRPr="008D1F88" w:rsidRDefault="00CC79E5" w:rsidP="00F530F9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H/A</w:t>
            </w:r>
          </w:p>
        </w:tc>
      </w:tr>
      <w:tr w:rsidR="00CC79E5" w:rsidRPr="008D1F88" w14:paraId="0E9A07AB" w14:textId="77777777" w:rsidTr="009C69B5">
        <w:tc>
          <w:tcPr>
            <w:tcW w:w="8644" w:type="dxa"/>
            <w:gridSpan w:val="2"/>
          </w:tcPr>
          <w:p w14:paraId="74DAF29B" w14:textId="77777777" w:rsidR="00CC79E5" w:rsidRPr="008D1F88" w:rsidRDefault="00CC79E5" w:rsidP="00F530F9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 Conceito</w:t>
            </w:r>
          </w:p>
        </w:tc>
      </w:tr>
      <w:tr w:rsidR="00CC79E5" w:rsidRPr="005B670B" w14:paraId="0EAD6E92" w14:textId="77777777" w:rsidTr="009C69B5">
        <w:tc>
          <w:tcPr>
            <w:tcW w:w="8644" w:type="dxa"/>
            <w:gridSpan w:val="2"/>
          </w:tcPr>
          <w:p w14:paraId="4624D934" w14:textId="77777777" w:rsidR="00CC79E5" w:rsidRPr="008D1F88" w:rsidRDefault="00CC79E5" w:rsidP="00F530F9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1.2 </w:t>
            </w:r>
            <w:r w:rsidRPr="005B670B">
              <w:rPr>
                <w:rFonts w:ascii="Arial" w:hAnsi="Arial" w:cs="Arial"/>
                <w:sz w:val="24"/>
                <w:szCs w:val="24"/>
              </w:rPr>
              <w:t>Importância para a administração pública</w:t>
            </w:r>
          </w:p>
        </w:tc>
      </w:tr>
    </w:tbl>
    <w:p w14:paraId="2E777FE0" w14:textId="77777777" w:rsidR="006503EA" w:rsidRPr="008D1F88" w:rsidRDefault="006503EA" w:rsidP="006503EA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165"/>
      </w:tblGrid>
      <w:tr w:rsidR="00CC79E5" w:rsidRPr="008D1F88" w14:paraId="29319363" w14:textId="77777777" w:rsidTr="00F530F9">
        <w:tc>
          <w:tcPr>
            <w:tcW w:w="7479" w:type="dxa"/>
          </w:tcPr>
          <w:p w14:paraId="39718DFD" w14:textId="77777777" w:rsidR="00CC79E5" w:rsidRPr="008D1F88" w:rsidRDefault="00CC79E5" w:rsidP="009C69B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MÓDULO 2 – CONTEXTUALIZAÇÃO</w:t>
            </w:r>
          </w:p>
        </w:tc>
        <w:tc>
          <w:tcPr>
            <w:tcW w:w="1165" w:type="dxa"/>
          </w:tcPr>
          <w:p w14:paraId="5461060A" w14:textId="77777777" w:rsidR="00CC79E5" w:rsidRPr="008D1F88" w:rsidRDefault="00CC79E5" w:rsidP="00CC79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H/A</w:t>
            </w:r>
          </w:p>
        </w:tc>
      </w:tr>
      <w:tr w:rsidR="00CC79E5" w:rsidRPr="008D1F88" w14:paraId="2CBF047F" w14:textId="77777777" w:rsidTr="009C69B5">
        <w:tc>
          <w:tcPr>
            <w:tcW w:w="8644" w:type="dxa"/>
            <w:gridSpan w:val="2"/>
          </w:tcPr>
          <w:p w14:paraId="6DF00A10" w14:textId="77777777" w:rsidR="00CC79E5" w:rsidRPr="008D1F88" w:rsidRDefault="00CC79E5" w:rsidP="00F530F9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 Como é feito o repasse de recursos federais e estaduais para os municípios no âmbito da defesa civil.</w:t>
            </w:r>
          </w:p>
        </w:tc>
      </w:tr>
      <w:tr w:rsidR="00CC79E5" w:rsidRPr="008D1F88" w14:paraId="50CB5B27" w14:textId="77777777" w:rsidTr="009C69B5">
        <w:tc>
          <w:tcPr>
            <w:tcW w:w="8644" w:type="dxa"/>
            <w:gridSpan w:val="2"/>
          </w:tcPr>
          <w:p w14:paraId="371C3934" w14:textId="77777777" w:rsidR="00CC79E5" w:rsidRPr="008D1F88" w:rsidRDefault="00CC79E5" w:rsidP="00F530F9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</w:rPr>
              <w:t>2.1.1 Recursos Estaduais</w:t>
            </w:r>
          </w:p>
        </w:tc>
      </w:tr>
      <w:tr w:rsidR="00CC79E5" w:rsidRPr="008D1F88" w14:paraId="2F7BEB9F" w14:textId="77777777" w:rsidTr="009C69B5">
        <w:tc>
          <w:tcPr>
            <w:tcW w:w="8644" w:type="dxa"/>
            <w:gridSpan w:val="2"/>
          </w:tcPr>
          <w:p w14:paraId="2474CA26" w14:textId="77777777" w:rsidR="00CC79E5" w:rsidRPr="008D1F88" w:rsidRDefault="00CC79E5" w:rsidP="00F530F9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</w:rPr>
              <w:t>2.2.2 Recursos Federais</w:t>
            </w:r>
          </w:p>
        </w:tc>
      </w:tr>
      <w:tr w:rsidR="00CC79E5" w:rsidRPr="005B670B" w14:paraId="0242C961" w14:textId="77777777" w:rsidTr="009C69B5">
        <w:tc>
          <w:tcPr>
            <w:tcW w:w="8644" w:type="dxa"/>
            <w:gridSpan w:val="2"/>
          </w:tcPr>
          <w:p w14:paraId="400B081B" w14:textId="77777777" w:rsidR="00CC79E5" w:rsidRPr="008D1F88" w:rsidRDefault="00CC79E5" w:rsidP="00F530F9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2.2 </w:t>
            </w:r>
            <w:r w:rsidRPr="005B670B">
              <w:rPr>
                <w:rFonts w:ascii="Arial" w:hAnsi="Arial" w:cs="Arial"/>
                <w:sz w:val="24"/>
                <w:szCs w:val="24"/>
              </w:rPr>
              <w:t>Legislação</w:t>
            </w:r>
          </w:p>
        </w:tc>
      </w:tr>
      <w:tr w:rsidR="00CC79E5" w:rsidRPr="005B670B" w14:paraId="0D47FE73" w14:textId="77777777" w:rsidTr="009C69B5">
        <w:tc>
          <w:tcPr>
            <w:tcW w:w="8644" w:type="dxa"/>
            <w:gridSpan w:val="2"/>
          </w:tcPr>
          <w:p w14:paraId="57345259" w14:textId="77777777" w:rsidR="00CC79E5" w:rsidRPr="005B670B" w:rsidRDefault="00CC79E5" w:rsidP="005B670B">
            <w:pPr>
              <w:jc w:val="both"/>
              <w:rPr>
                <w:rFonts w:ascii="Arial" w:hAnsi="Arial" w:cs="Arial"/>
                <w:i/>
              </w:rPr>
            </w:pPr>
            <w:r w:rsidRPr="005B670B">
              <w:rPr>
                <w:rFonts w:ascii="Arial" w:hAnsi="Arial" w:cs="Arial"/>
                <w:i/>
              </w:rPr>
              <w:t>2.2.1 Lei Federal n 8.666 (SE e ECP)</w:t>
            </w:r>
          </w:p>
        </w:tc>
      </w:tr>
      <w:tr w:rsidR="00CC79E5" w:rsidRPr="005B670B" w14:paraId="7AFE817B" w14:textId="77777777" w:rsidTr="009C69B5">
        <w:tc>
          <w:tcPr>
            <w:tcW w:w="8644" w:type="dxa"/>
            <w:gridSpan w:val="2"/>
          </w:tcPr>
          <w:p w14:paraId="1DF92B4A" w14:textId="77777777" w:rsidR="00CC79E5" w:rsidRPr="005B670B" w:rsidRDefault="00CC79E5" w:rsidP="005B670B">
            <w:pPr>
              <w:jc w:val="both"/>
              <w:rPr>
                <w:rFonts w:ascii="Arial" w:hAnsi="Arial" w:cs="Arial"/>
                <w:i/>
              </w:rPr>
            </w:pPr>
            <w:r w:rsidRPr="005B670B">
              <w:rPr>
                <w:rFonts w:ascii="Arial" w:hAnsi="Arial" w:cs="Arial"/>
                <w:i/>
              </w:rPr>
              <w:t>2.2.2 Lei Federal n 12.608</w:t>
            </w:r>
          </w:p>
        </w:tc>
      </w:tr>
      <w:tr w:rsidR="00CC79E5" w:rsidRPr="005B670B" w14:paraId="579362E7" w14:textId="77777777" w:rsidTr="009C69B5">
        <w:tc>
          <w:tcPr>
            <w:tcW w:w="8644" w:type="dxa"/>
            <w:gridSpan w:val="2"/>
          </w:tcPr>
          <w:p w14:paraId="10BA5674" w14:textId="77777777" w:rsidR="00CC79E5" w:rsidRPr="005B670B" w:rsidRDefault="00CC79E5" w:rsidP="005B670B">
            <w:pPr>
              <w:jc w:val="both"/>
              <w:rPr>
                <w:rFonts w:ascii="Arial" w:hAnsi="Arial" w:cs="Arial"/>
                <w:i/>
              </w:rPr>
            </w:pPr>
            <w:r w:rsidRPr="005B670B">
              <w:rPr>
                <w:rFonts w:ascii="Arial" w:hAnsi="Arial" w:cs="Arial"/>
                <w:i/>
              </w:rPr>
              <w:t>2.2.3 Lei Estadual n 1.343</w:t>
            </w:r>
          </w:p>
        </w:tc>
      </w:tr>
      <w:tr w:rsidR="00CC79E5" w:rsidRPr="005B670B" w14:paraId="363B3BA0" w14:textId="77777777" w:rsidTr="009C69B5">
        <w:tc>
          <w:tcPr>
            <w:tcW w:w="8644" w:type="dxa"/>
            <w:gridSpan w:val="2"/>
          </w:tcPr>
          <w:p w14:paraId="4C460BB0" w14:textId="77777777" w:rsidR="00CC79E5" w:rsidRPr="005B670B" w:rsidRDefault="00CC79E5" w:rsidP="005B670B">
            <w:pPr>
              <w:jc w:val="both"/>
              <w:rPr>
                <w:rFonts w:ascii="Arial" w:hAnsi="Arial" w:cs="Arial"/>
                <w:i/>
              </w:rPr>
            </w:pPr>
            <w:r w:rsidRPr="005B670B">
              <w:rPr>
                <w:rFonts w:ascii="Arial" w:hAnsi="Arial" w:cs="Arial"/>
                <w:i/>
              </w:rPr>
              <w:t>2.2.4 Portaria Interministerial n 507, de 24 de novembro de 2011</w:t>
            </w:r>
          </w:p>
        </w:tc>
      </w:tr>
      <w:tr w:rsidR="00CC79E5" w:rsidRPr="005B670B" w14:paraId="412BC3F7" w14:textId="77777777" w:rsidTr="009C69B5">
        <w:tc>
          <w:tcPr>
            <w:tcW w:w="8644" w:type="dxa"/>
            <w:gridSpan w:val="2"/>
          </w:tcPr>
          <w:p w14:paraId="196B370E" w14:textId="77777777" w:rsidR="00CC79E5" w:rsidRPr="005B670B" w:rsidRDefault="00CC79E5" w:rsidP="005B670B">
            <w:pPr>
              <w:jc w:val="both"/>
              <w:rPr>
                <w:rFonts w:ascii="Arial" w:hAnsi="Arial" w:cs="Arial"/>
                <w:i/>
              </w:rPr>
            </w:pPr>
            <w:r w:rsidRPr="005B670B">
              <w:rPr>
                <w:rFonts w:ascii="Arial" w:hAnsi="Arial" w:cs="Arial"/>
                <w:i/>
              </w:rPr>
              <w:t>2.2.5 Decreto Federal n 7.257</w:t>
            </w:r>
          </w:p>
        </w:tc>
      </w:tr>
      <w:tr w:rsidR="00CC79E5" w:rsidRPr="005B670B" w14:paraId="5AC5B22F" w14:textId="77777777" w:rsidTr="009C69B5">
        <w:tc>
          <w:tcPr>
            <w:tcW w:w="8644" w:type="dxa"/>
            <w:gridSpan w:val="2"/>
          </w:tcPr>
          <w:p w14:paraId="4709B731" w14:textId="77777777" w:rsidR="00CC79E5" w:rsidRPr="005B670B" w:rsidRDefault="00CC79E5" w:rsidP="005B670B">
            <w:pPr>
              <w:jc w:val="both"/>
              <w:rPr>
                <w:rFonts w:ascii="Arial" w:hAnsi="Arial" w:cs="Arial"/>
                <w:i/>
              </w:rPr>
            </w:pPr>
            <w:r w:rsidRPr="005B670B">
              <w:rPr>
                <w:rFonts w:ascii="Arial" w:hAnsi="Arial" w:cs="Arial"/>
                <w:i/>
              </w:rPr>
              <w:t>2.2.6 Lei Federal n 12.340</w:t>
            </w:r>
          </w:p>
        </w:tc>
      </w:tr>
    </w:tbl>
    <w:p w14:paraId="6D5197AD" w14:textId="77777777" w:rsidR="00FF11FD" w:rsidRPr="008D1F88" w:rsidRDefault="00FF11FD" w:rsidP="006503EA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165"/>
      </w:tblGrid>
      <w:tr w:rsidR="00CC79E5" w:rsidRPr="008D1F88" w14:paraId="752D5DD6" w14:textId="77777777" w:rsidTr="00CD4767">
        <w:tc>
          <w:tcPr>
            <w:tcW w:w="7479" w:type="dxa"/>
          </w:tcPr>
          <w:p w14:paraId="6E34C98C" w14:textId="77777777" w:rsidR="00CC79E5" w:rsidRPr="008D1F88" w:rsidRDefault="00CC79E5" w:rsidP="009C69B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MÓDULO 3 – TRANSFERÊNCIAS FEDERAIS</w:t>
            </w:r>
          </w:p>
        </w:tc>
        <w:tc>
          <w:tcPr>
            <w:tcW w:w="1165" w:type="dxa"/>
          </w:tcPr>
          <w:p w14:paraId="7A24E9E1" w14:textId="77777777" w:rsidR="00CC79E5" w:rsidRPr="008D1F88" w:rsidRDefault="00CC79E5" w:rsidP="00CD4767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H/A</w:t>
            </w:r>
          </w:p>
        </w:tc>
      </w:tr>
      <w:tr w:rsidR="00CC79E5" w:rsidRPr="008D1F88" w14:paraId="0C2F49BC" w14:textId="77777777" w:rsidTr="009C69B5">
        <w:tc>
          <w:tcPr>
            <w:tcW w:w="8644" w:type="dxa"/>
            <w:gridSpan w:val="2"/>
          </w:tcPr>
          <w:p w14:paraId="6875D9BE" w14:textId="77777777" w:rsidR="00CC79E5" w:rsidRPr="008D1F88" w:rsidRDefault="00CC79E5" w:rsidP="00CD4767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 Obrigatórias</w:t>
            </w:r>
          </w:p>
        </w:tc>
      </w:tr>
      <w:tr w:rsidR="00CC79E5" w:rsidRPr="008D1F88" w14:paraId="7A7EF8F8" w14:textId="77777777" w:rsidTr="009C69B5">
        <w:tc>
          <w:tcPr>
            <w:tcW w:w="8644" w:type="dxa"/>
            <w:gridSpan w:val="2"/>
          </w:tcPr>
          <w:p w14:paraId="0D2C6081" w14:textId="77777777" w:rsidR="00CC79E5" w:rsidRPr="008D1F88" w:rsidRDefault="00CC79E5" w:rsidP="00CD4767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</w:rPr>
              <w:t>3.1.1 Resposta</w:t>
            </w:r>
          </w:p>
        </w:tc>
      </w:tr>
      <w:tr w:rsidR="00CC79E5" w:rsidRPr="005B670B" w14:paraId="61FA07E8" w14:textId="77777777" w:rsidTr="009C69B5">
        <w:tc>
          <w:tcPr>
            <w:tcW w:w="8644" w:type="dxa"/>
            <w:gridSpan w:val="2"/>
          </w:tcPr>
          <w:p w14:paraId="74224690" w14:textId="77777777" w:rsidR="00CC79E5" w:rsidRPr="005B670B" w:rsidRDefault="00CC79E5" w:rsidP="005B670B">
            <w:pPr>
              <w:jc w:val="both"/>
              <w:rPr>
                <w:rFonts w:ascii="Arial" w:hAnsi="Arial" w:cs="Arial"/>
                <w:i/>
              </w:rPr>
            </w:pPr>
            <w:r w:rsidRPr="005B670B">
              <w:rPr>
                <w:rFonts w:ascii="Arial" w:hAnsi="Arial" w:cs="Arial"/>
                <w:i/>
              </w:rPr>
              <w:t>3.1.2 Recuperação</w:t>
            </w:r>
          </w:p>
        </w:tc>
      </w:tr>
      <w:tr w:rsidR="00CC79E5" w:rsidRPr="005B670B" w14:paraId="4F48A283" w14:textId="77777777" w:rsidTr="009C69B5">
        <w:tc>
          <w:tcPr>
            <w:tcW w:w="8644" w:type="dxa"/>
            <w:gridSpan w:val="2"/>
          </w:tcPr>
          <w:p w14:paraId="500E4A63" w14:textId="77777777" w:rsidR="00CC79E5" w:rsidRPr="005B670B" w:rsidRDefault="00CC79E5" w:rsidP="005B670B">
            <w:pPr>
              <w:jc w:val="both"/>
              <w:rPr>
                <w:rFonts w:ascii="Arial" w:hAnsi="Arial" w:cs="Arial"/>
                <w:i/>
              </w:rPr>
            </w:pPr>
            <w:r w:rsidRPr="005B670B">
              <w:rPr>
                <w:rFonts w:ascii="Arial" w:hAnsi="Arial" w:cs="Arial"/>
                <w:i/>
              </w:rPr>
              <w:t>3.1.3 Prestação de contas</w:t>
            </w:r>
          </w:p>
        </w:tc>
      </w:tr>
      <w:tr w:rsidR="00CC79E5" w:rsidRPr="008D1F88" w14:paraId="077C5B3D" w14:textId="77777777" w:rsidTr="009C69B5">
        <w:tc>
          <w:tcPr>
            <w:tcW w:w="8644" w:type="dxa"/>
            <w:gridSpan w:val="2"/>
          </w:tcPr>
          <w:p w14:paraId="308F60AB" w14:textId="77777777" w:rsidR="00CC79E5" w:rsidRPr="008D1F88" w:rsidRDefault="00CC79E5" w:rsidP="00CD4767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3.2 Voluntárias</w:t>
            </w:r>
          </w:p>
        </w:tc>
      </w:tr>
      <w:tr w:rsidR="00CC79E5" w:rsidRPr="005B670B" w14:paraId="4418D52A" w14:textId="77777777" w:rsidTr="009C69B5">
        <w:tc>
          <w:tcPr>
            <w:tcW w:w="8644" w:type="dxa"/>
            <w:gridSpan w:val="2"/>
          </w:tcPr>
          <w:p w14:paraId="48C4E1D7" w14:textId="77777777" w:rsidR="00CC79E5" w:rsidRPr="005B670B" w:rsidRDefault="00CC79E5" w:rsidP="005B670B">
            <w:pPr>
              <w:jc w:val="both"/>
              <w:rPr>
                <w:rFonts w:ascii="Arial" w:hAnsi="Arial" w:cs="Arial"/>
                <w:i/>
              </w:rPr>
            </w:pPr>
            <w:r w:rsidRPr="005B670B">
              <w:rPr>
                <w:rFonts w:ascii="Arial" w:hAnsi="Arial" w:cs="Arial"/>
                <w:i/>
              </w:rPr>
              <w:t>3.2.1 SICONV</w:t>
            </w:r>
          </w:p>
        </w:tc>
      </w:tr>
    </w:tbl>
    <w:p w14:paraId="07B680DB" w14:textId="77777777" w:rsidR="006503EA" w:rsidRDefault="006503EA" w:rsidP="006503EA">
      <w:pPr>
        <w:spacing w:line="276" w:lineRule="auto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165"/>
      </w:tblGrid>
      <w:tr w:rsidR="00CC79E5" w:rsidRPr="008D1F88" w14:paraId="613E73F8" w14:textId="77777777" w:rsidTr="00CD4767">
        <w:tc>
          <w:tcPr>
            <w:tcW w:w="7479" w:type="dxa"/>
          </w:tcPr>
          <w:p w14:paraId="7F7A07CE" w14:textId="77777777" w:rsidR="00CC79E5" w:rsidRPr="008D1F88" w:rsidRDefault="00CC79E5" w:rsidP="009C69B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MÓDULO 4 – OUTRAS FONTES DE RECURSOS</w:t>
            </w:r>
          </w:p>
        </w:tc>
        <w:tc>
          <w:tcPr>
            <w:tcW w:w="1165" w:type="dxa"/>
          </w:tcPr>
          <w:p w14:paraId="078A5729" w14:textId="77777777" w:rsidR="00CC79E5" w:rsidRPr="008D1F88" w:rsidRDefault="00CC79E5" w:rsidP="00CC79E5">
            <w:pPr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H/A</w:t>
            </w:r>
          </w:p>
        </w:tc>
      </w:tr>
      <w:tr w:rsidR="00CC79E5" w:rsidRPr="008D1F88" w14:paraId="2C1E9497" w14:textId="77777777" w:rsidTr="009C69B5">
        <w:tc>
          <w:tcPr>
            <w:tcW w:w="8644" w:type="dxa"/>
            <w:gridSpan w:val="2"/>
          </w:tcPr>
          <w:p w14:paraId="33F3D426" w14:textId="77777777" w:rsidR="00CC79E5" w:rsidRPr="008D1F88" w:rsidRDefault="00CC79E5" w:rsidP="00CD4767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 Introdução</w:t>
            </w:r>
          </w:p>
        </w:tc>
      </w:tr>
      <w:tr w:rsidR="00CC79E5" w:rsidRPr="005B670B" w14:paraId="5D227335" w14:textId="77777777" w:rsidTr="009C69B5">
        <w:tc>
          <w:tcPr>
            <w:tcW w:w="8644" w:type="dxa"/>
            <w:gridSpan w:val="2"/>
          </w:tcPr>
          <w:p w14:paraId="2C373614" w14:textId="77777777" w:rsidR="00CC79E5" w:rsidRPr="008D1F88" w:rsidRDefault="00CC79E5" w:rsidP="00CD4767">
            <w:pPr>
              <w:ind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670B">
              <w:rPr>
                <w:rFonts w:ascii="Arial" w:hAnsi="Arial" w:cs="Arial"/>
                <w:sz w:val="24"/>
                <w:szCs w:val="24"/>
              </w:rPr>
              <w:t>4.2 Modelo de projeto adotado pela defesa civil</w:t>
            </w:r>
          </w:p>
        </w:tc>
      </w:tr>
    </w:tbl>
    <w:p w14:paraId="65AA7DC2" w14:textId="77777777" w:rsidR="00E075B4" w:rsidRPr="008D1F88" w:rsidRDefault="00E075B4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58A75C95" w14:textId="77777777" w:rsidR="006503EA" w:rsidRPr="008D1F88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CD4767">
        <w:rPr>
          <w:rFonts w:ascii="Arial" w:hAnsi="Arial" w:cs="Arial"/>
          <w:b/>
        </w:rPr>
        <w:t>.2</w:t>
      </w:r>
      <w:r w:rsidR="006503EA" w:rsidRPr="008D1F88">
        <w:rPr>
          <w:rFonts w:ascii="Arial" w:hAnsi="Arial" w:cs="Arial"/>
          <w:b/>
        </w:rPr>
        <w:t xml:space="preserve"> Atividades Complementares </w:t>
      </w:r>
    </w:p>
    <w:tbl>
      <w:tblPr>
        <w:tblW w:w="19026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13"/>
        <w:gridCol w:w="9513"/>
      </w:tblGrid>
      <w:tr w:rsidR="00CD4767" w:rsidRPr="008D1F88" w14:paraId="29C691DA" w14:textId="77777777" w:rsidTr="00CD4767">
        <w:tc>
          <w:tcPr>
            <w:tcW w:w="9513" w:type="dxa"/>
            <w:vAlign w:val="center"/>
          </w:tcPr>
          <w:p w14:paraId="2797A98E" w14:textId="77777777" w:rsidR="00CD4767" w:rsidRPr="008D1F88" w:rsidRDefault="005B670B" w:rsidP="00B839DC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Não aplicável.</w:t>
            </w:r>
          </w:p>
        </w:tc>
        <w:tc>
          <w:tcPr>
            <w:tcW w:w="9513" w:type="dxa"/>
            <w:vAlign w:val="center"/>
          </w:tcPr>
          <w:p w14:paraId="005075DF" w14:textId="77777777" w:rsidR="00CD4767" w:rsidRPr="008D1F88" w:rsidRDefault="00CD4767" w:rsidP="00CD4767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14:paraId="41D6279F" w14:textId="77777777" w:rsidR="006503EA" w:rsidRPr="008D1F88" w:rsidRDefault="006503EA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4FBAD54E" w14:textId="77777777" w:rsidR="006503EA" w:rsidRPr="008D1F88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FF11FD">
        <w:rPr>
          <w:rFonts w:ascii="Arial" w:hAnsi="Arial" w:cs="Arial"/>
          <w:b/>
        </w:rPr>
        <w:t>.3</w:t>
      </w:r>
      <w:r w:rsidR="006503EA" w:rsidRPr="008D1F88">
        <w:rPr>
          <w:rFonts w:ascii="Arial" w:hAnsi="Arial" w:cs="Arial"/>
          <w:b/>
        </w:rPr>
        <w:t xml:space="preserve"> </w:t>
      </w:r>
      <w:r w:rsidR="00B839DC">
        <w:rPr>
          <w:rFonts w:ascii="Arial" w:hAnsi="Arial" w:cs="Arial"/>
          <w:b/>
        </w:rPr>
        <w:t xml:space="preserve">Trabalho de conclusão de curso </w:t>
      </w:r>
      <w:r w:rsidR="006503EA" w:rsidRPr="008D1F88">
        <w:rPr>
          <w:rFonts w:ascii="Arial" w:hAnsi="Arial" w:cs="Arial"/>
          <w:b/>
        </w:rPr>
        <w:t xml:space="preserve"> </w:t>
      </w:r>
    </w:p>
    <w:tbl>
      <w:tblPr>
        <w:tblW w:w="19026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13"/>
        <w:gridCol w:w="9513"/>
      </w:tblGrid>
      <w:tr w:rsidR="005B670B" w:rsidRPr="008D1F88" w14:paraId="0BDBFDB1" w14:textId="77777777" w:rsidTr="009C69B5">
        <w:tc>
          <w:tcPr>
            <w:tcW w:w="9513" w:type="dxa"/>
            <w:vAlign w:val="center"/>
          </w:tcPr>
          <w:p w14:paraId="628CEC82" w14:textId="77777777" w:rsidR="005B670B" w:rsidRDefault="005B670B" w:rsidP="009C69B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Não aplicável.</w:t>
            </w:r>
          </w:p>
          <w:p w14:paraId="4D95E34F" w14:textId="77777777" w:rsidR="009D7A47" w:rsidRPr="008D1F88" w:rsidRDefault="009D7A47" w:rsidP="009C69B5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9513" w:type="dxa"/>
            <w:vAlign w:val="center"/>
          </w:tcPr>
          <w:p w14:paraId="0A3E1C9A" w14:textId="77777777" w:rsidR="005B670B" w:rsidRPr="008D1F88" w:rsidRDefault="005B670B" w:rsidP="009C69B5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CD4767" w:rsidRPr="008D1F88" w14:paraId="5D80487D" w14:textId="77777777" w:rsidTr="00CD4767">
        <w:tc>
          <w:tcPr>
            <w:tcW w:w="9513" w:type="dxa"/>
            <w:vAlign w:val="center"/>
          </w:tcPr>
          <w:p w14:paraId="11A01631" w14:textId="77777777" w:rsidR="00CD4767" w:rsidRPr="008D1F88" w:rsidRDefault="00CD4767" w:rsidP="00CD4767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9513" w:type="dxa"/>
            <w:vAlign w:val="center"/>
          </w:tcPr>
          <w:p w14:paraId="458013B1" w14:textId="77777777" w:rsidR="00CD4767" w:rsidRPr="008D1F88" w:rsidRDefault="00CD4767" w:rsidP="00CD4767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14:paraId="7CE16E2B" w14:textId="15C22261" w:rsidR="006503EA" w:rsidRPr="008D1F88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3F5EDF">
        <w:rPr>
          <w:rFonts w:ascii="Arial" w:hAnsi="Arial" w:cs="Arial"/>
          <w:b/>
        </w:rPr>
        <w:t xml:space="preserve">. </w:t>
      </w:r>
      <w:r w:rsidR="006503EA" w:rsidRPr="008D1F88">
        <w:rPr>
          <w:rFonts w:ascii="Arial" w:hAnsi="Arial" w:cs="Arial"/>
          <w:b/>
        </w:rPr>
        <w:t>RELAÇÃO COM A PESQUISA</w:t>
      </w:r>
      <w:r w:rsidR="006503EA">
        <w:rPr>
          <w:rFonts w:ascii="Arial" w:hAnsi="Arial" w:cs="Arial"/>
          <w:b/>
        </w:rPr>
        <w:t xml:space="preserve"> </w:t>
      </w:r>
      <w:r w:rsidR="006503EA" w:rsidRPr="008D1F88">
        <w:rPr>
          <w:rFonts w:ascii="Arial" w:hAnsi="Arial" w:cs="Arial"/>
          <w:b/>
        </w:rPr>
        <w:t>E PÓS-GRADUAÇÃO</w:t>
      </w:r>
    </w:p>
    <w:p w14:paraId="5906F43A" w14:textId="535A12F0" w:rsidR="008D2001" w:rsidRPr="008D1F88" w:rsidRDefault="009C69B5" w:rsidP="009D7A47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Trazendo assuntos relativos a captação de recursos de proteção e defesa civil, o curso fomenta</w:t>
      </w:r>
      <w:r w:rsidR="008D2001">
        <w:rPr>
          <w:rFonts w:ascii="Arial" w:hAnsi="Arial" w:cs="Arial"/>
        </w:rPr>
        <w:t xml:space="preserve"> a curiosidade ao aluno em entender e questionar os atuais processos legais que regem o cenário, dando bagagem suficiente para o cursista iniciar processos de pesquisa no tema.</w:t>
      </w:r>
    </w:p>
    <w:p w14:paraId="370AB577" w14:textId="1B549BD0" w:rsidR="006503EA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5</w:t>
      </w:r>
      <w:r w:rsidR="003F5EDF">
        <w:rPr>
          <w:rFonts w:ascii="Arial" w:hAnsi="Arial" w:cs="Arial"/>
          <w:b/>
        </w:rPr>
        <w:t xml:space="preserve">. </w:t>
      </w:r>
      <w:r w:rsidR="00B839DC">
        <w:rPr>
          <w:rFonts w:ascii="Arial" w:hAnsi="Arial" w:cs="Arial"/>
          <w:b/>
        </w:rPr>
        <w:t>RECURSOS NECESSÁRIOS</w:t>
      </w:r>
    </w:p>
    <w:p w14:paraId="30E07132" w14:textId="77777777" w:rsidR="00227FAC" w:rsidRPr="008D1F88" w:rsidRDefault="00227FAC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p w14:paraId="2D635246" w14:textId="77777777" w:rsidR="006503EA" w:rsidRPr="008D1F88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227FAC">
        <w:rPr>
          <w:rFonts w:ascii="Arial" w:hAnsi="Arial" w:cs="Arial"/>
          <w:b/>
        </w:rPr>
        <w:t>.1</w:t>
      </w:r>
      <w:r w:rsidR="006503EA" w:rsidRPr="008D1F88">
        <w:rPr>
          <w:rFonts w:ascii="Arial" w:hAnsi="Arial" w:cs="Arial"/>
          <w:b/>
        </w:rPr>
        <w:t xml:space="preserve"> </w:t>
      </w:r>
      <w:r w:rsidR="00227FAC">
        <w:rPr>
          <w:rFonts w:ascii="Arial" w:hAnsi="Arial" w:cs="Arial"/>
          <w:b/>
        </w:rPr>
        <w:t>Financeiros</w:t>
      </w:r>
    </w:p>
    <w:tbl>
      <w:tblPr>
        <w:tblW w:w="19026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13"/>
        <w:gridCol w:w="9513"/>
      </w:tblGrid>
      <w:tr w:rsidR="005B670B" w:rsidRPr="008D1F88" w14:paraId="7353A9ED" w14:textId="77777777" w:rsidTr="009C69B5">
        <w:tc>
          <w:tcPr>
            <w:tcW w:w="9513" w:type="dxa"/>
            <w:vAlign w:val="center"/>
          </w:tcPr>
          <w:p w14:paraId="5658095E" w14:textId="77777777" w:rsidR="005B670B" w:rsidRPr="008D1F88" w:rsidRDefault="005B670B" w:rsidP="009C69B5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Não aplicável.</w:t>
            </w:r>
          </w:p>
        </w:tc>
        <w:tc>
          <w:tcPr>
            <w:tcW w:w="9513" w:type="dxa"/>
            <w:vAlign w:val="center"/>
          </w:tcPr>
          <w:p w14:paraId="0A6C2EFF" w14:textId="77777777" w:rsidR="005B670B" w:rsidRPr="008D1F88" w:rsidRDefault="005B670B" w:rsidP="009C69B5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14:paraId="6BAAD943" w14:textId="77777777" w:rsidR="006503EA" w:rsidRDefault="006503EA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145DDC66" w14:textId="77777777" w:rsidR="00227FAC" w:rsidRPr="008D1F88" w:rsidRDefault="00862740" w:rsidP="00227FAC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227FAC" w:rsidRPr="008D1F88">
        <w:rPr>
          <w:rFonts w:ascii="Arial" w:hAnsi="Arial" w:cs="Arial"/>
          <w:b/>
        </w:rPr>
        <w:t xml:space="preserve">.2 </w:t>
      </w:r>
      <w:r w:rsidR="00227FAC">
        <w:rPr>
          <w:rFonts w:ascii="Arial" w:hAnsi="Arial" w:cs="Arial"/>
          <w:b/>
        </w:rPr>
        <w:t>Materiais</w:t>
      </w:r>
    </w:p>
    <w:tbl>
      <w:tblPr>
        <w:tblW w:w="19026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13"/>
        <w:gridCol w:w="9513"/>
      </w:tblGrid>
      <w:tr w:rsidR="005B670B" w:rsidRPr="008D1F88" w14:paraId="39F972B1" w14:textId="77777777" w:rsidTr="009C69B5">
        <w:tc>
          <w:tcPr>
            <w:tcW w:w="9513" w:type="dxa"/>
            <w:vAlign w:val="center"/>
          </w:tcPr>
          <w:p w14:paraId="6FDCEEAC" w14:textId="77777777" w:rsidR="005B670B" w:rsidRPr="008D1F88" w:rsidRDefault="005B670B" w:rsidP="009C69B5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Não aplicável.</w:t>
            </w:r>
          </w:p>
        </w:tc>
        <w:tc>
          <w:tcPr>
            <w:tcW w:w="9513" w:type="dxa"/>
            <w:vAlign w:val="center"/>
          </w:tcPr>
          <w:p w14:paraId="09BD307A" w14:textId="77777777" w:rsidR="005B670B" w:rsidRPr="008D1F88" w:rsidRDefault="005B670B" w:rsidP="009C69B5">
            <w:pPr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14:paraId="31B1B6E2" w14:textId="77777777" w:rsidR="00227FAC" w:rsidRPr="008D1F88" w:rsidRDefault="00227FAC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09C1D9FE" w14:textId="77777777" w:rsidR="006503EA" w:rsidRPr="008D1F88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6503EA" w:rsidRPr="008D1F88">
        <w:rPr>
          <w:rFonts w:ascii="Arial" w:hAnsi="Arial" w:cs="Arial"/>
          <w:b/>
        </w:rPr>
        <w:t>.3 Outros</w:t>
      </w:r>
    </w:p>
    <w:p w14:paraId="49769553" w14:textId="03BBAE01" w:rsidR="00862740" w:rsidRPr="009D7A47" w:rsidRDefault="002B38E2" w:rsidP="009D7A47">
      <w:pPr>
        <w:spacing w:line="276" w:lineRule="auto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Acesso ao portal da escola de governo.</w:t>
      </w:r>
    </w:p>
    <w:p w14:paraId="654B6A64" w14:textId="41F4BC70" w:rsidR="00862740" w:rsidRPr="008D1F88" w:rsidRDefault="002470CE" w:rsidP="006D1937">
      <w:pPr>
        <w:pStyle w:val="NormalWeb"/>
        <w:spacing w:before="0" w:beforeAutospacing="0" w:after="0" w:afterAutospacing="0"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Curitiba, 10</w:t>
      </w:r>
      <w:bookmarkStart w:id="0" w:name="_GoBack"/>
      <w:bookmarkEnd w:id="0"/>
      <w:r w:rsidR="00862740">
        <w:rPr>
          <w:rFonts w:ascii="Arial" w:hAnsi="Arial" w:cs="Arial"/>
        </w:rPr>
        <w:t xml:space="preserve"> de outubro de 2014.</w:t>
      </w:r>
    </w:p>
    <w:p w14:paraId="193D64FC" w14:textId="77777777" w:rsidR="0081109F" w:rsidRDefault="0081109F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p w14:paraId="43A6EEEF" w14:textId="77777777" w:rsidR="006D1937" w:rsidRDefault="006D1937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p w14:paraId="76290FBA" w14:textId="77777777" w:rsidR="00862740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p w14:paraId="28D0C668" w14:textId="77777777" w:rsidR="009D7A47" w:rsidRPr="007F6958" w:rsidRDefault="009D7A47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p w14:paraId="204D48A9" w14:textId="77777777" w:rsidR="007F6958" w:rsidRPr="007F6958" w:rsidRDefault="007F6958" w:rsidP="0081109F">
      <w:pPr>
        <w:pStyle w:val="NormalWeb"/>
        <w:spacing w:before="0" w:beforeAutospacing="0" w:after="0" w:afterAutospacing="0" w:line="276" w:lineRule="auto"/>
        <w:ind w:left="1843"/>
        <w:jc w:val="center"/>
        <w:rPr>
          <w:rFonts w:ascii="Arial" w:hAnsi="Arial" w:cs="Arial"/>
        </w:rPr>
      </w:pPr>
      <w:r w:rsidRPr="007F6958">
        <w:rPr>
          <w:rFonts w:ascii="Arial" w:hAnsi="Arial" w:cs="Arial"/>
        </w:rPr>
        <w:t>Cap. QOPM João Cláudio Schena</w:t>
      </w:r>
      <w:r>
        <w:rPr>
          <w:rFonts w:ascii="Arial" w:hAnsi="Arial" w:cs="Arial"/>
        </w:rPr>
        <w:t>,</w:t>
      </w:r>
    </w:p>
    <w:p w14:paraId="68B0F988" w14:textId="1BB4D77E" w:rsidR="006D1937" w:rsidRPr="009D7A47" w:rsidRDefault="007F6958" w:rsidP="009D7A47">
      <w:pPr>
        <w:pStyle w:val="NormalWeb"/>
        <w:spacing w:before="0" w:beforeAutospacing="0" w:after="0" w:afterAutospacing="0" w:line="276" w:lineRule="auto"/>
        <w:ind w:left="170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Coordenador</w:t>
      </w:r>
      <w:r w:rsidR="006503EA" w:rsidRPr="008D1F8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do Curso de Projetos para Captação de Recursos.</w:t>
      </w:r>
    </w:p>
    <w:p w14:paraId="6861B5F0" w14:textId="77777777" w:rsidR="00862740" w:rsidRDefault="00862740" w:rsidP="006503EA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51AF2" w14:paraId="0E7E69BC" w14:textId="77777777" w:rsidTr="00151AF2">
        <w:tc>
          <w:tcPr>
            <w:tcW w:w="9288" w:type="dxa"/>
          </w:tcPr>
          <w:p w14:paraId="078DA8BC" w14:textId="77777777" w:rsidR="00151AF2" w:rsidRPr="00862740" w:rsidRDefault="00862740" w:rsidP="00151AF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/>
              </w:rPr>
            </w:pPr>
            <w:r w:rsidRPr="00862740">
              <w:rPr>
                <w:rFonts w:ascii="Arial" w:hAnsi="Arial" w:cs="Arial"/>
                <w:b/>
              </w:rPr>
              <w:t>Aprovado</w:t>
            </w:r>
            <w:r w:rsidR="00151AF2" w:rsidRPr="00862740">
              <w:rPr>
                <w:rFonts w:ascii="Arial" w:hAnsi="Arial" w:cs="Arial"/>
                <w:b/>
              </w:rPr>
              <w:t xml:space="preserve"> pela Diretoria Academia da UNESPAR</w:t>
            </w:r>
          </w:p>
          <w:p w14:paraId="645BB43D" w14:textId="77777777" w:rsidR="00151AF2" w:rsidRDefault="00151AF2" w:rsidP="00151AF2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  <w:p w14:paraId="2D1E7B2D" w14:textId="77777777" w:rsidR="00862740" w:rsidRDefault="00862740" w:rsidP="006503E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  <w:p w14:paraId="05684039" w14:textId="77777777" w:rsidR="00151AF2" w:rsidRDefault="00862740" w:rsidP="006503E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Prof. Drª. Danyelle Stringari,</w:t>
            </w:r>
          </w:p>
          <w:p w14:paraId="0B747A24" w14:textId="77777777" w:rsidR="00862740" w:rsidRDefault="00862740" w:rsidP="006503E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862740">
              <w:rPr>
                <w:rFonts w:ascii="Arial" w:hAnsi="Arial" w:cs="Arial"/>
                <w:b/>
              </w:rPr>
              <w:t>Diretora Academia do CEPED.</w:t>
            </w:r>
            <w:r>
              <w:rPr>
                <w:rFonts w:ascii="Arial" w:hAnsi="Arial" w:cs="Arial"/>
              </w:rPr>
              <w:t xml:space="preserve">                                            _____/_____/_________</w:t>
            </w:r>
          </w:p>
        </w:tc>
      </w:tr>
    </w:tbl>
    <w:p w14:paraId="14AC7F92" w14:textId="160EBABD" w:rsidR="00862740" w:rsidRDefault="007F6958" w:rsidP="00862740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62740" w14:paraId="54D79CE0" w14:textId="77777777" w:rsidTr="00A05C1D">
        <w:tc>
          <w:tcPr>
            <w:tcW w:w="9288" w:type="dxa"/>
          </w:tcPr>
          <w:p w14:paraId="38A6CE25" w14:textId="77777777" w:rsidR="00862740" w:rsidRPr="00862740" w:rsidRDefault="00862740" w:rsidP="00A05C1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/>
              </w:rPr>
            </w:pPr>
            <w:r w:rsidRPr="00862740">
              <w:rPr>
                <w:rFonts w:ascii="Arial" w:hAnsi="Arial" w:cs="Arial"/>
                <w:b/>
              </w:rPr>
              <w:t>Aprovado pela Chefia do CEPED</w:t>
            </w:r>
          </w:p>
          <w:p w14:paraId="7CC4027E" w14:textId="77777777" w:rsidR="00862740" w:rsidRDefault="00862740" w:rsidP="00A05C1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  <w:p w14:paraId="06A08E7E" w14:textId="77777777" w:rsidR="00862740" w:rsidRDefault="00862740" w:rsidP="00A05C1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  <w:p w14:paraId="58872ED8" w14:textId="77777777" w:rsidR="00862740" w:rsidRDefault="00862740" w:rsidP="00A05C1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Cap. QOBM Eduardo Gomes Pinheiro,</w:t>
            </w:r>
          </w:p>
          <w:p w14:paraId="551D01B7" w14:textId="77777777" w:rsidR="00862740" w:rsidRDefault="00862740" w:rsidP="00A05C1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862740">
              <w:rPr>
                <w:rFonts w:ascii="Arial" w:hAnsi="Arial" w:cs="Arial"/>
                <w:b/>
              </w:rPr>
              <w:t xml:space="preserve">Chefe  do CEPED.                                                                </w:t>
            </w:r>
            <w:r>
              <w:rPr>
                <w:rFonts w:ascii="Arial" w:hAnsi="Arial" w:cs="Arial"/>
              </w:rPr>
              <w:t>_____/_____/_________</w:t>
            </w:r>
          </w:p>
        </w:tc>
      </w:tr>
    </w:tbl>
    <w:p w14:paraId="0F3DBFAA" w14:textId="77777777" w:rsidR="00862740" w:rsidRDefault="00862740" w:rsidP="00862740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862740" w14:paraId="57A5D322" w14:textId="77777777" w:rsidTr="00A05C1D">
        <w:tc>
          <w:tcPr>
            <w:tcW w:w="9288" w:type="dxa"/>
          </w:tcPr>
          <w:p w14:paraId="4EEE8AD7" w14:textId="77777777" w:rsidR="00862740" w:rsidRPr="00862740" w:rsidRDefault="00862740" w:rsidP="00A05C1D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/>
              </w:rPr>
            </w:pPr>
            <w:r w:rsidRPr="00862740">
              <w:rPr>
                <w:rFonts w:ascii="Arial" w:hAnsi="Arial" w:cs="Arial"/>
                <w:b/>
              </w:rPr>
              <w:t>Homologado pela Coordenadoria Estadual de Proteção e Defesa Civil</w:t>
            </w:r>
          </w:p>
          <w:p w14:paraId="305128C8" w14:textId="77777777" w:rsidR="00862740" w:rsidRDefault="00862740" w:rsidP="00A05C1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  <w:p w14:paraId="34964FDB" w14:textId="77777777" w:rsidR="00862740" w:rsidRDefault="00862740" w:rsidP="00A05C1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  <w:p w14:paraId="05825E2D" w14:textId="77777777" w:rsidR="00862740" w:rsidRDefault="00862740" w:rsidP="00A05C1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  <w:p w14:paraId="7563A11D" w14:textId="77777777" w:rsidR="00862740" w:rsidRDefault="00862740" w:rsidP="00A05C1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Ten. Cel. QOBM Edemilson de Barros,</w:t>
            </w:r>
          </w:p>
          <w:p w14:paraId="0A28BB4B" w14:textId="77777777" w:rsidR="00862740" w:rsidRDefault="00862740" w:rsidP="00A05C1D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862740">
              <w:rPr>
                <w:rFonts w:ascii="Arial" w:hAnsi="Arial" w:cs="Arial"/>
                <w:b/>
              </w:rPr>
              <w:t>Coord. Executivo de Proteção e Defesa Civil do Paraná.</w:t>
            </w:r>
            <w:r>
              <w:rPr>
                <w:rFonts w:ascii="Arial" w:hAnsi="Arial" w:cs="Arial"/>
              </w:rPr>
              <w:t xml:space="preserve"> _____/_____/_________</w:t>
            </w:r>
          </w:p>
        </w:tc>
      </w:tr>
    </w:tbl>
    <w:p w14:paraId="0FA1A39C" w14:textId="77777777" w:rsidR="00862740" w:rsidRPr="008D1F88" w:rsidRDefault="00862740" w:rsidP="00862740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14:paraId="470E4C7F" w14:textId="77777777" w:rsidR="00684911" w:rsidRPr="00684911" w:rsidRDefault="00684911" w:rsidP="006503EA">
      <w:pPr>
        <w:jc w:val="both"/>
        <w:rPr>
          <w:rFonts w:ascii="Arial" w:hAnsi="Arial" w:cs="Arial"/>
          <w:b/>
        </w:rPr>
      </w:pPr>
    </w:p>
    <w:sectPr w:rsidR="00684911" w:rsidRPr="00684911" w:rsidSect="006503EA">
      <w:headerReference w:type="default" r:id="rId9"/>
      <w:footerReference w:type="default" r:id="rId10"/>
      <w:pgSz w:w="11907" w:h="16840" w:code="9"/>
      <w:pgMar w:top="1418" w:right="1134" w:bottom="1134" w:left="1701" w:header="1304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C237F" w14:textId="77777777" w:rsidR="009C69B5" w:rsidRDefault="009C69B5">
      <w:r>
        <w:separator/>
      </w:r>
    </w:p>
  </w:endnote>
  <w:endnote w:type="continuationSeparator" w:id="0">
    <w:p w14:paraId="07673A38" w14:textId="77777777" w:rsidR="009C69B5" w:rsidRDefault="009C6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Batang">
    <w:altName w:val="©öUAA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52620" w14:textId="77777777" w:rsidR="009C69B5" w:rsidRDefault="009C69B5">
    <w:pPr>
      <w:pBdr>
        <w:bottom w:val="single" w:sz="12" w:space="1" w:color="auto"/>
      </w:pBdr>
      <w:spacing w:line="200" w:lineRule="atLeast"/>
      <w:jc w:val="center"/>
      <w:rPr>
        <w:rFonts w:ascii="Arial" w:hAnsi="Arial" w:cs="Arial"/>
        <w:sz w:val="24"/>
        <w:szCs w:val="24"/>
      </w:rPr>
    </w:pPr>
  </w:p>
  <w:p w14:paraId="7D84903C" w14:textId="77777777" w:rsidR="009C69B5" w:rsidRDefault="009C69B5">
    <w:pPr>
      <w:jc w:val="center"/>
      <w:rPr>
        <w:rFonts w:ascii="Arial" w:eastAsia="Batang" w:hAnsi="Arial" w:cs="Arial"/>
        <w:sz w:val="16"/>
        <w:szCs w:val="16"/>
      </w:rPr>
    </w:pPr>
    <w:r>
      <w:rPr>
        <w:rFonts w:ascii="Arial" w:eastAsia="Batang" w:hAnsi="Arial" w:cs="Arial"/>
        <w:sz w:val="16"/>
        <w:szCs w:val="16"/>
      </w:rPr>
      <w:t>Palácio Iguaçu – Centro Cívico – Praça Nossa Senhora da Salete – s/nº – anexo lateral</w:t>
    </w:r>
  </w:p>
  <w:p w14:paraId="619E3C3D" w14:textId="77777777" w:rsidR="009C69B5" w:rsidRDefault="009C69B5">
    <w:pPr>
      <w:jc w:val="center"/>
    </w:pPr>
    <w:r>
      <w:rPr>
        <w:rFonts w:ascii="Arial" w:eastAsia="Batang" w:hAnsi="Arial" w:cs="Arial"/>
        <w:sz w:val="16"/>
        <w:szCs w:val="16"/>
      </w:rPr>
      <w:t>80.530-909 – Curitiba – Paraná – Brasil – Fone: 41 3210-2707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998027" w14:textId="77777777" w:rsidR="009C69B5" w:rsidRDefault="009C69B5">
      <w:r>
        <w:separator/>
      </w:r>
    </w:p>
  </w:footnote>
  <w:footnote w:type="continuationSeparator" w:id="0">
    <w:p w14:paraId="57DA06FE" w14:textId="77777777" w:rsidR="009C69B5" w:rsidRDefault="009C69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460AD" w14:textId="77777777" w:rsidR="009C69B5" w:rsidRDefault="009C69B5" w:rsidP="006503EA">
    <w:pPr>
      <w:pStyle w:val="Title"/>
      <w:ind w:left="2268" w:right="-567" w:firstLine="1701"/>
      <w:jc w:val="left"/>
      <w:rPr>
        <w:i w:val="0"/>
        <w:sz w:val="28"/>
        <w:szCs w:val="28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041B5554" wp14:editId="27A53ABA">
          <wp:simplePos x="0" y="0"/>
          <wp:positionH relativeFrom="column">
            <wp:posOffset>-63500</wp:posOffset>
          </wp:positionH>
          <wp:positionV relativeFrom="paragraph">
            <wp:posOffset>-391795</wp:posOffset>
          </wp:positionV>
          <wp:extent cx="832485" cy="1024255"/>
          <wp:effectExtent l="0" t="0" r="5715" b="0"/>
          <wp:wrapThrough wrapText="bothSides">
            <wp:wrapPolygon edited="0">
              <wp:start x="0" y="0"/>
              <wp:lineTo x="0" y="20890"/>
              <wp:lineTo x="21089" y="20890"/>
              <wp:lineTo x="21089" y="0"/>
              <wp:lineTo x="0" y="0"/>
            </wp:wrapPolygon>
          </wp:wrapThrough>
          <wp:docPr id="7" name="Imagem 3" descr="BRASÃO DO 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ÃO DO GOVER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i w:val="0"/>
        <w:sz w:val="28"/>
        <w:szCs w:val="28"/>
      </w:rPr>
      <w:t xml:space="preserve">      GOVERNO DO PARANÁ</w:t>
    </w:r>
  </w:p>
  <w:p w14:paraId="204DC1BD" w14:textId="77777777" w:rsidR="009C69B5" w:rsidRDefault="009C69B5" w:rsidP="00A77572">
    <w:pPr>
      <w:pStyle w:val="Title"/>
      <w:ind w:left="4248" w:right="-567" w:firstLine="708"/>
      <w:jc w:val="left"/>
      <w:rPr>
        <w:i w:val="0"/>
        <w:sz w:val="28"/>
        <w:szCs w:val="28"/>
      </w:rPr>
    </w:pPr>
    <w:r w:rsidRPr="00B511D2">
      <w:rPr>
        <w:i w:val="0"/>
        <w:sz w:val="28"/>
        <w:szCs w:val="28"/>
      </w:rPr>
      <w:t>CASA MILITAR</w:t>
    </w:r>
  </w:p>
  <w:p w14:paraId="620E30EC" w14:textId="77777777" w:rsidR="009C69B5" w:rsidRPr="00B511D2" w:rsidRDefault="009C69B5" w:rsidP="006764C4">
    <w:pPr>
      <w:pStyle w:val="Title"/>
      <w:ind w:right="-567"/>
      <w:jc w:val="left"/>
      <w:rPr>
        <w:i w:val="0"/>
        <w:szCs w:val="24"/>
      </w:rPr>
    </w:pPr>
  </w:p>
  <w:p w14:paraId="5577AF97" w14:textId="77777777" w:rsidR="009C69B5" w:rsidRPr="006503EA" w:rsidRDefault="009C69B5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b w:val="0"/>
        <w:noProof/>
        <w:sz w:val="22"/>
        <w:szCs w:val="22"/>
        <w:lang w:val="en-US" w:eastAsia="en-US"/>
      </w:rPr>
      <w:drawing>
        <wp:anchor distT="0" distB="0" distL="114300" distR="114300" simplePos="0" relativeHeight="251658240" behindDoc="0" locked="0" layoutInCell="1" allowOverlap="1" wp14:anchorId="08CAC8CA" wp14:editId="6685B157">
          <wp:simplePos x="0" y="0"/>
          <wp:positionH relativeFrom="column">
            <wp:posOffset>-825500</wp:posOffset>
          </wp:positionH>
          <wp:positionV relativeFrom="paragraph">
            <wp:posOffset>134620</wp:posOffset>
          </wp:positionV>
          <wp:extent cx="2308225" cy="688975"/>
          <wp:effectExtent l="0" t="0" r="0" b="0"/>
          <wp:wrapThrough wrapText="bothSides">
            <wp:wrapPolygon edited="0">
              <wp:start x="951" y="0"/>
              <wp:lineTo x="475" y="3982"/>
              <wp:lineTo x="475" y="15130"/>
              <wp:lineTo x="713" y="19908"/>
              <wp:lineTo x="20679" y="19908"/>
              <wp:lineTo x="21154" y="15130"/>
              <wp:lineTo x="21154" y="5574"/>
              <wp:lineTo x="20679" y="0"/>
              <wp:lineTo x="951" y="0"/>
            </wp:wrapPolygon>
          </wp:wrapThrough>
          <wp:docPr id="8" name="Picture 2" descr="Macintosh HD:Users:caslu:Desktop:LOGO CEPED finalizado REDUZ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slu:Desktop:LOGO CEPED finalizado REDUZID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03EA">
      <w:rPr>
        <w:i w:val="0"/>
        <w:sz w:val="22"/>
        <w:szCs w:val="22"/>
      </w:rPr>
      <w:t>COORDENADORIA ESTADUAL DE PROTEÇÃO E DEFESA CIVIL</w:t>
    </w:r>
  </w:p>
  <w:p w14:paraId="6B98163C" w14:textId="77777777" w:rsidR="009C69B5" w:rsidRPr="006503EA" w:rsidRDefault="009C69B5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i w:val="0"/>
        <w:sz w:val="22"/>
        <w:szCs w:val="22"/>
      </w:rPr>
      <w:t>Centro Universitário de Estudos e Pesquisa sobre Desastres</w:t>
    </w:r>
  </w:p>
  <w:p w14:paraId="4499E898" w14:textId="77777777" w:rsidR="009C69B5" w:rsidRPr="006503EA" w:rsidRDefault="009C69B5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i w:val="0"/>
        <w:sz w:val="22"/>
        <w:szCs w:val="22"/>
      </w:rPr>
      <w:t>CEPED-PR</w:t>
    </w:r>
  </w:p>
  <w:p w14:paraId="5F7CDF2A" w14:textId="77777777" w:rsidR="009C69B5" w:rsidRDefault="009C69B5" w:rsidP="001277CE">
    <w:pPr>
      <w:rPr>
        <w:rFonts w:ascii="Arial" w:hAnsi="Arial"/>
        <w:b/>
        <w:color w:val="000080"/>
        <w:sz w:val="24"/>
        <w:szCs w:val="24"/>
      </w:rPr>
    </w:pPr>
  </w:p>
  <w:p w14:paraId="548A4731" w14:textId="77777777" w:rsidR="009C69B5" w:rsidRDefault="009C69B5" w:rsidP="000F2E78">
    <w:pPr>
      <w:rPr>
        <w:rFonts w:ascii="Arial" w:hAnsi="Arial"/>
        <w:b/>
        <w:i/>
        <w:color w:val="000080"/>
        <w:sz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9AA002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3327BE"/>
    <w:multiLevelType w:val="hybridMultilevel"/>
    <w:tmpl w:val="85E8A6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212183"/>
    <w:multiLevelType w:val="hybridMultilevel"/>
    <w:tmpl w:val="B412BE7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9A15A8"/>
    <w:multiLevelType w:val="hybridMultilevel"/>
    <w:tmpl w:val="8B002916"/>
    <w:lvl w:ilvl="0" w:tplc="005AF1B0">
      <w:start w:val="1"/>
      <w:numFmt w:val="lowerLetter"/>
      <w:lvlText w:val="%1."/>
      <w:lvlJc w:val="left"/>
      <w:pPr>
        <w:ind w:left="178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4">
    <w:nsid w:val="15A81006"/>
    <w:multiLevelType w:val="hybridMultilevel"/>
    <w:tmpl w:val="B53EAA9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D6475D"/>
    <w:multiLevelType w:val="hybridMultilevel"/>
    <w:tmpl w:val="06600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50107E"/>
    <w:multiLevelType w:val="hybridMultilevel"/>
    <w:tmpl w:val="EB2227F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D14D88"/>
    <w:multiLevelType w:val="hybridMultilevel"/>
    <w:tmpl w:val="2B06EB9A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D25A3D"/>
    <w:multiLevelType w:val="hybridMultilevel"/>
    <w:tmpl w:val="53C2B0EE"/>
    <w:lvl w:ilvl="0" w:tplc="295E68EA">
      <w:start w:val="1"/>
      <w:numFmt w:val="lowerLetter"/>
      <w:lvlText w:val="%1."/>
      <w:lvlJc w:val="left"/>
      <w:pPr>
        <w:ind w:left="178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1" w:hanging="180"/>
      </w:pPr>
      <w:rPr>
        <w:rFonts w:cs="Times New Roman"/>
      </w:rPr>
    </w:lvl>
  </w:abstractNum>
  <w:abstractNum w:abstractNumId="9">
    <w:nsid w:val="3486241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202A2B"/>
    <w:multiLevelType w:val="singleLevel"/>
    <w:tmpl w:val="CB2E4C36"/>
    <w:lvl w:ilvl="0">
      <w:start w:val="41"/>
      <w:numFmt w:val="bullet"/>
      <w:lvlText w:val="-"/>
      <w:lvlJc w:val="left"/>
      <w:pPr>
        <w:tabs>
          <w:tab w:val="num" w:pos="4046"/>
        </w:tabs>
        <w:ind w:left="4046" w:hanging="360"/>
      </w:pPr>
      <w:rPr>
        <w:rFonts w:hint="default"/>
      </w:rPr>
    </w:lvl>
  </w:abstractNum>
  <w:abstractNum w:abstractNumId="11">
    <w:nsid w:val="546B6491"/>
    <w:multiLevelType w:val="hybridMultilevel"/>
    <w:tmpl w:val="C16CDD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6E25CCC"/>
    <w:multiLevelType w:val="hybridMultilevel"/>
    <w:tmpl w:val="E384CE3A"/>
    <w:lvl w:ilvl="0" w:tplc="E2A8D7AE">
      <w:numFmt w:val="bullet"/>
      <w:lvlText w:val="-"/>
      <w:lvlJc w:val="left"/>
      <w:pPr>
        <w:tabs>
          <w:tab w:val="num" w:pos="3762"/>
        </w:tabs>
        <w:ind w:left="3762" w:hanging="930"/>
      </w:pPr>
      <w:rPr>
        <w:rFonts w:ascii="Times New Roman" w:eastAsia="Times New Roman" w:hAnsi="Times New Roman" w:hint="default"/>
      </w:rPr>
    </w:lvl>
    <w:lvl w:ilvl="1" w:tplc="E4C0216E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F54029BA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318E5ED4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711A67A6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DDB6158E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52285872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7BEC89EE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F834918A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13">
    <w:nsid w:val="57E8321D"/>
    <w:multiLevelType w:val="multilevel"/>
    <w:tmpl w:val="63A07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>
    <w:nsid w:val="5F7423D7"/>
    <w:multiLevelType w:val="hybridMultilevel"/>
    <w:tmpl w:val="B28427E8"/>
    <w:lvl w:ilvl="0" w:tplc="17BCE7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4904118"/>
    <w:multiLevelType w:val="hybridMultilevel"/>
    <w:tmpl w:val="3350CF8C"/>
    <w:lvl w:ilvl="0" w:tplc="611015E2">
      <w:numFmt w:val="bullet"/>
      <w:lvlText w:val="-"/>
      <w:lvlJc w:val="left"/>
      <w:pPr>
        <w:tabs>
          <w:tab w:val="num" w:pos="5895"/>
        </w:tabs>
        <w:ind w:left="5895" w:hanging="3060"/>
      </w:pPr>
      <w:rPr>
        <w:rFonts w:ascii="Times New Roman" w:eastAsia="Times New Roman" w:hAnsi="Times New Roman" w:hint="default"/>
      </w:rPr>
    </w:lvl>
    <w:lvl w:ilvl="1" w:tplc="ECBEC6DE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E17044BC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6B483424" w:tentative="1">
      <w:start w:val="1"/>
      <w:numFmt w:val="bullet"/>
      <w:pStyle w:val="Ttulo41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93721988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C4904904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82346F48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AF000958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C270E08E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16">
    <w:nsid w:val="6B3177CF"/>
    <w:multiLevelType w:val="hybridMultilevel"/>
    <w:tmpl w:val="2B248690"/>
    <w:lvl w:ilvl="0" w:tplc="7084F3DC">
      <w:numFmt w:val="bullet"/>
      <w:lvlText w:val="-"/>
      <w:lvlJc w:val="left"/>
      <w:pPr>
        <w:tabs>
          <w:tab w:val="num" w:pos="8019"/>
        </w:tabs>
        <w:ind w:left="8019" w:hanging="3060"/>
      </w:pPr>
      <w:rPr>
        <w:rFonts w:ascii="Times New Roman" w:eastAsia="Times New Roman" w:hAnsi="Times New Roman" w:hint="default"/>
      </w:rPr>
    </w:lvl>
    <w:lvl w:ilvl="1" w:tplc="E64C9E58" w:tentative="1">
      <w:start w:val="1"/>
      <w:numFmt w:val="bullet"/>
      <w:lvlText w:val="o"/>
      <w:lvlJc w:val="left"/>
      <w:pPr>
        <w:tabs>
          <w:tab w:val="num" w:pos="6039"/>
        </w:tabs>
        <w:ind w:left="6039" w:hanging="360"/>
      </w:pPr>
      <w:rPr>
        <w:rFonts w:ascii="Courier New" w:hAnsi="Courier New" w:hint="default"/>
      </w:rPr>
    </w:lvl>
    <w:lvl w:ilvl="2" w:tplc="47D059F8" w:tentative="1">
      <w:start w:val="1"/>
      <w:numFmt w:val="bullet"/>
      <w:lvlText w:val=""/>
      <w:lvlJc w:val="left"/>
      <w:pPr>
        <w:tabs>
          <w:tab w:val="num" w:pos="6759"/>
        </w:tabs>
        <w:ind w:left="6759" w:hanging="360"/>
      </w:pPr>
      <w:rPr>
        <w:rFonts w:ascii="Wingdings" w:hAnsi="Wingdings" w:hint="default"/>
      </w:rPr>
    </w:lvl>
    <w:lvl w:ilvl="3" w:tplc="060A26A8" w:tentative="1">
      <w:start w:val="1"/>
      <w:numFmt w:val="bullet"/>
      <w:lvlText w:val=""/>
      <w:lvlJc w:val="left"/>
      <w:pPr>
        <w:tabs>
          <w:tab w:val="num" w:pos="7479"/>
        </w:tabs>
        <w:ind w:left="7479" w:hanging="360"/>
      </w:pPr>
      <w:rPr>
        <w:rFonts w:ascii="Symbol" w:hAnsi="Symbol" w:hint="default"/>
      </w:rPr>
    </w:lvl>
    <w:lvl w:ilvl="4" w:tplc="6B44A9DA" w:tentative="1">
      <w:start w:val="1"/>
      <w:numFmt w:val="bullet"/>
      <w:lvlText w:val="o"/>
      <w:lvlJc w:val="left"/>
      <w:pPr>
        <w:tabs>
          <w:tab w:val="num" w:pos="8199"/>
        </w:tabs>
        <w:ind w:left="8199" w:hanging="360"/>
      </w:pPr>
      <w:rPr>
        <w:rFonts w:ascii="Courier New" w:hAnsi="Courier New" w:hint="default"/>
      </w:rPr>
    </w:lvl>
    <w:lvl w:ilvl="5" w:tplc="ABA0C154" w:tentative="1">
      <w:start w:val="1"/>
      <w:numFmt w:val="bullet"/>
      <w:lvlText w:val=""/>
      <w:lvlJc w:val="left"/>
      <w:pPr>
        <w:tabs>
          <w:tab w:val="num" w:pos="8919"/>
        </w:tabs>
        <w:ind w:left="8919" w:hanging="360"/>
      </w:pPr>
      <w:rPr>
        <w:rFonts w:ascii="Wingdings" w:hAnsi="Wingdings" w:hint="default"/>
      </w:rPr>
    </w:lvl>
    <w:lvl w:ilvl="6" w:tplc="240EBA62" w:tentative="1">
      <w:start w:val="1"/>
      <w:numFmt w:val="bullet"/>
      <w:lvlText w:val=""/>
      <w:lvlJc w:val="left"/>
      <w:pPr>
        <w:tabs>
          <w:tab w:val="num" w:pos="9639"/>
        </w:tabs>
        <w:ind w:left="9639" w:hanging="360"/>
      </w:pPr>
      <w:rPr>
        <w:rFonts w:ascii="Symbol" w:hAnsi="Symbol" w:hint="default"/>
      </w:rPr>
    </w:lvl>
    <w:lvl w:ilvl="7" w:tplc="B77A4D62" w:tentative="1">
      <w:start w:val="1"/>
      <w:numFmt w:val="bullet"/>
      <w:lvlText w:val="o"/>
      <w:lvlJc w:val="left"/>
      <w:pPr>
        <w:tabs>
          <w:tab w:val="num" w:pos="10359"/>
        </w:tabs>
        <w:ind w:left="10359" w:hanging="360"/>
      </w:pPr>
      <w:rPr>
        <w:rFonts w:ascii="Courier New" w:hAnsi="Courier New" w:hint="default"/>
      </w:rPr>
    </w:lvl>
    <w:lvl w:ilvl="8" w:tplc="1C066BB4" w:tentative="1">
      <w:start w:val="1"/>
      <w:numFmt w:val="bullet"/>
      <w:lvlText w:val=""/>
      <w:lvlJc w:val="left"/>
      <w:pPr>
        <w:tabs>
          <w:tab w:val="num" w:pos="11079"/>
        </w:tabs>
        <w:ind w:left="11079" w:hanging="360"/>
      </w:pPr>
      <w:rPr>
        <w:rFonts w:ascii="Wingdings" w:hAnsi="Wingdings" w:hint="default"/>
      </w:rPr>
    </w:lvl>
  </w:abstractNum>
  <w:abstractNum w:abstractNumId="17">
    <w:nsid w:val="78A93CC3"/>
    <w:multiLevelType w:val="hybridMultilevel"/>
    <w:tmpl w:val="466E35CA"/>
    <w:lvl w:ilvl="0" w:tplc="349466B2">
      <w:start w:val="2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8">
    <w:nsid w:val="7A294E2D"/>
    <w:multiLevelType w:val="multilevel"/>
    <w:tmpl w:val="D2B60A04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7AD91F65"/>
    <w:multiLevelType w:val="hybridMultilevel"/>
    <w:tmpl w:val="1DEEB8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FA6D0F"/>
    <w:multiLevelType w:val="hybridMultilevel"/>
    <w:tmpl w:val="A4E68232"/>
    <w:lvl w:ilvl="0" w:tplc="896EC212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>
    <w:nsid w:val="7C1334A6"/>
    <w:multiLevelType w:val="hybridMultilevel"/>
    <w:tmpl w:val="6D501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4784C">
      <w:numFmt w:val="bullet"/>
      <w:lvlText w:val=""/>
      <w:lvlJc w:val="left"/>
      <w:pPr>
        <w:ind w:left="1440" w:hanging="360"/>
      </w:pPr>
      <w:rPr>
        <w:rFonts w:ascii="Symbol" w:eastAsia="Times New Roman" w:hAnsi="Symbol" w:cs="Times New Roman" w:hint="default"/>
        <w:b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2"/>
  </w:num>
  <w:num w:numId="4">
    <w:abstractNumId w:val="10"/>
  </w:num>
  <w:num w:numId="5">
    <w:abstractNumId w:val="20"/>
  </w:num>
  <w:num w:numId="6">
    <w:abstractNumId w:val="8"/>
  </w:num>
  <w:num w:numId="7">
    <w:abstractNumId w:val="3"/>
  </w:num>
  <w:num w:numId="8">
    <w:abstractNumId w:val="13"/>
  </w:num>
  <w:num w:numId="9">
    <w:abstractNumId w:val="0"/>
  </w:num>
  <w:num w:numId="10">
    <w:abstractNumId w:val="14"/>
  </w:num>
  <w:num w:numId="11">
    <w:abstractNumId w:val="5"/>
  </w:num>
  <w:num w:numId="12">
    <w:abstractNumId w:val="17"/>
  </w:num>
  <w:num w:numId="13">
    <w:abstractNumId w:val="1"/>
  </w:num>
  <w:num w:numId="14">
    <w:abstractNumId w:val="18"/>
  </w:num>
  <w:num w:numId="15">
    <w:abstractNumId w:val="6"/>
  </w:num>
  <w:num w:numId="16">
    <w:abstractNumId w:val="2"/>
  </w:num>
  <w:num w:numId="17">
    <w:abstractNumId w:val="7"/>
  </w:num>
  <w:num w:numId="18">
    <w:abstractNumId w:val="19"/>
  </w:num>
  <w:num w:numId="19">
    <w:abstractNumId w:val="4"/>
  </w:num>
  <w:num w:numId="20">
    <w:abstractNumId w:val="9"/>
  </w:num>
  <w:num w:numId="21">
    <w:abstractNumId w:val="21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458E"/>
    <w:rsid w:val="0006206F"/>
    <w:rsid w:val="0008199E"/>
    <w:rsid w:val="000A0957"/>
    <w:rsid w:val="000F2E78"/>
    <w:rsid w:val="001277CE"/>
    <w:rsid w:val="00151AF2"/>
    <w:rsid w:val="001959D9"/>
    <w:rsid w:val="001B725B"/>
    <w:rsid w:val="00217FFE"/>
    <w:rsid w:val="0022753A"/>
    <w:rsid w:val="00227FAC"/>
    <w:rsid w:val="00233D40"/>
    <w:rsid w:val="002470CE"/>
    <w:rsid w:val="0028497B"/>
    <w:rsid w:val="002B38E2"/>
    <w:rsid w:val="002D141A"/>
    <w:rsid w:val="0032014D"/>
    <w:rsid w:val="00351727"/>
    <w:rsid w:val="003C6E53"/>
    <w:rsid w:val="003D238C"/>
    <w:rsid w:val="003F5EDF"/>
    <w:rsid w:val="00470D14"/>
    <w:rsid w:val="004F6296"/>
    <w:rsid w:val="00513491"/>
    <w:rsid w:val="00536B87"/>
    <w:rsid w:val="005A4672"/>
    <w:rsid w:val="005B670B"/>
    <w:rsid w:val="00620BC6"/>
    <w:rsid w:val="006503EA"/>
    <w:rsid w:val="006764C4"/>
    <w:rsid w:val="00681611"/>
    <w:rsid w:val="00684911"/>
    <w:rsid w:val="006C499C"/>
    <w:rsid w:val="006D1937"/>
    <w:rsid w:val="00761917"/>
    <w:rsid w:val="00765286"/>
    <w:rsid w:val="007A0914"/>
    <w:rsid w:val="007C5F40"/>
    <w:rsid w:val="007F6958"/>
    <w:rsid w:val="00810FB7"/>
    <w:rsid w:val="0081109F"/>
    <w:rsid w:val="00862740"/>
    <w:rsid w:val="00874D11"/>
    <w:rsid w:val="008924CE"/>
    <w:rsid w:val="008A0CED"/>
    <w:rsid w:val="008D2001"/>
    <w:rsid w:val="008F3946"/>
    <w:rsid w:val="008F458E"/>
    <w:rsid w:val="00905C09"/>
    <w:rsid w:val="00975429"/>
    <w:rsid w:val="00991CCF"/>
    <w:rsid w:val="009C69B5"/>
    <w:rsid w:val="009D7A47"/>
    <w:rsid w:val="00A05C1D"/>
    <w:rsid w:val="00A35006"/>
    <w:rsid w:val="00A77572"/>
    <w:rsid w:val="00AB0D08"/>
    <w:rsid w:val="00B06992"/>
    <w:rsid w:val="00B1479C"/>
    <w:rsid w:val="00B511D2"/>
    <w:rsid w:val="00B72E60"/>
    <w:rsid w:val="00B839DC"/>
    <w:rsid w:val="00BC1660"/>
    <w:rsid w:val="00CC79E5"/>
    <w:rsid w:val="00CD4767"/>
    <w:rsid w:val="00D23DE0"/>
    <w:rsid w:val="00DC0B3F"/>
    <w:rsid w:val="00DE5B61"/>
    <w:rsid w:val="00E075B4"/>
    <w:rsid w:val="00E4153F"/>
    <w:rsid w:val="00ED143D"/>
    <w:rsid w:val="00EF7395"/>
    <w:rsid w:val="00F07AF4"/>
    <w:rsid w:val="00F33402"/>
    <w:rsid w:val="00F530F9"/>
    <w:rsid w:val="00F54CC4"/>
    <w:rsid w:val="00FA3441"/>
    <w:rsid w:val="00FB53BE"/>
    <w:rsid w:val="00FC40F9"/>
    <w:rsid w:val="00FF09CE"/>
    <w:rsid w:val="00FF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294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D0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AB0D08"/>
    <w:pPr>
      <w:keepNext/>
      <w:ind w:firstLine="4253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AB0D08"/>
    <w:pPr>
      <w:keepNext/>
      <w:ind w:firstLine="4253"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0D08"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B0D08"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B0D08"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AB0D08"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B0D08"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B0D08"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5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5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5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5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5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58E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58E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58E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er">
    <w:name w:val="header"/>
    <w:basedOn w:val="Normal"/>
    <w:link w:val="HeaderChar"/>
    <w:rsid w:val="00AB0D0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0D08"/>
    <w:rPr>
      <w:rFonts w:cs="Times New Roman"/>
    </w:rPr>
  </w:style>
  <w:style w:type="paragraph" w:styleId="Footer">
    <w:name w:val="footer"/>
    <w:basedOn w:val="Normal"/>
    <w:link w:val="FooterChar"/>
    <w:rsid w:val="00AB0D0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B0D08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AB0D08"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AB0D08"/>
    <w:rPr>
      <w:rFonts w:ascii="Arial" w:hAnsi="Arial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semiHidden/>
    <w:rsid w:val="00AB0D08"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458E"/>
    <w:rPr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rsid w:val="00AB0D08"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458E"/>
    <w:rPr>
      <w:sz w:val="20"/>
      <w:szCs w:val="20"/>
    </w:rPr>
  </w:style>
  <w:style w:type="paragraph" w:styleId="NormalWeb">
    <w:name w:val="Normal (Web)"/>
    <w:basedOn w:val="Normal"/>
    <w:rsid w:val="00AB0D08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B0D08"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AB0D08"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458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B0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8E"/>
    <w:rPr>
      <w:sz w:val="0"/>
      <w:szCs w:val="0"/>
    </w:rPr>
  </w:style>
  <w:style w:type="paragraph" w:customStyle="1" w:styleId="Recuodecorpodetexto21">
    <w:name w:val="Recuo de corpo de texto 21"/>
    <w:basedOn w:val="Normal"/>
    <w:uiPriority w:val="99"/>
    <w:rsid w:val="00AB0D08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  <w:rsid w:val="00AB0D08"/>
  </w:style>
  <w:style w:type="paragraph" w:customStyle="1" w:styleId="SemEspaamento1">
    <w:name w:val="Sem Espaçamento1"/>
    <w:uiPriority w:val="99"/>
    <w:rsid w:val="00AB0D08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AB0D08"/>
    <w:rPr>
      <w:rFonts w:cs="Times New Roman"/>
    </w:rPr>
  </w:style>
  <w:style w:type="paragraph" w:customStyle="1" w:styleId="Padro">
    <w:name w:val="Padrão"/>
    <w:uiPriority w:val="99"/>
    <w:rsid w:val="00AB0D08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rsid w:val="00AB0D08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59"/>
    <w:rsid w:val="00AB0D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6503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03EA"/>
    <w:rPr>
      <w:sz w:val="20"/>
      <w:szCs w:val="20"/>
    </w:rPr>
  </w:style>
  <w:style w:type="paragraph" w:styleId="BodyText2">
    <w:name w:val="Body Text 2"/>
    <w:basedOn w:val="Normal"/>
    <w:link w:val="BodyText2Char"/>
    <w:semiHidden/>
    <w:rsid w:val="006503EA"/>
    <w:pPr>
      <w:jc w:val="center"/>
    </w:pPr>
    <w:rPr>
      <w:b/>
      <w:bCs/>
      <w:sz w:val="36"/>
    </w:rPr>
  </w:style>
  <w:style w:type="character" w:customStyle="1" w:styleId="BodyText2Char">
    <w:name w:val="Body Text 2 Char"/>
    <w:basedOn w:val="DefaultParagraphFont"/>
    <w:link w:val="BodyText2"/>
    <w:semiHidden/>
    <w:rsid w:val="006503EA"/>
    <w:rPr>
      <w:b/>
      <w:bCs/>
      <w:sz w:val="36"/>
      <w:szCs w:val="20"/>
    </w:rPr>
  </w:style>
  <w:style w:type="paragraph" w:styleId="BodyText3">
    <w:name w:val="Body Text 3"/>
    <w:basedOn w:val="Normal"/>
    <w:link w:val="BodyText3Char"/>
    <w:semiHidden/>
    <w:rsid w:val="006503EA"/>
    <w:pPr>
      <w:jc w:val="center"/>
    </w:pPr>
    <w:rPr>
      <w:b/>
      <w:bCs/>
      <w:sz w:val="48"/>
    </w:rPr>
  </w:style>
  <w:style w:type="character" w:customStyle="1" w:styleId="BodyText3Char">
    <w:name w:val="Body Text 3 Char"/>
    <w:basedOn w:val="DefaultParagraphFont"/>
    <w:link w:val="BodyText3"/>
    <w:semiHidden/>
    <w:rsid w:val="006503EA"/>
    <w:rPr>
      <w:b/>
      <w:bCs/>
      <w:sz w:val="48"/>
      <w:szCs w:val="20"/>
    </w:rPr>
  </w:style>
  <w:style w:type="paragraph" w:customStyle="1" w:styleId="NormalArial">
    <w:name w:val="Normal + Arial"/>
    <w:basedOn w:val="Normal"/>
    <w:rsid w:val="006503EA"/>
    <w:pPr>
      <w:suppressAutoHyphens/>
      <w:spacing w:line="360" w:lineRule="auto"/>
    </w:pPr>
    <w:rPr>
      <w:rFonts w:ascii="Arial" w:hAnsi="Arial" w:cs="Arial"/>
      <w:sz w:val="24"/>
      <w:szCs w:val="24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503E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3EA"/>
    <w:rPr>
      <w:rFonts w:ascii="Calibri" w:eastAsia="Calibri" w:hAnsi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D0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AB0D08"/>
    <w:pPr>
      <w:keepNext/>
      <w:ind w:firstLine="4253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AB0D08"/>
    <w:pPr>
      <w:keepNext/>
      <w:ind w:firstLine="4253"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0D08"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B0D08"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B0D08"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AB0D08"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B0D08"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B0D08"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5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5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5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5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5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58E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58E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58E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er">
    <w:name w:val="header"/>
    <w:basedOn w:val="Normal"/>
    <w:link w:val="HeaderChar"/>
    <w:rsid w:val="00AB0D0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0D08"/>
    <w:rPr>
      <w:rFonts w:cs="Times New Roman"/>
    </w:rPr>
  </w:style>
  <w:style w:type="paragraph" w:styleId="Footer">
    <w:name w:val="footer"/>
    <w:basedOn w:val="Normal"/>
    <w:link w:val="FooterChar"/>
    <w:rsid w:val="00AB0D0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B0D08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AB0D08"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AB0D08"/>
    <w:rPr>
      <w:rFonts w:ascii="Arial" w:hAnsi="Arial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semiHidden/>
    <w:rsid w:val="00AB0D08"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458E"/>
    <w:rPr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rsid w:val="00AB0D08"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458E"/>
    <w:rPr>
      <w:sz w:val="20"/>
      <w:szCs w:val="20"/>
    </w:rPr>
  </w:style>
  <w:style w:type="paragraph" w:styleId="NormalWeb">
    <w:name w:val="Normal (Web)"/>
    <w:basedOn w:val="Normal"/>
    <w:rsid w:val="00AB0D08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B0D08"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AB0D08"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458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B0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8E"/>
    <w:rPr>
      <w:sz w:val="0"/>
      <w:szCs w:val="0"/>
    </w:rPr>
  </w:style>
  <w:style w:type="paragraph" w:customStyle="1" w:styleId="Recuodecorpodetexto21">
    <w:name w:val="Recuo de corpo de texto 21"/>
    <w:basedOn w:val="Normal"/>
    <w:uiPriority w:val="99"/>
    <w:rsid w:val="00AB0D08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  <w:rsid w:val="00AB0D08"/>
  </w:style>
  <w:style w:type="paragraph" w:customStyle="1" w:styleId="SemEspaamento1">
    <w:name w:val="Sem Espaçamento1"/>
    <w:uiPriority w:val="99"/>
    <w:rsid w:val="00AB0D08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AB0D08"/>
    <w:rPr>
      <w:rFonts w:cs="Times New Roman"/>
    </w:rPr>
  </w:style>
  <w:style w:type="paragraph" w:customStyle="1" w:styleId="Padro">
    <w:name w:val="Padrão"/>
    <w:uiPriority w:val="99"/>
    <w:rsid w:val="00AB0D08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rsid w:val="00AB0D08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59"/>
    <w:rsid w:val="00AB0D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6503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03EA"/>
    <w:rPr>
      <w:sz w:val="20"/>
      <w:szCs w:val="20"/>
    </w:rPr>
  </w:style>
  <w:style w:type="paragraph" w:styleId="BodyText2">
    <w:name w:val="Body Text 2"/>
    <w:basedOn w:val="Normal"/>
    <w:link w:val="BodyText2Char"/>
    <w:semiHidden/>
    <w:rsid w:val="006503EA"/>
    <w:pPr>
      <w:jc w:val="center"/>
    </w:pPr>
    <w:rPr>
      <w:b/>
      <w:bCs/>
      <w:sz w:val="36"/>
    </w:rPr>
  </w:style>
  <w:style w:type="character" w:customStyle="1" w:styleId="BodyText2Char">
    <w:name w:val="Body Text 2 Char"/>
    <w:basedOn w:val="DefaultParagraphFont"/>
    <w:link w:val="BodyText2"/>
    <w:semiHidden/>
    <w:rsid w:val="006503EA"/>
    <w:rPr>
      <w:b/>
      <w:bCs/>
      <w:sz w:val="36"/>
      <w:szCs w:val="20"/>
    </w:rPr>
  </w:style>
  <w:style w:type="paragraph" w:styleId="BodyText3">
    <w:name w:val="Body Text 3"/>
    <w:basedOn w:val="Normal"/>
    <w:link w:val="BodyText3Char"/>
    <w:semiHidden/>
    <w:rsid w:val="006503EA"/>
    <w:pPr>
      <w:jc w:val="center"/>
    </w:pPr>
    <w:rPr>
      <w:b/>
      <w:bCs/>
      <w:sz w:val="48"/>
    </w:rPr>
  </w:style>
  <w:style w:type="character" w:customStyle="1" w:styleId="BodyText3Char">
    <w:name w:val="Body Text 3 Char"/>
    <w:basedOn w:val="DefaultParagraphFont"/>
    <w:link w:val="BodyText3"/>
    <w:semiHidden/>
    <w:rsid w:val="006503EA"/>
    <w:rPr>
      <w:b/>
      <w:bCs/>
      <w:sz w:val="48"/>
      <w:szCs w:val="20"/>
    </w:rPr>
  </w:style>
  <w:style w:type="paragraph" w:customStyle="1" w:styleId="NormalArial">
    <w:name w:val="Normal + Arial"/>
    <w:basedOn w:val="Normal"/>
    <w:rsid w:val="006503EA"/>
    <w:pPr>
      <w:suppressAutoHyphens/>
      <w:spacing w:line="360" w:lineRule="auto"/>
    </w:pPr>
    <w:rPr>
      <w:rFonts w:ascii="Arial" w:hAnsi="Arial" w:cs="Arial"/>
      <w:sz w:val="24"/>
      <w:szCs w:val="24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503E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3EA"/>
    <w:rPr>
      <w:rFonts w:ascii="Calibri" w:eastAsia="Calibri" w:hAnsi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8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78E3A0-CF6C-3A4B-88E0-EF717B22D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944</Words>
  <Characters>5382</Characters>
  <Application>Microsoft Macintosh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CASA MILITAR</vt:lpstr>
    </vt:vector>
  </TitlesOfParts>
  <Company>DEFESA CIVIL</Company>
  <LinksUpToDate>false</LinksUpToDate>
  <CharactersWithSpaces>6314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MILITAR</dc:title>
  <dc:creator>Defesa Civil</dc:creator>
  <cp:lastModifiedBy>Lucas Simiano</cp:lastModifiedBy>
  <cp:revision>11</cp:revision>
  <cp:lastPrinted>2014-10-09T13:30:00Z</cp:lastPrinted>
  <dcterms:created xsi:type="dcterms:W3CDTF">2014-10-09T12:36:00Z</dcterms:created>
  <dcterms:modified xsi:type="dcterms:W3CDTF">2014-10-10T17:41:00Z</dcterms:modified>
</cp:coreProperties>
</file>