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Pr="008D1F88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F1C9A" w:rsidRDefault="00FF1C9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F1C9A" w:rsidRDefault="00FF1C9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F1C9A" w:rsidRDefault="00FF1C9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F1C9A" w:rsidRDefault="00FF1C9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Pr="008D1F88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D1F88">
        <w:rPr>
          <w:rFonts w:ascii="Arial" w:hAnsi="Arial" w:cs="Arial"/>
          <w:b/>
          <w:sz w:val="24"/>
          <w:szCs w:val="24"/>
        </w:rPr>
        <w:t>PRO</w:t>
      </w:r>
      <w:r>
        <w:rPr>
          <w:rFonts w:ascii="Arial" w:hAnsi="Arial" w:cs="Arial"/>
          <w:b/>
          <w:sz w:val="24"/>
          <w:szCs w:val="24"/>
        </w:rPr>
        <w:t>JETO PEDAGÓGICO DE CURSO</w:t>
      </w:r>
      <w:r w:rsidR="00A4076D">
        <w:rPr>
          <w:rFonts w:ascii="Arial" w:hAnsi="Arial" w:cs="Arial"/>
          <w:b/>
          <w:sz w:val="24"/>
          <w:szCs w:val="24"/>
        </w:rPr>
        <w:t xml:space="preserve"> Nº 001/2015</w:t>
      </w: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“PROJETOS PARA CAPTAÇÃO DE RECURSOS”</w:t>
      </w: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Centro Universitário de Estudos e Pesquisas Sobre Desastres – Paraná</w:t>
      </w: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F1C9A" w:rsidRPr="008D1F88" w:rsidRDefault="00FF1C9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Pr="008D1F88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530F9" w:rsidRPr="008D1F88" w:rsidRDefault="00F530F9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F11FD" w:rsidRPr="008D1F88" w:rsidRDefault="00FF11FD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Paraná</w:t>
      </w:r>
    </w:p>
    <w:p w:rsidR="007C5F40" w:rsidRPr="008D1F88" w:rsidRDefault="00C12C51" w:rsidP="00A05C1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2015</w:t>
      </w:r>
    </w:p>
    <w:p w:rsidR="006503EA" w:rsidRPr="009D7A47" w:rsidRDefault="006503EA" w:rsidP="009D7A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D1F88">
        <w:rPr>
          <w:rFonts w:ascii="Arial" w:hAnsi="Arial" w:cs="Arial"/>
          <w:b/>
          <w:sz w:val="24"/>
          <w:szCs w:val="24"/>
        </w:rPr>
        <w:lastRenderedPageBreak/>
        <w:t xml:space="preserve">PROJETO PEDAGÓGICO DE CURSO </w:t>
      </w:r>
      <w:r w:rsidR="00A4076D">
        <w:rPr>
          <w:rFonts w:ascii="Arial" w:hAnsi="Arial" w:cs="Arial"/>
          <w:b/>
          <w:sz w:val="24"/>
          <w:szCs w:val="24"/>
        </w:rPr>
        <w:t>Nº 001/2015</w:t>
      </w:r>
    </w:p>
    <w:p w:rsidR="006503EA" w:rsidRDefault="006503EA" w:rsidP="003F5EDF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3F5EDF" w:rsidRPr="008D1F88" w:rsidRDefault="003F5EDF" w:rsidP="003F5EDF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DADOS DE IDENTIFICAÇÃO</w:t>
      </w:r>
    </w:p>
    <w:p w:rsidR="00761917" w:rsidRDefault="00761917" w:rsidP="0076191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6503EA" w:rsidRDefault="00761917" w:rsidP="0076191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Curso ofertado pela Coordenadoria Estadual de Proteção e Defesa Civil e Universidade </w:t>
      </w:r>
      <w:r w:rsidR="00FF1C9A">
        <w:rPr>
          <w:rFonts w:ascii="Arial" w:hAnsi="Arial" w:cs="Arial"/>
        </w:rPr>
        <w:t>Estadual</w:t>
      </w:r>
      <w:r>
        <w:rPr>
          <w:rFonts w:ascii="Arial" w:hAnsi="Arial" w:cs="Arial"/>
        </w:rPr>
        <w:t xml:space="preserve"> do Paraná por meio do</w:t>
      </w:r>
      <w:r w:rsidR="00765286">
        <w:rPr>
          <w:rFonts w:ascii="Arial" w:hAnsi="Arial" w:cs="Arial"/>
        </w:rPr>
        <w:t xml:space="preserve"> Centro de Estudos e Pesquisas Sobre Desastres do Paraná</w:t>
      </w:r>
      <w:r w:rsidR="00A4076D">
        <w:rPr>
          <w:rFonts w:ascii="Arial" w:hAnsi="Arial" w:cs="Arial"/>
        </w:rPr>
        <w:t xml:space="preserve"> – CEPED/PR.</w:t>
      </w:r>
    </w:p>
    <w:p w:rsidR="00BB4286" w:rsidRDefault="00BB4286" w:rsidP="0076191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</w:p>
    <w:p w:rsidR="006503EA" w:rsidRPr="00761917" w:rsidRDefault="00CA6524" w:rsidP="0076191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Comissão de e</w:t>
      </w:r>
      <w:r w:rsidR="00A4076D">
        <w:rPr>
          <w:rFonts w:ascii="Arial" w:hAnsi="Arial" w:cs="Arial"/>
          <w:b/>
        </w:rPr>
        <w:t>lab</w:t>
      </w:r>
      <w:r w:rsidR="006503EA" w:rsidRPr="00761917">
        <w:rPr>
          <w:rFonts w:ascii="Arial" w:hAnsi="Arial" w:cs="Arial"/>
          <w:b/>
        </w:rPr>
        <w:t>oração do</w:t>
      </w:r>
      <w:r w:rsidR="00A4076D">
        <w:rPr>
          <w:rFonts w:ascii="Arial" w:hAnsi="Arial" w:cs="Arial"/>
          <w:b/>
        </w:rPr>
        <w:t xml:space="preserve"> Projeto Pedagógico de Curso</w:t>
      </w:r>
    </w:p>
    <w:p w:rsidR="00761917" w:rsidRDefault="00761917" w:rsidP="0076191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Ten. Cel. QOBM Edemilson de Barros</w:t>
      </w:r>
    </w:p>
    <w:p w:rsidR="00761917" w:rsidRDefault="00761917" w:rsidP="0076191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Cap. QOPM João Cláudio Schena</w:t>
      </w:r>
    </w:p>
    <w:p w:rsidR="00761917" w:rsidRDefault="00761917" w:rsidP="0076191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Cap. QOBM Lucas Frates Simiano</w:t>
      </w:r>
    </w:p>
    <w:p w:rsidR="00D403E8" w:rsidRDefault="00D403E8" w:rsidP="0076191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Subten QPM 1-0 Valter monteiro</w:t>
      </w:r>
    </w:p>
    <w:p w:rsidR="00F54CC4" w:rsidRDefault="00761917" w:rsidP="0076191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Prof. Dr</w:t>
      </w:r>
      <w:r w:rsidR="00817DCE">
        <w:rPr>
          <w:rFonts w:ascii="Arial" w:hAnsi="Arial" w:cs="Arial"/>
        </w:rPr>
        <w:t>a</w:t>
      </w:r>
      <w:r>
        <w:rPr>
          <w:rFonts w:ascii="Arial" w:hAnsi="Arial" w:cs="Arial"/>
        </w:rPr>
        <w:t>. DanyelleStringari</w:t>
      </w:r>
    </w:p>
    <w:p w:rsidR="00E075B4" w:rsidRDefault="00E075B4" w:rsidP="0076191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F54CC4" w:rsidRDefault="00CA6524" w:rsidP="00F54CC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Proponente do c</w:t>
      </w:r>
      <w:r w:rsidR="00A4076D">
        <w:rPr>
          <w:rFonts w:ascii="Arial" w:hAnsi="Arial" w:cs="Arial"/>
          <w:b/>
        </w:rPr>
        <w:t>urso</w:t>
      </w:r>
    </w:p>
    <w:p w:rsidR="00F54CC4" w:rsidRDefault="00F54CC4" w:rsidP="0076191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Cap. QOPM João Cláudio Schena</w:t>
      </w:r>
    </w:p>
    <w:p w:rsidR="006503EA" w:rsidRPr="008D1F88" w:rsidRDefault="006503EA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6503EA" w:rsidRPr="008D1F88" w:rsidRDefault="00FF1C9A" w:rsidP="006503EA">
      <w:pPr>
        <w:pStyle w:val="NormalWeb"/>
        <w:numPr>
          <w:ilvl w:val="1"/>
          <w:numId w:val="14"/>
        </w:numPr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Modalidade 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9072"/>
      </w:tblGrid>
      <w:tr w:rsidR="006503EA" w:rsidRPr="008D1F88" w:rsidTr="00F530F9">
        <w:tc>
          <w:tcPr>
            <w:tcW w:w="5000" w:type="pct"/>
            <w:vAlign w:val="center"/>
          </w:tcPr>
          <w:p w:rsidR="00CA6524" w:rsidRDefault="00905C09" w:rsidP="00BB4286">
            <w:pPr>
              <w:spacing w:line="276" w:lineRule="auto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O Curso de </w:t>
            </w:r>
            <w:r w:rsidRPr="00905C09">
              <w:rPr>
                <w:rFonts w:ascii="Arial" w:eastAsia="Arial Unicode MS" w:hAnsi="Arial" w:cs="Arial"/>
                <w:sz w:val="24"/>
                <w:szCs w:val="24"/>
              </w:rPr>
              <w:t>“Projetos para Captação de Recursos”</w:t>
            </w:r>
            <w:r w:rsidR="00FF1C9A">
              <w:rPr>
                <w:rFonts w:ascii="Arial" w:eastAsia="Arial Unicode MS" w:hAnsi="Arial" w:cs="Arial"/>
                <w:sz w:val="24"/>
                <w:szCs w:val="24"/>
              </w:rPr>
              <w:t>será</w:t>
            </w:r>
            <w:r w:rsidR="00D23DE0">
              <w:rPr>
                <w:rFonts w:ascii="Arial" w:eastAsia="Arial Unicode MS" w:hAnsi="Arial" w:cs="Arial"/>
                <w:sz w:val="24"/>
                <w:szCs w:val="24"/>
              </w:rPr>
              <w:t xml:space="preserve"> realizado na modalid</w:t>
            </w:r>
            <w:r w:rsidR="00CA6524">
              <w:rPr>
                <w:rFonts w:ascii="Arial" w:eastAsia="Arial Unicode MS" w:hAnsi="Arial" w:cs="Arial"/>
                <w:sz w:val="24"/>
                <w:szCs w:val="24"/>
              </w:rPr>
              <w:t>ade de Ensino à Distância – EaD.</w:t>
            </w:r>
          </w:p>
          <w:p w:rsidR="00905C09" w:rsidRPr="008D1F88" w:rsidRDefault="00D23DE0" w:rsidP="00BB4286">
            <w:pPr>
              <w:spacing w:line="276" w:lineRule="auto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</w:p>
        </w:tc>
      </w:tr>
    </w:tbl>
    <w:p w:rsidR="006503EA" w:rsidRPr="008D1F88" w:rsidRDefault="006503EA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 w:rsidRPr="008D1F88">
        <w:rPr>
          <w:rFonts w:ascii="Arial" w:hAnsi="Arial" w:cs="Arial"/>
          <w:b/>
        </w:rPr>
        <w:t>1</w:t>
      </w:r>
      <w:r w:rsidR="00B97F77">
        <w:rPr>
          <w:rFonts w:ascii="Arial" w:hAnsi="Arial" w:cs="Arial"/>
          <w:b/>
        </w:rPr>
        <w:t>.2</w:t>
      </w:r>
      <w:r w:rsidR="005A4672">
        <w:rPr>
          <w:rFonts w:ascii="Arial" w:hAnsi="Arial" w:cs="Arial"/>
          <w:b/>
        </w:rPr>
        <w:t xml:space="preserve"> Carga horária total do curso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9072"/>
      </w:tblGrid>
      <w:tr w:rsidR="006503EA" w:rsidRPr="008D1F88" w:rsidTr="00F530F9">
        <w:tc>
          <w:tcPr>
            <w:tcW w:w="5000" w:type="pct"/>
            <w:vAlign w:val="center"/>
          </w:tcPr>
          <w:p w:rsidR="006503EA" w:rsidRPr="008D1F88" w:rsidRDefault="00D23DE0" w:rsidP="00FF1C9A">
            <w:pPr>
              <w:spacing w:line="276" w:lineRule="auto"/>
              <w:rPr>
                <w:rFonts w:ascii="Arial" w:eastAsia="Arial Unicode MS" w:hAnsi="Arial" w:cs="Arial"/>
                <w:i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O Curso </w:t>
            </w:r>
            <w:r w:rsidR="00FF1C9A">
              <w:rPr>
                <w:rFonts w:ascii="Arial" w:eastAsia="Arial Unicode MS" w:hAnsi="Arial" w:cs="Arial"/>
                <w:sz w:val="24"/>
                <w:szCs w:val="24"/>
              </w:rPr>
              <w:t>terá</w:t>
            </w:r>
            <w:r w:rsidR="00CA6524">
              <w:rPr>
                <w:rFonts w:ascii="Arial" w:eastAsia="Arial Unicode MS" w:hAnsi="Arial" w:cs="Arial"/>
                <w:sz w:val="24"/>
                <w:szCs w:val="24"/>
              </w:rPr>
              <w:t xml:space="preserve"> duração de 40 horas.</w:t>
            </w:r>
          </w:p>
        </w:tc>
      </w:tr>
    </w:tbl>
    <w:p w:rsidR="00E075B4" w:rsidRPr="008D1F88" w:rsidRDefault="00E075B4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6503EA" w:rsidRPr="008D1F88" w:rsidRDefault="00B97F77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1.3</w:t>
      </w:r>
      <w:r w:rsidR="005A4672">
        <w:rPr>
          <w:rFonts w:ascii="Arial" w:hAnsi="Arial" w:cs="Arial"/>
          <w:b/>
        </w:rPr>
        <w:t xml:space="preserve"> Duração</w:t>
      </w:r>
    </w:p>
    <w:p w:rsidR="006503EA" w:rsidRPr="00C12C51" w:rsidRDefault="00E4153F" w:rsidP="00017E37">
      <w:pPr>
        <w:pStyle w:val="NormalWeb"/>
        <w:spacing w:before="0" w:beforeAutospacing="0" w:after="0" w:afterAutospacing="0" w:line="276" w:lineRule="auto"/>
        <w:jc w:val="both"/>
        <w:rPr>
          <w:rFonts w:ascii="Arial" w:eastAsia="Arial Unicode MS" w:hAnsi="Arial" w:cs="Arial"/>
          <w:color w:val="FF0000"/>
        </w:rPr>
      </w:pPr>
      <w:r w:rsidRPr="00FF1C9A">
        <w:rPr>
          <w:rFonts w:ascii="Arial" w:eastAsia="Arial Unicode MS" w:hAnsi="Arial" w:cs="Arial"/>
          <w:color w:val="auto"/>
        </w:rPr>
        <w:t xml:space="preserve">A duração do curso </w:t>
      </w:r>
      <w:r w:rsidR="00FF1C9A" w:rsidRPr="00FF1C9A">
        <w:rPr>
          <w:rFonts w:ascii="Arial" w:eastAsia="Arial Unicode MS" w:hAnsi="Arial" w:cs="Arial"/>
          <w:color w:val="auto"/>
        </w:rPr>
        <w:t xml:space="preserve">será </w:t>
      </w:r>
      <w:r w:rsidRPr="00FF1C9A">
        <w:rPr>
          <w:rFonts w:ascii="Arial" w:eastAsia="Arial Unicode MS" w:hAnsi="Arial" w:cs="Arial"/>
          <w:color w:val="auto"/>
        </w:rPr>
        <w:t>de</w:t>
      </w:r>
      <w:r w:rsidR="00F54CC4" w:rsidRPr="00FF1C9A">
        <w:rPr>
          <w:rFonts w:ascii="Arial" w:eastAsia="Arial Unicode MS" w:hAnsi="Arial" w:cs="Arial"/>
          <w:color w:val="auto"/>
        </w:rPr>
        <w:t xml:space="preserve"> 4 sema</w:t>
      </w:r>
      <w:r w:rsidR="00C12C51" w:rsidRPr="00FF1C9A">
        <w:rPr>
          <w:rFonts w:ascii="Arial" w:eastAsia="Arial Unicode MS" w:hAnsi="Arial" w:cs="Arial"/>
          <w:color w:val="auto"/>
        </w:rPr>
        <w:t>nas, sendo 10 horas por semana, realizado em 4 módulos</w:t>
      </w:r>
      <w:r w:rsidR="00C12C51" w:rsidRPr="00C12C51">
        <w:rPr>
          <w:rFonts w:ascii="Arial" w:eastAsia="Arial Unicode MS" w:hAnsi="Arial" w:cs="Arial"/>
          <w:color w:val="FF0000"/>
        </w:rPr>
        <w:t>.</w:t>
      </w:r>
    </w:p>
    <w:p w:rsidR="00C12C51" w:rsidRDefault="00C12C51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FF1C9A" w:rsidRPr="008D1F88" w:rsidRDefault="00B97F77" w:rsidP="00FF1C9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1.4</w:t>
      </w:r>
      <w:r w:rsidR="00FF1C9A">
        <w:rPr>
          <w:rFonts w:ascii="Arial" w:hAnsi="Arial" w:cs="Arial"/>
          <w:b/>
        </w:rPr>
        <w:t xml:space="preserve"> Número de vagas</w:t>
      </w:r>
    </w:p>
    <w:p w:rsidR="00FF1C9A" w:rsidRPr="008D1F88" w:rsidRDefault="00FF1C9A" w:rsidP="00FF1C9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B97F77">
        <w:rPr>
          <w:rFonts w:ascii="Arial" w:hAnsi="Arial" w:cs="Arial"/>
        </w:rPr>
        <w:t>erão dispon</w:t>
      </w:r>
      <w:r w:rsidR="00CA6524">
        <w:rPr>
          <w:rFonts w:ascii="Arial" w:hAnsi="Arial" w:cs="Arial"/>
        </w:rPr>
        <w:t>ibilizadas 100 vagas por oferta</w:t>
      </w:r>
      <w:r w:rsidR="00A4076D">
        <w:rPr>
          <w:rFonts w:ascii="Arial" w:hAnsi="Arial" w:cs="Arial"/>
        </w:rPr>
        <w:t>.</w:t>
      </w:r>
    </w:p>
    <w:p w:rsidR="00FF1C9A" w:rsidRDefault="00FF1C9A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FF1C9A" w:rsidRDefault="00B97F77" w:rsidP="00FF1C9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1.5</w:t>
      </w:r>
      <w:r w:rsidR="00CA6524">
        <w:rPr>
          <w:rFonts w:ascii="Arial" w:hAnsi="Arial" w:cs="Arial"/>
          <w:b/>
        </w:rPr>
        <w:t xml:space="preserve"> </w:t>
      </w:r>
      <w:r w:rsidR="00FF1C9A">
        <w:rPr>
          <w:rFonts w:ascii="Arial" w:hAnsi="Arial" w:cs="Arial"/>
          <w:b/>
        </w:rPr>
        <w:t>Regime de ofertas</w:t>
      </w:r>
    </w:p>
    <w:p w:rsidR="00FF1C9A" w:rsidRPr="008D1F88" w:rsidRDefault="00A4076D" w:rsidP="00017E3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Sob demanda</w:t>
      </w:r>
      <w:r w:rsidR="00CA6524">
        <w:rPr>
          <w:rFonts w:ascii="Arial" w:hAnsi="Arial" w:cs="Arial"/>
        </w:rPr>
        <w:t>.</w:t>
      </w:r>
    </w:p>
    <w:p w:rsidR="00B97F77" w:rsidRPr="008D1F88" w:rsidRDefault="00B97F77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6503EA" w:rsidRPr="008D1F88" w:rsidRDefault="00536B87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 w:rsidR="00B97F77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Funcionamento dos módulos</w:t>
      </w:r>
    </w:p>
    <w:p w:rsidR="001464DD" w:rsidRPr="00A2690E" w:rsidRDefault="00A2690E" w:rsidP="00536B8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auto"/>
        </w:rPr>
      </w:pPr>
      <w:r w:rsidRPr="00A2690E">
        <w:rPr>
          <w:rFonts w:ascii="Arial" w:hAnsi="Arial" w:cs="Arial"/>
          <w:color w:val="auto"/>
        </w:rPr>
        <w:t>O p</w:t>
      </w:r>
      <w:r w:rsidR="001464DD" w:rsidRPr="00A2690E">
        <w:rPr>
          <w:rFonts w:ascii="Arial" w:hAnsi="Arial" w:cs="Arial"/>
          <w:color w:val="auto"/>
        </w:rPr>
        <w:t xml:space="preserve">rimeiro modulo estará disponível a partir das </w:t>
      </w:r>
      <w:r w:rsidR="005E7B3A">
        <w:rPr>
          <w:rFonts w:ascii="Arial" w:hAnsi="Arial" w:cs="Arial"/>
          <w:color w:val="auto"/>
        </w:rPr>
        <w:t>9h30min</w:t>
      </w:r>
      <w:r w:rsidR="001464DD" w:rsidRPr="00A2690E">
        <w:rPr>
          <w:rFonts w:ascii="Arial" w:hAnsi="Arial" w:cs="Arial"/>
          <w:color w:val="auto"/>
        </w:rPr>
        <w:t xml:space="preserve"> do primeiro dia de funcionamento do curso. O </w:t>
      </w:r>
      <w:r w:rsidR="00F065C5" w:rsidRPr="00A2690E">
        <w:rPr>
          <w:rFonts w:ascii="Arial" w:hAnsi="Arial" w:cs="Arial"/>
          <w:color w:val="auto"/>
        </w:rPr>
        <w:t xml:space="preserve">segundo </w:t>
      </w:r>
      <w:r w:rsidRPr="00A2690E">
        <w:rPr>
          <w:rFonts w:ascii="Arial" w:hAnsi="Arial" w:cs="Arial"/>
          <w:color w:val="auto"/>
        </w:rPr>
        <w:t xml:space="preserve">modulo </w:t>
      </w:r>
      <w:r w:rsidR="00F065C5" w:rsidRPr="00A2690E">
        <w:rPr>
          <w:rFonts w:ascii="Arial" w:hAnsi="Arial" w:cs="Arial"/>
          <w:color w:val="auto"/>
        </w:rPr>
        <w:t xml:space="preserve">será </w:t>
      </w:r>
      <w:r w:rsidR="001464DD" w:rsidRPr="00A2690E">
        <w:rPr>
          <w:rFonts w:ascii="Arial" w:hAnsi="Arial" w:cs="Arial"/>
          <w:color w:val="auto"/>
        </w:rPr>
        <w:t>disponibilizado na semana seguinte, des</w:t>
      </w:r>
      <w:r w:rsidRPr="00A2690E">
        <w:rPr>
          <w:rFonts w:ascii="Arial" w:hAnsi="Arial" w:cs="Arial"/>
          <w:color w:val="auto"/>
        </w:rPr>
        <w:t>de que o</w:t>
      </w:r>
      <w:r w:rsidR="001464DD" w:rsidRPr="00A2690E">
        <w:rPr>
          <w:rFonts w:ascii="Arial" w:hAnsi="Arial" w:cs="Arial"/>
          <w:color w:val="auto"/>
        </w:rPr>
        <w:t xml:space="preserve"> discente obtenha </w:t>
      </w:r>
      <w:r w:rsidRPr="00A2690E">
        <w:rPr>
          <w:rFonts w:ascii="Arial" w:hAnsi="Arial" w:cs="Arial"/>
          <w:color w:val="auto"/>
        </w:rPr>
        <w:t xml:space="preserve">percentual </w:t>
      </w:r>
      <w:r w:rsidR="001464DD" w:rsidRPr="00A2690E">
        <w:rPr>
          <w:rFonts w:ascii="Arial" w:hAnsi="Arial" w:cs="Arial"/>
          <w:color w:val="auto"/>
        </w:rPr>
        <w:t xml:space="preserve">igual ou superior a </w:t>
      </w:r>
      <w:r w:rsidRPr="00A2690E">
        <w:rPr>
          <w:rFonts w:ascii="Arial" w:hAnsi="Arial" w:cs="Arial"/>
          <w:color w:val="auto"/>
        </w:rPr>
        <w:t xml:space="preserve">70% (setenta </w:t>
      </w:r>
      <w:r w:rsidRPr="00A2690E">
        <w:rPr>
          <w:rFonts w:ascii="Arial" w:hAnsi="Arial" w:cs="Arial"/>
          <w:color w:val="auto"/>
        </w:rPr>
        <w:lastRenderedPageBreak/>
        <w:t>por cento)</w:t>
      </w:r>
      <w:r w:rsidR="00CA6524">
        <w:rPr>
          <w:rFonts w:ascii="Arial" w:hAnsi="Arial" w:cs="Arial"/>
          <w:color w:val="auto"/>
        </w:rPr>
        <w:t xml:space="preserve"> </w:t>
      </w:r>
      <w:r w:rsidRPr="00A2690E">
        <w:rPr>
          <w:rFonts w:ascii="Arial" w:hAnsi="Arial" w:cs="Arial"/>
          <w:color w:val="auto"/>
        </w:rPr>
        <w:t>na avaliação</w:t>
      </w:r>
      <w:r w:rsidR="00F065C5" w:rsidRPr="00A2690E">
        <w:rPr>
          <w:rFonts w:ascii="Arial" w:hAnsi="Arial" w:cs="Arial"/>
          <w:color w:val="auto"/>
        </w:rPr>
        <w:t>.</w:t>
      </w:r>
      <w:r w:rsidR="00CA6524">
        <w:rPr>
          <w:rFonts w:ascii="Arial" w:hAnsi="Arial" w:cs="Arial"/>
          <w:color w:val="auto"/>
        </w:rPr>
        <w:t xml:space="preserve"> </w:t>
      </w:r>
      <w:r w:rsidR="00F065C5" w:rsidRPr="00A2690E">
        <w:rPr>
          <w:rFonts w:ascii="Arial" w:hAnsi="Arial" w:cs="Arial"/>
          <w:color w:val="auto"/>
        </w:rPr>
        <w:t xml:space="preserve">Os demais </w:t>
      </w:r>
      <w:r w:rsidRPr="00A2690E">
        <w:rPr>
          <w:rFonts w:ascii="Arial" w:hAnsi="Arial" w:cs="Arial"/>
          <w:color w:val="auto"/>
        </w:rPr>
        <w:t xml:space="preserve">módulos </w:t>
      </w:r>
      <w:r w:rsidR="00F065C5" w:rsidRPr="00A2690E">
        <w:rPr>
          <w:rFonts w:ascii="Arial" w:hAnsi="Arial" w:cs="Arial"/>
          <w:color w:val="auto"/>
        </w:rPr>
        <w:t xml:space="preserve">serão disponibilizados </w:t>
      </w:r>
      <w:r w:rsidR="005E7B3A">
        <w:rPr>
          <w:rFonts w:ascii="Arial" w:hAnsi="Arial" w:cs="Arial"/>
          <w:color w:val="auto"/>
        </w:rPr>
        <w:t>seguindo os mesmos critérios</w:t>
      </w:r>
      <w:r w:rsidRPr="00A2690E">
        <w:rPr>
          <w:rFonts w:ascii="Arial" w:hAnsi="Arial" w:cs="Arial"/>
          <w:color w:val="auto"/>
        </w:rPr>
        <w:t>.</w:t>
      </w:r>
    </w:p>
    <w:p w:rsidR="001464DD" w:rsidRDefault="001464DD" w:rsidP="00536B8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B050"/>
        </w:rPr>
      </w:pPr>
    </w:p>
    <w:p w:rsidR="006503EA" w:rsidRPr="008D1F88" w:rsidRDefault="00862740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1.</w:t>
      </w:r>
      <w:r w:rsidR="00B97F77">
        <w:rPr>
          <w:rFonts w:ascii="Arial" w:hAnsi="Arial" w:cs="Arial"/>
          <w:b/>
        </w:rPr>
        <w:t>7</w:t>
      </w:r>
      <w:r w:rsidR="006503EA" w:rsidRPr="008D1F88">
        <w:rPr>
          <w:rFonts w:ascii="Arial" w:hAnsi="Arial" w:cs="Arial"/>
          <w:b/>
        </w:rPr>
        <w:t xml:space="preserve"> Condições de ingresso</w:t>
      </w:r>
      <w:r w:rsidR="00975429">
        <w:rPr>
          <w:rFonts w:ascii="Arial" w:hAnsi="Arial" w:cs="Arial"/>
          <w:b/>
        </w:rPr>
        <w:t xml:space="preserve"> no curso</w:t>
      </w:r>
    </w:p>
    <w:p w:rsidR="00C12C51" w:rsidRDefault="00975429" w:rsidP="00A2690E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inscrições serão realizadas em ambiente virtual, por meio do site </w:t>
      </w:r>
      <w:r w:rsidR="00BB4286">
        <w:rPr>
          <w:rFonts w:ascii="Arial" w:hAnsi="Arial" w:cs="Arial"/>
        </w:rPr>
        <w:t>http://</w:t>
      </w:r>
      <w:r w:rsidR="00B97F77">
        <w:rPr>
          <w:rFonts w:ascii="Arial" w:hAnsi="Arial" w:cs="Arial"/>
        </w:rPr>
        <w:t>ceped.unespar.edu.br.</w:t>
      </w:r>
    </w:p>
    <w:p w:rsidR="006764C4" w:rsidRDefault="00975429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A escolha dos participantes se</w:t>
      </w:r>
      <w:r w:rsidR="00A2690E">
        <w:rPr>
          <w:rFonts w:ascii="Arial" w:hAnsi="Arial" w:cs="Arial"/>
        </w:rPr>
        <w:t xml:space="preserve">rá </w:t>
      </w:r>
      <w:r>
        <w:rPr>
          <w:rFonts w:ascii="Arial" w:hAnsi="Arial" w:cs="Arial"/>
        </w:rPr>
        <w:t>baseada na função exercida pelo inscrito dentro da área de Proteção e Defesa Civil</w:t>
      </w:r>
      <w:r w:rsidR="00FA3441">
        <w:rPr>
          <w:rFonts w:ascii="Arial" w:hAnsi="Arial" w:cs="Arial"/>
        </w:rPr>
        <w:t>.</w:t>
      </w:r>
    </w:p>
    <w:p w:rsidR="005E7B3A" w:rsidRDefault="00BB4286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>Os critérios para definição dos candidatos serão</w:t>
      </w:r>
      <w:r w:rsidR="005E7B3A">
        <w:rPr>
          <w:rFonts w:ascii="Arial" w:hAnsi="Arial" w:cs="Arial"/>
        </w:rPr>
        <w:t xml:space="preserve"> divulgado</w:t>
      </w:r>
      <w:r>
        <w:rPr>
          <w:rFonts w:ascii="Arial" w:hAnsi="Arial" w:cs="Arial"/>
        </w:rPr>
        <w:t>s</w:t>
      </w:r>
      <w:r w:rsidR="00CA6524">
        <w:rPr>
          <w:rFonts w:ascii="Arial" w:hAnsi="Arial" w:cs="Arial"/>
        </w:rPr>
        <w:t xml:space="preserve"> junto</w:t>
      </w:r>
      <w:r w:rsidR="005E7B3A">
        <w:rPr>
          <w:rFonts w:ascii="Arial" w:hAnsi="Arial" w:cs="Arial"/>
        </w:rPr>
        <w:t xml:space="preserve"> à</w:t>
      </w:r>
      <w:r>
        <w:rPr>
          <w:rFonts w:ascii="Arial" w:hAnsi="Arial" w:cs="Arial"/>
        </w:rPr>
        <w:t>s inscrições.</w:t>
      </w:r>
    </w:p>
    <w:p w:rsidR="006764C4" w:rsidRDefault="006764C4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CA6524" w:rsidRDefault="00CA6524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6503EA" w:rsidRPr="008D1F88" w:rsidRDefault="00862740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3F5EDF">
        <w:rPr>
          <w:rFonts w:ascii="Arial" w:hAnsi="Arial" w:cs="Arial"/>
          <w:b/>
        </w:rPr>
        <w:t xml:space="preserve">. </w:t>
      </w:r>
      <w:r w:rsidR="006503EA" w:rsidRPr="008D1F88">
        <w:rPr>
          <w:rFonts w:ascii="Arial" w:hAnsi="Arial" w:cs="Arial"/>
          <w:b/>
        </w:rPr>
        <w:t>PRINCÍPIOS NORTEADORES DO PROJETO PEDAGÓGICO</w:t>
      </w:r>
    </w:p>
    <w:p w:rsidR="00FF11FD" w:rsidRPr="00B06992" w:rsidRDefault="00FF11FD" w:rsidP="006503E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503EA" w:rsidRPr="00B06992" w:rsidRDefault="00862740" w:rsidP="006503E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6503EA" w:rsidRPr="00B06992">
        <w:rPr>
          <w:rFonts w:ascii="Arial" w:hAnsi="Arial" w:cs="Arial"/>
          <w:b/>
          <w:sz w:val="24"/>
          <w:szCs w:val="24"/>
        </w:rPr>
        <w:t xml:space="preserve">.1 </w:t>
      </w:r>
      <w:r w:rsidR="00BC1660" w:rsidRPr="00B06992">
        <w:rPr>
          <w:rFonts w:ascii="Arial" w:hAnsi="Arial" w:cs="Arial"/>
          <w:b/>
          <w:sz w:val="24"/>
          <w:szCs w:val="24"/>
        </w:rPr>
        <w:t>Justificativa</w:t>
      </w:r>
    </w:p>
    <w:p w:rsidR="00620BC6" w:rsidRPr="00B06992" w:rsidRDefault="00620BC6" w:rsidP="00BC16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06992">
        <w:rPr>
          <w:rFonts w:ascii="Arial" w:hAnsi="Arial" w:cs="Arial"/>
          <w:sz w:val="24"/>
          <w:szCs w:val="24"/>
        </w:rPr>
        <w:t xml:space="preserve">Correlacionando a periodicidade com os impactos advindos dos desastres no Paraná, percebe-se ser fundamental uma estrutura </w:t>
      </w:r>
      <w:r w:rsidR="00BC1660" w:rsidRPr="00B06992">
        <w:rPr>
          <w:rFonts w:ascii="Arial" w:hAnsi="Arial" w:cs="Arial"/>
          <w:sz w:val="24"/>
          <w:szCs w:val="24"/>
        </w:rPr>
        <w:t xml:space="preserve">estadual e </w:t>
      </w:r>
      <w:r w:rsidRPr="00B06992">
        <w:rPr>
          <w:rFonts w:ascii="Arial" w:hAnsi="Arial" w:cs="Arial"/>
          <w:sz w:val="24"/>
          <w:szCs w:val="24"/>
        </w:rPr>
        <w:t>municipal adequada para</w:t>
      </w:r>
      <w:r w:rsidR="00DE5B61">
        <w:rPr>
          <w:rFonts w:ascii="Arial" w:hAnsi="Arial" w:cs="Arial"/>
          <w:sz w:val="24"/>
          <w:szCs w:val="24"/>
        </w:rPr>
        <w:t xml:space="preserve"> planejar, preparar, mitigar,</w:t>
      </w:r>
      <w:r w:rsidRPr="00B06992">
        <w:rPr>
          <w:rFonts w:ascii="Arial" w:hAnsi="Arial" w:cs="Arial"/>
          <w:sz w:val="24"/>
          <w:szCs w:val="24"/>
        </w:rPr>
        <w:t xml:space="preserve"> responder e recuperar de grandes perdas e danos. Considerando a sistemática</w:t>
      </w:r>
      <w:r w:rsidR="00BC1660" w:rsidRPr="00B06992">
        <w:rPr>
          <w:rFonts w:ascii="Arial" w:hAnsi="Arial" w:cs="Arial"/>
          <w:sz w:val="24"/>
          <w:szCs w:val="24"/>
        </w:rPr>
        <w:t xml:space="preserve"> imposta pela Secretaria Nacional de Prote</w:t>
      </w:r>
      <w:r w:rsidR="00B06992">
        <w:rPr>
          <w:rFonts w:ascii="Arial" w:hAnsi="Arial" w:cs="Arial"/>
          <w:sz w:val="24"/>
          <w:szCs w:val="24"/>
        </w:rPr>
        <w:t>ção e Defesa Civil para que os executivos</w:t>
      </w:r>
      <w:r w:rsidR="00BC1660" w:rsidRPr="00B06992">
        <w:rPr>
          <w:rFonts w:ascii="Arial" w:hAnsi="Arial" w:cs="Arial"/>
          <w:sz w:val="24"/>
          <w:szCs w:val="24"/>
        </w:rPr>
        <w:t xml:space="preserve"> municipais acessem recursos federais, o curso “Projetos para Captação de Recursos” é de importância impar para que o ente público tenha condições de atender da melhor forma as necessidades da população no </w:t>
      </w:r>
      <w:r w:rsidR="00DE5B61">
        <w:rPr>
          <w:rFonts w:ascii="Arial" w:hAnsi="Arial" w:cs="Arial"/>
          <w:sz w:val="24"/>
          <w:szCs w:val="24"/>
        </w:rPr>
        <w:t xml:space="preserve">pré e </w:t>
      </w:r>
      <w:r w:rsidR="00BC1660" w:rsidRPr="00B06992">
        <w:rPr>
          <w:rFonts w:ascii="Arial" w:hAnsi="Arial" w:cs="Arial"/>
          <w:sz w:val="24"/>
          <w:szCs w:val="24"/>
        </w:rPr>
        <w:t>pós desastre.</w:t>
      </w:r>
    </w:p>
    <w:p w:rsidR="006503EA" w:rsidRDefault="006503EA" w:rsidP="006503E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503EA" w:rsidRPr="00B06992" w:rsidRDefault="00862740" w:rsidP="006503E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6503EA" w:rsidRPr="00B06992">
        <w:rPr>
          <w:rFonts w:ascii="Arial" w:hAnsi="Arial" w:cs="Arial"/>
          <w:b/>
          <w:sz w:val="24"/>
          <w:szCs w:val="24"/>
        </w:rPr>
        <w:t xml:space="preserve">.2 </w:t>
      </w:r>
      <w:r w:rsidR="00BC1660" w:rsidRPr="00B06992">
        <w:rPr>
          <w:rFonts w:ascii="Arial" w:hAnsi="Arial" w:cs="Arial"/>
          <w:b/>
          <w:sz w:val="24"/>
          <w:szCs w:val="24"/>
        </w:rPr>
        <w:t>Histórico</w:t>
      </w:r>
    </w:p>
    <w:p w:rsidR="00DE5B61" w:rsidRPr="00DE5B61" w:rsidRDefault="00DE5B61" w:rsidP="00DE5B6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E5B61">
        <w:rPr>
          <w:rFonts w:ascii="Arial" w:hAnsi="Arial" w:cs="Arial"/>
          <w:sz w:val="24"/>
          <w:szCs w:val="24"/>
        </w:rPr>
        <w:t xml:space="preserve">Desde 2011 a gestão de riscos de desastres </w:t>
      </w:r>
      <w:r w:rsidR="005E7B3A">
        <w:rPr>
          <w:rFonts w:ascii="Arial" w:hAnsi="Arial" w:cs="Arial"/>
          <w:sz w:val="24"/>
          <w:szCs w:val="24"/>
        </w:rPr>
        <w:t>passou a ter maior</w:t>
      </w:r>
      <w:r w:rsidRPr="00DE5B61">
        <w:rPr>
          <w:rFonts w:ascii="Arial" w:hAnsi="Arial" w:cs="Arial"/>
          <w:sz w:val="24"/>
          <w:szCs w:val="24"/>
        </w:rPr>
        <w:t xml:space="preserve"> destaque frente as demais </w:t>
      </w:r>
      <w:r w:rsidR="005E7B3A">
        <w:rPr>
          <w:rFonts w:ascii="Arial" w:hAnsi="Arial" w:cs="Arial"/>
          <w:sz w:val="24"/>
          <w:szCs w:val="24"/>
        </w:rPr>
        <w:t>ações</w:t>
      </w:r>
      <w:r w:rsidRPr="00DE5B61">
        <w:rPr>
          <w:rFonts w:ascii="Arial" w:hAnsi="Arial" w:cs="Arial"/>
          <w:sz w:val="24"/>
          <w:szCs w:val="24"/>
        </w:rPr>
        <w:t xml:space="preserve"> do executivo no Paraná. </w:t>
      </w:r>
    </w:p>
    <w:p w:rsidR="00DE5B61" w:rsidRDefault="00DE5B61" w:rsidP="00DE5B6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E5B61">
        <w:rPr>
          <w:rFonts w:ascii="Arial" w:hAnsi="Arial" w:cs="Arial"/>
          <w:sz w:val="24"/>
          <w:szCs w:val="24"/>
        </w:rPr>
        <w:t xml:space="preserve">Tem se percebido que </w:t>
      </w:r>
      <w:r>
        <w:rPr>
          <w:rFonts w:ascii="Arial" w:hAnsi="Arial" w:cs="Arial"/>
          <w:sz w:val="24"/>
          <w:szCs w:val="24"/>
        </w:rPr>
        <w:t xml:space="preserve">a cada dia que passa, mesmo com diversos investimentos do Estado na redução do risco de desastres, as mudanças climáticas e outros fatores externos intensificam a quantidade e o impacto de eventos adversos. </w:t>
      </w:r>
    </w:p>
    <w:p w:rsidR="00BB4286" w:rsidRPr="003943C2" w:rsidRDefault="00DE5B61" w:rsidP="006503E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esse</w:t>
      </w:r>
      <w:r w:rsidRPr="00DE5B61">
        <w:rPr>
          <w:rFonts w:ascii="Arial" w:hAnsi="Arial" w:cs="Arial"/>
          <w:sz w:val="24"/>
          <w:szCs w:val="24"/>
        </w:rPr>
        <w:t xml:space="preserve"> crescente número de desastres registrado no estado e a necessidade de todo Sistema Estadual de Proteção e Defesa Civil e</w:t>
      </w:r>
      <w:r w:rsidR="005E7B3A">
        <w:rPr>
          <w:rFonts w:ascii="Arial" w:hAnsi="Arial" w:cs="Arial"/>
          <w:sz w:val="24"/>
          <w:szCs w:val="24"/>
        </w:rPr>
        <w:t>star preparado</w:t>
      </w:r>
      <w:r>
        <w:rPr>
          <w:rFonts w:ascii="Arial" w:hAnsi="Arial" w:cs="Arial"/>
          <w:sz w:val="24"/>
          <w:szCs w:val="24"/>
        </w:rPr>
        <w:t xml:space="preserve"> para as </w:t>
      </w:r>
      <w:r w:rsidR="00332982">
        <w:rPr>
          <w:rFonts w:ascii="Arial" w:hAnsi="Arial" w:cs="Arial"/>
          <w:sz w:val="24"/>
          <w:szCs w:val="24"/>
        </w:rPr>
        <w:t>ações globais</w:t>
      </w:r>
      <w:r>
        <w:rPr>
          <w:rFonts w:ascii="Arial" w:hAnsi="Arial" w:cs="Arial"/>
          <w:sz w:val="24"/>
          <w:szCs w:val="24"/>
        </w:rPr>
        <w:t xml:space="preserve"> de proteção e defesa civil </w:t>
      </w:r>
      <w:r w:rsidRPr="00DE5B61">
        <w:rPr>
          <w:rFonts w:ascii="Arial" w:hAnsi="Arial" w:cs="Arial"/>
          <w:sz w:val="24"/>
          <w:szCs w:val="24"/>
        </w:rPr>
        <w:t>que envolvem</w:t>
      </w:r>
      <w:r>
        <w:rPr>
          <w:rFonts w:ascii="Arial" w:hAnsi="Arial" w:cs="Arial"/>
          <w:sz w:val="24"/>
          <w:szCs w:val="24"/>
        </w:rPr>
        <w:t xml:space="preserve"> o repasse de recursos, o curso </w:t>
      </w:r>
      <w:r w:rsidRPr="00B06992">
        <w:rPr>
          <w:rFonts w:ascii="Arial" w:hAnsi="Arial" w:cs="Arial"/>
          <w:sz w:val="24"/>
          <w:szCs w:val="24"/>
        </w:rPr>
        <w:t>“Projetos para Captação de Recursos”</w:t>
      </w:r>
      <w:r>
        <w:rPr>
          <w:rFonts w:ascii="Arial" w:hAnsi="Arial" w:cs="Arial"/>
          <w:sz w:val="24"/>
          <w:szCs w:val="24"/>
        </w:rPr>
        <w:t xml:space="preserve"> é vital para a boa gestão de riscos de desastres.</w:t>
      </w:r>
    </w:p>
    <w:p w:rsidR="00BB4286" w:rsidRPr="008D1F88" w:rsidRDefault="00BB4286" w:rsidP="006503E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503EA" w:rsidRPr="008D1F88" w:rsidRDefault="00862740" w:rsidP="006503E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6503EA" w:rsidRPr="008D1F88">
        <w:rPr>
          <w:rFonts w:ascii="Arial" w:hAnsi="Arial" w:cs="Arial"/>
          <w:b/>
          <w:sz w:val="24"/>
          <w:szCs w:val="24"/>
        </w:rPr>
        <w:t>.</w:t>
      </w:r>
      <w:r w:rsidR="00A2690E">
        <w:rPr>
          <w:rFonts w:ascii="Arial" w:hAnsi="Arial" w:cs="Arial"/>
          <w:b/>
          <w:sz w:val="24"/>
          <w:szCs w:val="24"/>
        </w:rPr>
        <w:t>3</w:t>
      </w:r>
      <w:r w:rsidR="006503EA" w:rsidRPr="008D1F88">
        <w:rPr>
          <w:rFonts w:ascii="Arial" w:hAnsi="Arial" w:cs="Arial"/>
          <w:b/>
          <w:sz w:val="24"/>
          <w:szCs w:val="24"/>
        </w:rPr>
        <w:t xml:space="preserve"> Objetivos</w:t>
      </w:r>
    </w:p>
    <w:p w:rsidR="006503EA" w:rsidRPr="002D141A" w:rsidRDefault="002D141A" w:rsidP="002D141A">
      <w:pPr>
        <w:jc w:val="both"/>
        <w:rPr>
          <w:rFonts w:ascii="Arial" w:hAnsi="Arial" w:cs="Arial"/>
          <w:sz w:val="24"/>
          <w:szCs w:val="24"/>
        </w:rPr>
      </w:pPr>
      <w:r w:rsidRPr="002D141A">
        <w:rPr>
          <w:rFonts w:ascii="Arial" w:hAnsi="Arial" w:cs="Arial"/>
          <w:sz w:val="24"/>
          <w:szCs w:val="24"/>
        </w:rPr>
        <w:t xml:space="preserve">Capacitar </w:t>
      </w:r>
      <w:r w:rsidR="003943C2">
        <w:rPr>
          <w:rFonts w:ascii="Arial" w:hAnsi="Arial" w:cs="Arial"/>
          <w:sz w:val="24"/>
          <w:szCs w:val="24"/>
        </w:rPr>
        <w:t>servidores públicos</w:t>
      </w:r>
      <w:r w:rsidR="009926EF">
        <w:rPr>
          <w:rFonts w:ascii="Arial" w:hAnsi="Arial" w:cs="Arial"/>
          <w:sz w:val="24"/>
          <w:szCs w:val="24"/>
        </w:rPr>
        <w:t xml:space="preserve"> ligados </w:t>
      </w:r>
      <w:r w:rsidR="005E7B3A">
        <w:rPr>
          <w:rFonts w:ascii="Arial" w:hAnsi="Arial" w:cs="Arial"/>
          <w:sz w:val="24"/>
          <w:szCs w:val="24"/>
        </w:rPr>
        <w:t xml:space="preserve">à </w:t>
      </w:r>
      <w:r w:rsidR="009926EF">
        <w:rPr>
          <w:rFonts w:ascii="Arial" w:hAnsi="Arial" w:cs="Arial"/>
          <w:sz w:val="24"/>
          <w:szCs w:val="24"/>
        </w:rPr>
        <w:t xml:space="preserve">gestão de recursos </w:t>
      </w:r>
      <w:r w:rsidR="00A2690E">
        <w:rPr>
          <w:rFonts w:ascii="Arial" w:hAnsi="Arial" w:cs="Arial"/>
          <w:sz w:val="24"/>
          <w:szCs w:val="24"/>
        </w:rPr>
        <w:t xml:space="preserve">no âmbito </w:t>
      </w:r>
      <w:r w:rsidR="009926EF">
        <w:rPr>
          <w:rFonts w:ascii="Arial" w:hAnsi="Arial" w:cs="Arial"/>
          <w:sz w:val="24"/>
          <w:szCs w:val="24"/>
        </w:rPr>
        <w:t>municipal</w:t>
      </w:r>
      <w:r w:rsidRPr="002D141A">
        <w:rPr>
          <w:rFonts w:ascii="Arial" w:hAnsi="Arial" w:cs="Arial"/>
          <w:sz w:val="24"/>
          <w:szCs w:val="24"/>
        </w:rPr>
        <w:t xml:space="preserve"> na área de proteção e defesa civil</w:t>
      </w:r>
      <w:r w:rsidR="00FC40F9">
        <w:rPr>
          <w:rFonts w:ascii="Arial" w:hAnsi="Arial" w:cs="Arial"/>
          <w:sz w:val="24"/>
          <w:szCs w:val="24"/>
        </w:rPr>
        <w:t xml:space="preserve"> no estado no Paraná.</w:t>
      </w:r>
    </w:p>
    <w:p w:rsidR="003943C2" w:rsidRDefault="003943C2" w:rsidP="006503E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503EA" w:rsidRPr="008D1F88" w:rsidRDefault="00862740" w:rsidP="006503E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A2690E">
        <w:rPr>
          <w:rFonts w:ascii="Arial" w:hAnsi="Arial" w:cs="Arial"/>
          <w:b/>
          <w:sz w:val="24"/>
          <w:szCs w:val="24"/>
        </w:rPr>
        <w:t>.4</w:t>
      </w:r>
      <w:r w:rsidR="006503EA" w:rsidRPr="008D1F88">
        <w:rPr>
          <w:rFonts w:ascii="Arial" w:hAnsi="Arial" w:cs="Arial"/>
          <w:b/>
          <w:sz w:val="24"/>
          <w:szCs w:val="24"/>
        </w:rPr>
        <w:t xml:space="preserve"> P</w:t>
      </w:r>
      <w:r w:rsidR="00817DCE">
        <w:rPr>
          <w:rFonts w:ascii="Arial" w:hAnsi="Arial" w:cs="Arial"/>
          <w:b/>
          <w:sz w:val="24"/>
          <w:szCs w:val="24"/>
        </w:rPr>
        <w:t>úblico Alvo</w:t>
      </w:r>
    </w:p>
    <w:p w:rsidR="006503EA" w:rsidRPr="008D1F88" w:rsidRDefault="00FC40F9" w:rsidP="006503E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Profissional envolvido com a gestão de recursos públicos</w:t>
      </w:r>
      <w:r w:rsidR="005E7B3A">
        <w:rPr>
          <w:rFonts w:ascii="Arial" w:hAnsi="Arial" w:cs="Arial"/>
          <w:sz w:val="24"/>
          <w:szCs w:val="24"/>
        </w:rPr>
        <w:t xml:space="preserve"> de proteção e defesa civil no E</w:t>
      </w:r>
      <w:r>
        <w:rPr>
          <w:rFonts w:ascii="Arial" w:hAnsi="Arial" w:cs="Arial"/>
          <w:sz w:val="24"/>
          <w:szCs w:val="24"/>
        </w:rPr>
        <w:t>stado do Paraná.</w:t>
      </w:r>
    </w:p>
    <w:p w:rsidR="006503EA" w:rsidRPr="008D1F88" w:rsidRDefault="006503EA" w:rsidP="006503E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503EA" w:rsidRPr="0022753A" w:rsidRDefault="00862740" w:rsidP="006503EA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>2</w:t>
      </w:r>
      <w:r w:rsidR="00B25C9F">
        <w:rPr>
          <w:rFonts w:ascii="Arial" w:hAnsi="Arial" w:cs="Arial"/>
          <w:sz w:val="24"/>
          <w:szCs w:val="24"/>
          <w:u w:val="single"/>
        </w:rPr>
        <w:t>.4</w:t>
      </w:r>
      <w:r w:rsidR="006503EA" w:rsidRPr="0022753A">
        <w:rPr>
          <w:rFonts w:ascii="Arial" w:hAnsi="Arial" w:cs="Arial"/>
          <w:sz w:val="24"/>
          <w:szCs w:val="24"/>
          <w:u w:val="single"/>
        </w:rPr>
        <w:t>.1 Competências e habilidades exigidas</w:t>
      </w:r>
    </w:p>
    <w:p w:rsidR="006503EA" w:rsidRPr="00FC40F9" w:rsidRDefault="00FC40F9" w:rsidP="006503E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Disponibilidade de 10 horas semanais para o estudo e execução das atividades do curso.</w:t>
      </w:r>
    </w:p>
    <w:p w:rsidR="00A2690E" w:rsidRDefault="00A2690E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u w:val="single"/>
        </w:rPr>
      </w:pPr>
    </w:p>
    <w:p w:rsidR="006503EA" w:rsidRPr="0022753A" w:rsidRDefault="00862740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2</w:t>
      </w:r>
      <w:r w:rsidR="00B25C9F">
        <w:rPr>
          <w:rFonts w:ascii="Arial" w:hAnsi="Arial" w:cs="Arial"/>
          <w:u w:val="single"/>
        </w:rPr>
        <w:t>.4</w:t>
      </w:r>
      <w:r w:rsidR="006503EA" w:rsidRPr="0022753A">
        <w:rPr>
          <w:rFonts w:ascii="Arial" w:hAnsi="Arial" w:cs="Arial"/>
          <w:u w:val="single"/>
        </w:rPr>
        <w:t>.2 Campos de atuação do profissional</w:t>
      </w:r>
    </w:p>
    <w:p w:rsidR="006764C4" w:rsidRDefault="003B2799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22753A">
        <w:rPr>
          <w:rFonts w:ascii="Arial" w:hAnsi="Arial" w:cs="Arial"/>
        </w:rPr>
        <w:t xml:space="preserve">Funções envolvidas com a gestão de recursos de </w:t>
      </w:r>
      <w:r w:rsidR="005E7B3A">
        <w:rPr>
          <w:rFonts w:ascii="Arial" w:hAnsi="Arial" w:cs="Arial"/>
        </w:rPr>
        <w:t xml:space="preserve">proteção e </w:t>
      </w:r>
      <w:r w:rsidRPr="0022753A">
        <w:rPr>
          <w:rFonts w:ascii="Arial" w:hAnsi="Arial" w:cs="Arial"/>
        </w:rPr>
        <w:t>defesa civil.</w:t>
      </w:r>
    </w:p>
    <w:p w:rsidR="003B2799" w:rsidRDefault="003B2799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5067C7" w:rsidRPr="00B25C9F" w:rsidRDefault="005067C7" w:rsidP="005067C7">
      <w:pPr>
        <w:rPr>
          <w:rFonts w:ascii="Arial" w:hAnsi="Arial" w:cs="Arial"/>
          <w:sz w:val="30"/>
          <w:szCs w:val="30"/>
        </w:rPr>
      </w:pPr>
    </w:p>
    <w:p w:rsidR="006503EA" w:rsidRPr="008D1F88" w:rsidRDefault="00862740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3F5EDF">
        <w:rPr>
          <w:rFonts w:ascii="Arial" w:hAnsi="Arial" w:cs="Arial"/>
          <w:b/>
        </w:rPr>
        <w:t xml:space="preserve">. </w:t>
      </w:r>
      <w:r w:rsidR="006503EA" w:rsidRPr="008D1F88">
        <w:rPr>
          <w:rFonts w:ascii="Arial" w:hAnsi="Arial" w:cs="Arial"/>
          <w:b/>
        </w:rPr>
        <w:t>ESTRUTURA DO CURSO - COMPONENTES CURRICULARES</w:t>
      </w:r>
    </w:p>
    <w:p w:rsidR="006503EA" w:rsidRPr="008D1F88" w:rsidRDefault="006503EA" w:rsidP="006503EA">
      <w:pPr>
        <w:spacing w:line="276" w:lineRule="auto"/>
        <w:rPr>
          <w:rFonts w:ascii="Arial" w:hAnsi="Arial" w:cs="Arial"/>
          <w:sz w:val="24"/>
          <w:szCs w:val="24"/>
        </w:rPr>
      </w:pPr>
    </w:p>
    <w:p w:rsidR="00CD4767" w:rsidRPr="008D1F88" w:rsidRDefault="00862740" w:rsidP="00CD4767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CD4767">
        <w:rPr>
          <w:rFonts w:ascii="Arial" w:hAnsi="Arial" w:cs="Arial"/>
          <w:b/>
        </w:rPr>
        <w:t>.1</w:t>
      </w:r>
      <w:r w:rsidR="00206337">
        <w:rPr>
          <w:rFonts w:ascii="Arial" w:hAnsi="Arial" w:cs="Arial"/>
          <w:b/>
        </w:rPr>
        <w:t xml:space="preserve"> </w:t>
      </w:r>
      <w:r w:rsidR="00CD4767">
        <w:rPr>
          <w:rFonts w:ascii="Arial" w:hAnsi="Arial" w:cs="Arial"/>
          <w:b/>
        </w:rPr>
        <w:t xml:space="preserve">Currículo do curso </w:t>
      </w:r>
    </w:p>
    <w:p w:rsidR="006503EA" w:rsidRDefault="006D1937" w:rsidP="00B25C9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assuntos tratados no curso de projetos para captação de recursos </w:t>
      </w:r>
      <w:r w:rsidR="00B25C9F">
        <w:rPr>
          <w:rFonts w:ascii="Arial" w:hAnsi="Arial" w:cs="Arial"/>
          <w:sz w:val="24"/>
          <w:szCs w:val="24"/>
        </w:rPr>
        <w:t>serão</w:t>
      </w:r>
      <w:r w:rsidR="002063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subdividos pela temática em módulos, confor</w:t>
      </w:r>
      <w:r>
        <w:rPr>
          <w:rFonts w:ascii="Arial" w:hAnsi="Arial" w:cs="Arial"/>
          <w:sz w:val="24"/>
          <w:szCs w:val="24"/>
        </w:rPr>
        <w:softHyphen/>
        <w:t>me segue:</w:t>
      </w:r>
    </w:p>
    <w:p w:rsidR="009D7A47" w:rsidRPr="008D1F88" w:rsidRDefault="009D7A47" w:rsidP="006503EA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9"/>
        <w:gridCol w:w="1165"/>
      </w:tblGrid>
      <w:tr w:rsidR="006503EA" w:rsidRPr="008D1F88" w:rsidTr="00F530F9">
        <w:tc>
          <w:tcPr>
            <w:tcW w:w="7479" w:type="dxa"/>
          </w:tcPr>
          <w:p w:rsidR="006503EA" w:rsidRPr="008D1F88" w:rsidRDefault="00CC79E5" w:rsidP="00F530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MÓDULO 1 – PROJETO</w:t>
            </w:r>
          </w:p>
        </w:tc>
        <w:tc>
          <w:tcPr>
            <w:tcW w:w="1165" w:type="dxa"/>
          </w:tcPr>
          <w:p w:rsidR="006503EA" w:rsidRPr="008D1F88" w:rsidRDefault="00CC79E5" w:rsidP="00B25C9F">
            <w:pPr>
              <w:ind w:firstLine="3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="00B25C9F">
              <w:rPr>
                <w:rFonts w:ascii="Arial" w:hAnsi="Arial" w:cs="Arial"/>
                <w:sz w:val="24"/>
                <w:szCs w:val="24"/>
              </w:rPr>
              <w:t>h/a</w:t>
            </w:r>
          </w:p>
        </w:tc>
      </w:tr>
      <w:tr w:rsidR="00CC79E5" w:rsidRPr="008D1F88" w:rsidTr="009C69B5">
        <w:tc>
          <w:tcPr>
            <w:tcW w:w="8644" w:type="dxa"/>
            <w:gridSpan w:val="2"/>
          </w:tcPr>
          <w:p w:rsidR="00CC79E5" w:rsidRPr="008D1F88" w:rsidRDefault="00CC79E5" w:rsidP="00F530F9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 Conceito</w:t>
            </w:r>
          </w:p>
        </w:tc>
      </w:tr>
      <w:tr w:rsidR="00CC79E5" w:rsidRPr="005B670B" w:rsidTr="009C69B5">
        <w:tc>
          <w:tcPr>
            <w:tcW w:w="8644" w:type="dxa"/>
            <w:gridSpan w:val="2"/>
          </w:tcPr>
          <w:p w:rsidR="00CC79E5" w:rsidRPr="008D1F88" w:rsidRDefault="00CC79E5" w:rsidP="00F530F9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1.2 </w:t>
            </w:r>
            <w:r w:rsidRPr="005B670B">
              <w:rPr>
                <w:rFonts w:ascii="Arial" w:hAnsi="Arial" w:cs="Arial"/>
                <w:sz w:val="24"/>
                <w:szCs w:val="24"/>
              </w:rPr>
              <w:t>Importância para a administração pública</w:t>
            </w:r>
          </w:p>
        </w:tc>
      </w:tr>
      <w:tr w:rsidR="00CC79E5" w:rsidRPr="008D1F88" w:rsidTr="00F530F9">
        <w:tc>
          <w:tcPr>
            <w:tcW w:w="7479" w:type="dxa"/>
          </w:tcPr>
          <w:p w:rsidR="00CC79E5" w:rsidRPr="008D1F88" w:rsidRDefault="00CC79E5" w:rsidP="009C69B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MÓDULO 2 – CONTEXTUALIZAÇÃO</w:t>
            </w:r>
          </w:p>
        </w:tc>
        <w:tc>
          <w:tcPr>
            <w:tcW w:w="1165" w:type="dxa"/>
          </w:tcPr>
          <w:p w:rsidR="00CC79E5" w:rsidRPr="008D1F88" w:rsidRDefault="00CC79E5" w:rsidP="00CC79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="00B25C9F">
              <w:rPr>
                <w:rFonts w:ascii="Arial" w:hAnsi="Arial" w:cs="Arial"/>
                <w:sz w:val="24"/>
                <w:szCs w:val="24"/>
              </w:rPr>
              <w:t>h/a</w:t>
            </w:r>
          </w:p>
        </w:tc>
      </w:tr>
      <w:tr w:rsidR="00CC79E5" w:rsidRPr="008D1F88" w:rsidTr="009C69B5">
        <w:tc>
          <w:tcPr>
            <w:tcW w:w="8644" w:type="dxa"/>
            <w:gridSpan w:val="2"/>
          </w:tcPr>
          <w:p w:rsidR="00CC79E5" w:rsidRPr="008D1F88" w:rsidRDefault="00CC79E5" w:rsidP="00F530F9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 Como é feito o repasse de recursos federais e estaduais para os municípios no âmbito da defesa civil.</w:t>
            </w:r>
          </w:p>
        </w:tc>
      </w:tr>
      <w:tr w:rsidR="00CC79E5" w:rsidRPr="008D1F88" w:rsidTr="009C69B5">
        <w:tc>
          <w:tcPr>
            <w:tcW w:w="8644" w:type="dxa"/>
            <w:gridSpan w:val="2"/>
          </w:tcPr>
          <w:p w:rsidR="00CC79E5" w:rsidRPr="008D1F88" w:rsidRDefault="00CC79E5" w:rsidP="00F530F9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</w:rPr>
              <w:t>2.1.1 Recursos Estaduais</w:t>
            </w:r>
          </w:p>
        </w:tc>
      </w:tr>
      <w:tr w:rsidR="00CC79E5" w:rsidRPr="008D1F88" w:rsidTr="009C69B5">
        <w:tc>
          <w:tcPr>
            <w:tcW w:w="8644" w:type="dxa"/>
            <w:gridSpan w:val="2"/>
          </w:tcPr>
          <w:p w:rsidR="00CC79E5" w:rsidRPr="008D1F88" w:rsidRDefault="00CC79E5" w:rsidP="00F530F9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</w:rPr>
              <w:t>2.2.2 Recursos Federais</w:t>
            </w:r>
          </w:p>
        </w:tc>
      </w:tr>
      <w:tr w:rsidR="00CC79E5" w:rsidRPr="005B670B" w:rsidTr="009C69B5">
        <w:tc>
          <w:tcPr>
            <w:tcW w:w="8644" w:type="dxa"/>
            <w:gridSpan w:val="2"/>
          </w:tcPr>
          <w:p w:rsidR="00CC79E5" w:rsidRPr="008D1F88" w:rsidRDefault="00CC79E5" w:rsidP="00F530F9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2.2 </w:t>
            </w:r>
            <w:r w:rsidRPr="005B670B">
              <w:rPr>
                <w:rFonts w:ascii="Arial" w:hAnsi="Arial" w:cs="Arial"/>
                <w:sz w:val="24"/>
                <w:szCs w:val="24"/>
              </w:rPr>
              <w:t>Legislação</w:t>
            </w:r>
          </w:p>
        </w:tc>
      </w:tr>
      <w:tr w:rsidR="00CC79E5" w:rsidRPr="005B670B" w:rsidTr="009C69B5">
        <w:tc>
          <w:tcPr>
            <w:tcW w:w="8644" w:type="dxa"/>
            <w:gridSpan w:val="2"/>
          </w:tcPr>
          <w:p w:rsidR="00CC79E5" w:rsidRPr="005B670B" w:rsidRDefault="00CC79E5" w:rsidP="005B670B">
            <w:pPr>
              <w:jc w:val="both"/>
              <w:rPr>
                <w:rFonts w:ascii="Arial" w:hAnsi="Arial" w:cs="Arial"/>
                <w:i/>
              </w:rPr>
            </w:pPr>
            <w:r w:rsidRPr="005B670B">
              <w:rPr>
                <w:rFonts w:ascii="Arial" w:hAnsi="Arial" w:cs="Arial"/>
                <w:i/>
              </w:rPr>
              <w:t>2.2.1 Lei Federal n</w:t>
            </w:r>
            <w:r w:rsidR="00B25C9F">
              <w:rPr>
                <w:rFonts w:ascii="Arial" w:hAnsi="Arial" w:cs="Arial"/>
                <w:i/>
              </w:rPr>
              <w:t>º</w:t>
            </w:r>
            <w:r w:rsidRPr="005B670B">
              <w:rPr>
                <w:rFonts w:ascii="Arial" w:hAnsi="Arial" w:cs="Arial"/>
                <w:i/>
              </w:rPr>
              <w:t xml:space="preserve"> 8.666 (SE e ECP)</w:t>
            </w:r>
          </w:p>
        </w:tc>
      </w:tr>
      <w:tr w:rsidR="00CC79E5" w:rsidRPr="005B670B" w:rsidTr="009C69B5">
        <w:tc>
          <w:tcPr>
            <w:tcW w:w="8644" w:type="dxa"/>
            <w:gridSpan w:val="2"/>
          </w:tcPr>
          <w:p w:rsidR="00CC79E5" w:rsidRPr="005B670B" w:rsidRDefault="00CC79E5" w:rsidP="005B670B">
            <w:pPr>
              <w:jc w:val="both"/>
              <w:rPr>
                <w:rFonts w:ascii="Arial" w:hAnsi="Arial" w:cs="Arial"/>
                <w:i/>
              </w:rPr>
            </w:pPr>
            <w:r w:rsidRPr="005B670B">
              <w:rPr>
                <w:rFonts w:ascii="Arial" w:hAnsi="Arial" w:cs="Arial"/>
                <w:i/>
              </w:rPr>
              <w:t>2.2.2 Lei Federal n</w:t>
            </w:r>
            <w:r w:rsidR="00B25C9F">
              <w:rPr>
                <w:rFonts w:ascii="Arial" w:hAnsi="Arial" w:cs="Arial"/>
                <w:i/>
              </w:rPr>
              <w:t>º</w:t>
            </w:r>
            <w:r w:rsidRPr="005B670B">
              <w:rPr>
                <w:rFonts w:ascii="Arial" w:hAnsi="Arial" w:cs="Arial"/>
                <w:i/>
              </w:rPr>
              <w:t xml:space="preserve"> 12.608</w:t>
            </w:r>
          </w:p>
        </w:tc>
      </w:tr>
      <w:tr w:rsidR="00CC79E5" w:rsidRPr="005B670B" w:rsidTr="009C69B5">
        <w:tc>
          <w:tcPr>
            <w:tcW w:w="8644" w:type="dxa"/>
            <w:gridSpan w:val="2"/>
          </w:tcPr>
          <w:p w:rsidR="00CC79E5" w:rsidRPr="005B670B" w:rsidRDefault="00CC79E5" w:rsidP="005B670B">
            <w:pPr>
              <w:jc w:val="both"/>
              <w:rPr>
                <w:rFonts w:ascii="Arial" w:hAnsi="Arial" w:cs="Arial"/>
                <w:i/>
              </w:rPr>
            </w:pPr>
            <w:r w:rsidRPr="005B670B">
              <w:rPr>
                <w:rFonts w:ascii="Arial" w:hAnsi="Arial" w:cs="Arial"/>
                <w:i/>
              </w:rPr>
              <w:t>2.2.3 Lei Estadual n</w:t>
            </w:r>
            <w:r w:rsidR="00B25C9F">
              <w:rPr>
                <w:rFonts w:ascii="Arial" w:hAnsi="Arial" w:cs="Arial"/>
                <w:i/>
              </w:rPr>
              <w:t>º</w:t>
            </w:r>
            <w:r w:rsidRPr="005B670B">
              <w:rPr>
                <w:rFonts w:ascii="Arial" w:hAnsi="Arial" w:cs="Arial"/>
                <w:i/>
              </w:rPr>
              <w:t xml:space="preserve"> 1.343</w:t>
            </w:r>
          </w:p>
        </w:tc>
      </w:tr>
      <w:tr w:rsidR="00CC79E5" w:rsidRPr="005B670B" w:rsidTr="009C69B5">
        <w:tc>
          <w:tcPr>
            <w:tcW w:w="8644" w:type="dxa"/>
            <w:gridSpan w:val="2"/>
          </w:tcPr>
          <w:p w:rsidR="00CC79E5" w:rsidRPr="005B670B" w:rsidRDefault="00CC79E5" w:rsidP="005B670B">
            <w:pPr>
              <w:jc w:val="both"/>
              <w:rPr>
                <w:rFonts w:ascii="Arial" w:hAnsi="Arial" w:cs="Arial"/>
                <w:i/>
              </w:rPr>
            </w:pPr>
            <w:r w:rsidRPr="005B670B">
              <w:rPr>
                <w:rFonts w:ascii="Arial" w:hAnsi="Arial" w:cs="Arial"/>
                <w:i/>
              </w:rPr>
              <w:t>2.2.4 Portaria Interministerial n</w:t>
            </w:r>
            <w:r w:rsidR="00B25C9F">
              <w:rPr>
                <w:rFonts w:ascii="Arial" w:hAnsi="Arial" w:cs="Arial"/>
                <w:i/>
              </w:rPr>
              <w:t>º</w:t>
            </w:r>
            <w:r w:rsidRPr="005B670B">
              <w:rPr>
                <w:rFonts w:ascii="Arial" w:hAnsi="Arial" w:cs="Arial"/>
                <w:i/>
              </w:rPr>
              <w:t xml:space="preserve"> 507, de 24 de novembro de 2011</w:t>
            </w:r>
          </w:p>
        </w:tc>
      </w:tr>
      <w:tr w:rsidR="00CC79E5" w:rsidRPr="005B670B" w:rsidTr="009C69B5">
        <w:tc>
          <w:tcPr>
            <w:tcW w:w="8644" w:type="dxa"/>
            <w:gridSpan w:val="2"/>
          </w:tcPr>
          <w:p w:rsidR="00CC79E5" w:rsidRPr="005B670B" w:rsidRDefault="00CC79E5" w:rsidP="005B670B">
            <w:pPr>
              <w:jc w:val="both"/>
              <w:rPr>
                <w:rFonts w:ascii="Arial" w:hAnsi="Arial" w:cs="Arial"/>
                <w:i/>
              </w:rPr>
            </w:pPr>
            <w:r w:rsidRPr="005B670B">
              <w:rPr>
                <w:rFonts w:ascii="Arial" w:hAnsi="Arial" w:cs="Arial"/>
                <w:i/>
              </w:rPr>
              <w:t>2.2.5 Decreto Federal n</w:t>
            </w:r>
            <w:r w:rsidR="00B25C9F">
              <w:rPr>
                <w:rFonts w:ascii="Arial" w:hAnsi="Arial" w:cs="Arial"/>
                <w:i/>
              </w:rPr>
              <w:t>º</w:t>
            </w:r>
            <w:r w:rsidRPr="005B670B">
              <w:rPr>
                <w:rFonts w:ascii="Arial" w:hAnsi="Arial" w:cs="Arial"/>
                <w:i/>
              </w:rPr>
              <w:t xml:space="preserve"> 7.257</w:t>
            </w:r>
          </w:p>
        </w:tc>
      </w:tr>
      <w:tr w:rsidR="00CC79E5" w:rsidRPr="005B670B" w:rsidTr="009C69B5">
        <w:tc>
          <w:tcPr>
            <w:tcW w:w="8644" w:type="dxa"/>
            <w:gridSpan w:val="2"/>
          </w:tcPr>
          <w:p w:rsidR="00CC79E5" w:rsidRPr="005B670B" w:rsidRDefault="00CC79E5" w:rsidP="005B670B">
            <w:pPr>
              <w:jc w:val="both"/>
              <w:rPr>
                <w:rFonts w:ascii="Arial" w:hAnsi="Arial" w:cs="Arial"/>
                <w:i/>
              </w:rPr>
            </w:pPr>
            <w:r w:rsidRPr="005B670B">
              <w:rPr>
                <w:rFonts w:ascii="Arial" w:hAnsi="Arial" w:cs="Arial"/>
                <w:i/>
              </w:rPr>
              <w:t>2.2.6 Lei Federal n</w:t>
            </w:r>
            <w:r w:rsidR="00B25C9F">
              <w:rPr>
                <w:rFonts w:ascii="Arial" w:hAnsi="Arial" w:cs="Arial"/>
                <w:i/>
              </w:rPr>
              <w:t>º</w:t>
            </w:r>
            <w:r w:rsidRPr="005B670B">
              <w:rPr>
                <w:rFonts w:ascii="Arial" w:hAnsi="Arial" w:cs="Arial"/>
                <w:i/>
              </w:rPr>
              <w:t xml:space="preserve"> 12.340</w:t>
            </w:r>
          </w:p>
        </w:tc>
      </w:tr>
      <w:tr w:rsidR="00CC79E5" w:rsidRPr="008D1F88" w:rsidTr="00CD4767">
        <w:tc>
          <w:tcPr>
            <w:tcW w:w="7479" w:type="dxa"/>
          </w:tcPr>
          <w:p w:rsidR="00CC79E5" w:rsidRPr="008D1F88" w:rsidRDefault="00CC79E5" w:rsidP="009C69B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MÓDULO 3 – TRANSFERÊNCIAS FEDERAIS</w:t>
            </w:r>
          </w:p>
        </w:tc>
        <w:tc>
          <w:tcPr>
            <w:tcW w:w="1165" w:type="dxa"/>
          </w:tcPr>
          <w:p w:rsidR="00CC79E5" w:rsidRPr="008D1F88" w:rsidRDefault="00CC79E5" w:rsidP="00CD4767">
            <w:pPr>
              <w:ind w:firstLine="3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="00B25C9F">
              <w:rPr>
                <w:rFonts w:ascii="Arial" w:hAnsi="Arial" w:cs="Arial"/>
                <w:sz w:val="24"/>
                <w:szCs w:val="24"/>
              </w:rPr>
              <w:t>h/a</w:t>
            </w:r>
          </w:p>
        </w:tc>
      </w:tr>
      <w:tr w:rsidR="00CC79E5" w:rsidRPr="008D1F88" w:rsidTr="009C69B5">
        <w:tc>
          <w:tcPr>
            <w:tcW w:w="8644" w:type="dxa"/>
            <w:gridSpan w:val="2"/>
          </w:tcPr>
          <w:p w:rsidR="00CC79E5" w:rsidRPr="008D1F88" w:rsidRDefault="00CC79E5" w:rsidP="00CD4767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 Obrigatórias</w:t>
            </w:r>
          </w:p>
        </w:tc>
      </w:tr>
      <w:tr w:rsidR="00CC79E5" w:rsidRPr="008D1F88" w:rsidTr="009C69B5">
        <w:tc>
          <w:tcPr>
            <w:tcW w:w="8644" w:type="dxa"/>
            <w:gridSpan w:val="2"/>
          </w:tcPr>
          <w:p w:rsidR="00CC79E5" w:rsidRPr="008D1F88" w:rsidRDefault="00CC79E5" w:rsidP="00CD4767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</w:rPr>
              <w:t>3.1.1 Resposta</w:t>
            </w:r>
          </w:p>
        </w:tc>
      </w:tr>
      <w:tr w:rsidR="00CC79E5" w:rsidRPr="005B670B" w:rsidTr="009C69B5">
        <w:tc>
          <w:tcPr>
            <w:tcW w:w="8644" w:type="dxa"/>
            <w:gridSpan w:val="2"/>
          </w:tcPr>
          <w:p w:rsidR="00CC79E5" w:rsidRPr="005B670B" w:rsidRDefault="00CC79E5" w:rsidP="005B670B">
            <w:pPr>
              <w:jc w:val="both"/>
              <w:rPr>
                <w:rFonts w:ascii="Arial" w:hAnsi="Arial" w:cs="Arial"/>
                <w:i/>
              </w:rPr>
            </w:pPr>
            <w:r w:rsidRPr="005B670B">
              <w:rPr>
                <w:rFonts w:ascii="Arial" w:hAnsi="Arial" w:cs="Arial"/>
                <w:i/>
              </w:rPr>
              <w:t>3.1.2 Recuperação</w:t>
            </w:r>
          </w:p>
        </w:tc>
      </w:tr>
      <w:tr w:rsidR="00CC79E5" w:rsidRPr="005B670B" w:rsidTr="009C69B5">
        <w:tc>
          <w:tcPr>
            <w:tcW w:w="8644" w:type="dxa"/>
            <w:gridSpan w:val="2"/>
          </w:tcPr>
          <w:p w:rsidR="00CC79E5" w:rsidRPr="005B670B" w:rsidRDefault="00CC79E5" w:rsidP="005B670B">
            <w:pPr>
              <w:jc w:val="both"/>
              <w:rPr>
                <w:rFonts w:ascii="Arial" w:hAnsi="Arial" w:cs="Arial"/>
                <w:i/>
              </w:rPr>
            </w:pPr>
            <w:r w:rsidRPr="005B670B">
              <w:rPr>
                <w:rFonts w:ascii="Arial" w:hAnsi="Arial" w:cs="Arial"/>
                <w:i/>
              </w:rPr>
              <w:t>3.1.3 Prestação de contas</w:t>
            </w:r>
          </w:p>
        </w:tc>
      </w:tr>
      <w:tr w:rsidR="00CC79E5" w:rsidRPr="008D1F88" w:rsidTr="009C69B5">
        <w:tc>
          <w:tcPr>
            <w:tcW w:w="8644" w:type="dxa"/>
            <w:gridSpan w:val="2"/>
          </w:tcPr>
          <w:p w:rsidR="00CC79E5" w:rsidRPr="008D1F88" w:rsidRDefault="00CC79E5" w:rsidP="00CD4767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3.2 Voluntárias</w:t>
            </w:r>
          </w:p>
        </w:tc>
      </w:tr>
      <w:tr w:rsidR="00CC79E5" w:rsidRPr="005B670B" w:rsidTr="009C69B5">
        <w:tc>
          <w:tcPr>
            <w:tcW w:w="8644" w:type="dxa"/>
            <w:gridSpan w:val="2"/>
          </w:tcPr>
          <w:p w:rsidR="00CC79E5" w:rsidRPr="005B670B" w:rsidRDefault="00CC79E5" w:rsidP="005B670B">
            <w:pPr>
              <w:jc w:val="both"/>
              <w:rPr>
                <w:rFonts w:ascii="Arial" w:hAnsi="Arial" w:cs="Arial"/>
                <w:i/>
              </w:rPr>
            </w:pPr>
            <w:r w:rsidRPr="005B670B">
              <w:rPr>
                <w:rFonts w:ascii="Arial" w:hAnsi="Arial" w:cs="Arial"/>
                <w:i/>
              </w:rPr>
              <w:t>3.2.1 SICONV</w:t>
            </w:r>
          </w:p>
        </w:tc>
      </w:tr>
    </w:tbl>
    <w:p w:rsidR="006503EA" w:rsidRDefault="006503EA" w:rsidP="006503EA">
      <w:pPr>
        <w:spacing w:line="276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9"/>
        <w:gridCol w:w="1165"/>
      </w:tblGrid>
      <w:tr w:rsidR="00CC79E5" w:rsidRPr="008D1F88" w:rsidTr="00CD4767">
        <w:tc>
          <w:tcPr>
            <w:tcW w:w="7479" w:type="dxa"/>
          </w:tcPr>
          <w:p w:rsidR="00CC79E5" w:rsidRPr="008D1F88" w:rsidRDefault="00CC79E5" w:rsidP="009C69B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MÓDULO 4 – OUTRAS FONTES DE RECURSOS</w:t>
            </w:r>
          </w:p>
        </w:tc>
        <w:tc>
          <w:tcPr>
            <w:tcW w:w="1165" w:type="dxa"/>
          </w:tcPr>
          <w:p w:rsidR="00CC79E5" w:rsidRPr="008D1F88" w:rsidRDefault="00CC79E5" w:rsidP="00CC79E5">
            <w:pPr>
              <w:ind w:firstLine="3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="00B25C9F">
              <w:rPr>
                <w:rFonts w:ascii="Arial" w:hAnsi="Arial" w:cs="Arial"/>
                <w:sz w:val="24"/>
                <w:szCs w:val="24"/>
              </w:rPr>
              <w:t>h/a</w:t>
            </w:r>
          </w:p>
        </w:tc>
      </w:tr>
      <w:tr w:rsidR="00CC79E5" w:rsidRPr="008D1F88" w:rsidTr="009C69B5">
        <w:tc>
          <w:tcPr>
            <w:tcW w:w="8644" w:type="dxa"/>
            <w:gridSpan w:val="2"/>
          </w:tcPr>
          <w:p w:rsidR="00CC79E5" w:rsidRPr="008D1F88" w:rsidRDefault="00CC79E5" w:rsidP="00CD4767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4.1 Introdução</w:t>
            </w:r>
          </w:p>
        </w:tc>
      </w:tr>
      <w:tr w:rsidR="00CC79E5" w:rsidRPr="005B670B" w:rsidTr="009C69B5">
        <w:tc>
          <w:tcPr>
            <w:tcW w:w="8644" w:type="dxa"/>
            <w:gridSpan w:val="2"/>
          </w:tcPr>
          <w:p w:rsidR="00CC79E5" w:rsidRPr="008D1F88" w:rsidRDefault="00CC79E5" w:rsidP="00CD4767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670B">
              <w:rPr>
                <w:rFonts w:ascii="Arial" w:hAnsi="Arial" w:cs="Arial"/>
                <w:sz w:val="24"/>
                <w:szCs w:val="24"/>
              </w:rPr>
              <w:t>4.2 Modelo de projeto adotado pela defesa civil</w:t>
            </w:r>
          </w:p>
        </w:tc>
      </w:tr>
    </w:tbl>
    <w:p w:rsidR="00E075B4" w:rsidRPr="008D1F88" w:rsidRDefault="00E075B4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6503EA" w:rsidRPr="008D1F88" w:rsidRDefault="00862740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CD4767">
        <w:rPr>
          <w:rFonts w:ascii="Arial" w:hAnsi="Arial" w:cs="Arial"/>
          <w:b/>
        </w:rPr>
        <w:t>.2</w:t>
      </w:r>
      <w:r w:rsidR="006503EA" w:rsidRPr="008D1F88">
        <w:rPr>
          <w:rFonts w:ascii="Arial" w:hAnsi="Arial" w:cs="Arial"/>
          <w:b/>
        </w:rPr>
        <w:t xml:space="preserve"> Atividades Complementares </w:t>
      </w:r>
    </w:p>
    <w:tbl>
      <w:tblPr>
        <w:tblW w:w="19026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13"/>
        <w:gridCol w:w="9513"/>
      </w:tblGrid>
      <w:tr w:rsidR="00CD4767" w:rsidRPr="008D1F88" w:rsidTr="00CD4767">
        <w:tc>
          <w:tcPr>
            <w:tcW w:w="9513" w:type="dxa"/>
            <w:vAlign w:val="center"/>
          </w:tcPr>
          <w:p w:rsidR="00CD4767" w:rsidRPr="008D1F88" w:rsidRDefault="005B670B" w:rsidP="00B839DC">
            <w:pPr>
              <w:spacing w:line="276" w:lineRule="auto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aplicável.</w:t>
            </w:r>
          </w:p>
        </w:tc>
        <w:tc>
          <w:tcPr>
            <w:tcW w:w="9513" w:type="dxa"/>
            <w:vAlign w:val="center"/>
          </w:tcPr>
          <w:p w:rsidR="00CD4767" w:rsidRPr="008D1F88" w:rsidRDefault="00CD4767" w:rsidP="00CD4767">
            <w:pPr>
              <w:spacing w:line="276" w:lineRule="auto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</w:tbl>
    <w:p w:rsidR="00E65C09" w:rsidRDefault="00E65C09" w:rsidP="00B25C9F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B25C9F" w:rsidRPr="008D1F88" w:rsidRDefault="001438E2" w:rsidP="00B25C9F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3.3</w:t>
      </w:r>
      <w:r w:rsidR="00B25C9F" w:rsidRPr="008D1F88">
        <w:rPr>
          <w:rFonts w:ascii="Arial" w:hAnsi="Arial" w:cs="Arial"/>
          <w:b/>
        </w:rPr>
        <w:t xml:space="preserve"> Sistema de avaliação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9072"/>
      </w:tblGrid>
      <w:tr w:rsidR="001438E2" w:rsidRPr="001438E2" w:rsidTr="009C0DE8">
        <w:tc>
          <w:tcPr>
            <w:tcW w:w="5000" w:type="pct"/>
            <w:vAlign w:val="center"/>
          </w:tcPr>
          <w:p w:rsidR="00B25C9F" w:rsidRPr="001438E2" w:rsidRDefault="00B25C9F" w:rsidP="009C0DE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2">
              <w:rPr>
                <w:rFonts w:ascii="Arial" w:hAnsi="Arial" w:cs="Arial"/>
                <w:sz w:val="24"/>
                <w:szCs w:val="24"/>
              </w:rPr>
              <w:t xml:space="preserve">As avaliações são realizadas em ambiente virtual </w:t>
            </w:r>
            <w:r w:rsidR="003B2799">
              <w:rPr>
                <w:rFonts w:ascii="Arial" w:hAnsi="Arial" w:cs="Arial"/>
                <w:sz w:val="24"/>
                <w:szCs w:val="24"/>
              </w:rPr>
              <w:t xml:space="preserve">por meio </w:t>
            </w:r>
            <w:r w:rsidRPr="001438E2">
              <w:rPr>
                <w:rFonts w:ascii="Arial" w:hAnsi="Arial" w:cs="Arial"/>
                <w:sz w:val="24"/>
                <w:szCs w:val="24"/>
              </w:rPr>
              <w:t xml:space="preserve">de questões </w:t>
            </w:r>
            <w:r w:rsidR="001438E2" w:rsidRPr="001438E2">
              <w:rPr>
                <w:rFonts w:ascii="Arial" w:hAnsi="Arial" w:cs="Arial"/>
                <w:sz w:val="24"/>
                <w:szCs w:val="24"/>
              </w:rPr>
              <w:t>objetivas</w:t>
            </w:r>
            <w:r w:rsidRPr="001438E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25C9F" w:rsidRPr="001438E2" w:rsidRDefault="001438E2" w:rsidP="001438E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2">
              <w:rPr>
                <w:rFonts w:ascii="Arial" w:hAnsi="Arial" w:cs="Arial"/>
                <w:sz w:val="24"/>
                <w:szCs w:val="24"/>
              </w:rPr>
              <w:lastRenderedPageBreak/>
              <w:t>O Cursista deverá atingir percentual mí</w:t>
            </w:r>
            <w:r w:rsidR="00B25C9F" w:rsidRPr="001438E2">
              <w:rPr>
                <w:rFonts w:ascii="Arial" w:hAnsi="Arial" w:cs="Arial"/>
                <w:sz w:val="24"/>
                <w:szCs w:val="24"/>
              </w:rPr>
              <w:t xml:space="preserve">nimo </w:t>
            </w:r>
            <w:r w:rsidRPr="001438E2">
              <w:rPr>
                <w:rFonts w:ascii="Arial" w:hAnsi="Arial" w:cs="Arial"/>
                <w:sz w:val="24"/>
                <w:szCs w:val="24"/>
              </w:rPr>
              <w:t xml:space="preserve">70% (setenta por cento) </w:t>
            </w:r>
            <w:r w:rsidR="00B25C9F" w:rsidRPr="001438E2">
              <w:rPr>
                <w:rFonts w:ascii="Arial" w:hAnsi="Arial" w:cs="Arial"/>
                <w:sz w:val="24"/>
                <w:szCs w:val="24"/>
              </w:rPr>
              <w:t>nas avaliações.</w:t>
            </w:r>
          </w:p>
        </w:tc>
      </w:tr>
    </w:tbl>
    <w:p w:rsidR="00B25C9F" w:rsidRDefault="00B25C9F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AB6275" w:rsidRDefault="00AB6275" w:rsidP="00AB6275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1" w:name="_Toc399764221"/>
      <w:r>
        <w:rPr>
          <w:rFonts w:ascii="Arial" w:hAnsi="Arial" w:cs="Arial"/>
          <w:b/>
          <w:sz w:val="24"/>
          <w:szCs w:val="24"/>
        </w:rPr>
        <w:t>3.4 – Cronograma</w:t>
      </w:r>
      <w:r w:rsidRPr="0075391F">
        <w:rPr>
          <w:rFonts w:ascii="Arial" w:hAnsi="Arial" w:cs="Arial"/>
          <w:b/>
          <w:sz w:val="24"/>
          <w:szCs w:val="24"/>
        </w:rPr>
        <w:t xml:space="preserve"> do </w:t>
      </w:r>
      <w:bookmarkEnd w:id="1"/>
      <w:r w:rsidR="00151AF8">
        <w:rPr>
          <w:rFonts w:ascii="Arial" w:hAnsi="Arial" w:cs="Arial"/>
          <w:b/>
          <w:sz w:val="24"/>
          <w:szCs w:val="24"/>
        </w:rPr>
        <w:t>Projeto</w:t>
      </w:r>
    </w:p>
    <w:p w:rsidR="00AB6275" w:rsidRDefault="00AB6275" w:rsidP="00AB6275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2230"/>
        <w:gridCol w:w="1764"/>
        <w:gridCol w:w="1764"/>
        <w:gridCol w:w="1765"/>
        <w:gridCol w:w="1765"/>
      </w:tblGrid>
      <w:tr w:rsidR="00712FDA" w:rsidTr="004E3B01">
        <w:tc>
          <w:tcPr>
            <w:tcW w:w="2230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Produção do Material Didático (editoração e vídeos inclusos)</w:t>
            </w:r>
          </w:p>
        </w:tc>
        <w:tc>
          <w:tcPr>
            <w:tcW w:w="1764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2FDA" w:rsidTr="004E3B01">
        <w:tc>
          <w:tcPr>
            <w:tcW w:w="2230" w:type="dxa"/>
          </w:tcPr>
          <w:p w:rsidR="00712FDA" w:rsidRDefault="00322845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APROVAÇÃO DO </w:t>
            </w:r>
            <w:r w:rsidR="00712FDA">
              <w:rPr>
                <w:rFonts w:ascii="Arial" w:hAnsi="Arial" w:cs="Arial"/>
                <w:b/>
                <w:sz w:val="24"/>
                <w:szCs w:val="24"/>
              </w:rPr>
              <w:t>Plano de curso</w:t>
            </w:r>
          </w:p>
        </w:tc>
        <w:tc>
          <w:tcPr>
            <w:tcW w:w="1764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3B01" w:rsidTr="004E3B01">
        <w:tc>
          <w:tcPr>
            <w:tcW w:w="2230" w:type="dxa"/>
          </w:tcPr>
          <w:p w:rsidR="004E3B01" w:rsidRDefault="004E3B01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Inserção do Material em ambiente virtual</w:t>
            </w:r>
          </w:p>
        </w:tc>
        <w:tc>
          <w:tcPr>
            <w:tcW w:w="1764" w:type="dxa"/>
          </w:tcPr>
          <w:p w:rsidR="004E3B01" w:rsidRDefault="004E3B01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4E3B01" w:rsidRDefault="004E3B01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4E3B01" w:rsidRDefault="004E3B01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4E3B01" w:rsidRDefault="004E3B01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2FDA" w:rsidTr="004E3B01">
        <w:tc>
          <w:tcPr>
            <w:tcW w:w="2230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Período de inscrições</w:t>
            </w:r>
          </w:p>
        </w:tc>
        <w:tc>
          <w:tcPr>
            <w:tcW w:w="1764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2FDA" w:rsidTr="004E3B01">
        <w:tc>
          <w:tcPr>
            <w:tcW w:w="2230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Validação</w:t>
            </w:r>
          </w:p>
        </w:tc>
        <w:tc>
          <w:tcPr>
            <w:tcW w:w="1764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2FDA" w:rsidTr="004E3B01">
        <w:tc>
          <w:tcPr>
            <w:tcW w:w="2230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Divulgação inscritos /termo de matrícula</w:t>
            </w:r>
          </w:p>
        </w:tc>
        <w:tc>
          <w:tcPr>
            <w:tcW w:w="1764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2FDA" w:rsidTr="004E3B01">
        <w:tc>
          <w:tcPr>
            <w:tcW w:w="2230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Realização do curso</w:t>
            </w:r>
          </w:p>
        </w:tc>
        <w:tc>
          <w:tcPr>
            <w:tcW w:w="1764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2FDA" w:rsidTr="004E3B01">
        <w:tc>
          <w:tcPr>
            <w:tcW w:w="2230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Divulgação aprovados/Termo de encerramento</w:t>
            </w:r>
          </w:p>
        </w:tc>
        <w:tc>
          <w:tcPr>
            <w:tcW w:w="1764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2FDA" w:rsidTr="004E3B01">
        <w:tc>
          <w:tcPr>
            <w:tcW w:w="2230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Certificação</w:t>
            </w:r>
          </w:p>
        </w:tc>
        <w:tc>
          <w:tcPr>
            <w:tcW w:w="1764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2FDA" w:rsidTr="004E3B01">
        <w:tc>
          <w:tcPr>
            <w:tcW w:w="2230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Entrega de Relatório Final</w:t>
            </w:r>
          </w:p>
        </w:tc>
        <w:tc>
          <w:tcPr>
            <w:tcW w:w="1764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712FDA" w:rsidRDefault="00712FDA" w:rsidP="00AB6275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B6275" w:rsidRDefault="00AB6275" w:rsidP="00AB6275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E65C09" w:rsidRDefault="00E65C09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1438E2" w:rsidRPr="008D1F88" w:rsidRDefault="001438E2" w:rsidP="001438E2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RESULTADOS ESPERADOS</w:t>
      </w:r>
    </w:p>
    <w:p w:rsidR="006D1DB2" w:rsidRDefault="001438E2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Capacitar o maior número possível de</w:t>
      </w:r>
      <w:r w:rsidR="00193848">
        <w:rPr>
          <w:rFonts w:ascii="Arial" w:hAnsi="Arial" w:cs="Arial"/>
        </w:rPr>
        <w:t>servidores que desempenha</w:t>
      </w:r>
      <w:r w:rsidR="00936DC3">
        <w:rPr>
          <w:rFonts w:ascii="Arial" w:hAnsi="Arial" w:cs="Arial"/>
        </w:rPr>
        <w:t xml:space="preserve">m funções de gestores </w:t>
      </w:r>
      <w:r w:rsidR="003B2799" w:rsidRPr="0022753A">
        <w:rPr>
          <w:rFonts w:ascii="Arial" w:hAnsi="Arial" w:cs="Arial"/>
        </w:rPr>
        <w:t xml:space="preserve">de recursos de </w:t>
      </w:r>
      <w:r w:rsidR="0090188B">
        <w:rPr>
          <w:rFonts w:ascii="Arial" w:hAnsi="Arial" w:cs="Arial"/>
        </w:rPr>
        <w:t xml:space="preserve">proteção e </w:t>
      </w:r>
      <w:r w:rsidR="003B2799" w:rsidRPr="0022753A">
        <w:rPr>
          <w:rFonts w:ascii="Arial" w:hAnsi="Arial" w:cs="Arial"/>
        </w:rPr>
        <w:t>defesa civil.</w:t>
      </w:r>
    </w:p>
    <w:p w:rsidR="003B2799" w:rsidRDefault="003B2799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E65C09" w:rsidRDefault="00E65C09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6503EA" w:rsidRDefault="00862740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3F5EDF">
        <w:rPr>
          <w:rFonts w:ascii="Arial" w:hAnsi="Arial" w:cs="Arial"/>
          <w:b/>
        </w:rPr>
        <w:t xml:space="preserve">. </w:t>
      </w:r>
      <w:r w:rsidR="00AB6275">
        <w:rPr>
          <w:rFonts w:ascii="Arial" w:hAnsi="Arial" w:cs="Arial"/>
          <w:b/>
        </w:rPr>
        <w:t>APOIOS</w:t>
      </w:r>
      <w:r w:rsidR="00B839DC">
        <w:rPr>
          <w:rFonts w:ascii="Arial" w:hAnsi="Arial" w:cs="Arial"/>
          <w:b/>
        </w:rPr>
        <w:t xml:space="preserve"> </w:t>
      </w:r>
    </w:p>
    <w:p w:rsidR="00222B13" w:rsidRPr="008D1F88" w:rsidRDefault="00222B13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AB6275" w:rsidRDefault="00862740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227FAC">
        <w:rPr>
          <w:rFonts w:ascii="Arial" w:hAnsi="Arial" w:cs="Arial"/>
          <w:b/>
        </w:rPr>
        <w:t>.1</w:t>
      </w:r>
      <w:r w:rsidR="00E65C09">
        <w:rPr>
          <w:rFonts w:ascii="Arial" w:hAnsi="Arial" w:cs="Arial"/>
          <w:b/>
        </w:rPr>
        <w:t xml:space="preserve"> </w:t>
      </w:r>
      <w:r w:rsidR="00AB6275">
        <w:rPr>
          <w:rFonts w:ascii="Arial" w:hAnsi="Arial" w:cs="Arial"/>
          <w:b/>
        </w:rPr>
        <w:t>Institucional</w:t>
      </w:r>
    </w:p>
    <w:p w:rsidR="00AB6275" w:rsidRDefault="00AB6275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AB6275" w:rsidRDefault="00AB6275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5.2 Logístico</w:t>
      </w:r>
    </w:p>
    <w:p w:rsidR="00AB6275" w:rsidRDefault="00AB6275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AB6275" w:rsidRDefault="00AB6275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5.3 Financeiro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AB6275" w:rsidTr="007A0FB4">
        <w:tc>
          <w:tcPr>
            <w:tcW w:w="9212" w:type="dxa"/>
            <w:gridSpan w:val="2"/>
            <w:vAlign w:val="center"/>
          </w:tcPr>
          <w:p w:rsidR="00AB6275" w:rsidRPr="00604EC4" w:rsidRDefault="00AB6275" w:rsidP="007A0FB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TABELA SÍNTESE DE CUSTOS</w:t>
            </w:r>
          </w:p>
        </w:tc>
      </w:tr>
      <w:tr w:rsidR="00AB6275" w:rsidTr="007A0FB4">
        <w:tc>
          <w:tcPr>
            <w:tcW w:w="9212" w:type="dxa"/>
            <w:gridSpan w:val="2"/>
            <w:vAlign w:val="center"/>
          </w:tcPr>
          <w:p w:rsidR="00AB6275" w:rsidRPr="00604EC4" w:rsidRDefault="00AB6275" w:rsidP="007A0FB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4EC4">
              <w:rPr>
                <w:rFonts w:ascii="Arial" w:hAnsi="Arial" w:cs="Arial"/>
                <w:b/>
              </w:rPr>
              <w:t>GASTOS COM PESSOAL</w:t>
            </w:r>
          </w:p>
        </w:tc>
      </w:tr>
      <w:tr w:rsidR="00AB6275" w:rsidTr="007A0FB4">
        <w:tc>
          <w:tcPr>
            <w:tcW w:w="4606" w:type="dxa"/>
            <w:vAlign w:val="center"/>
          </w:tcPr>
          <w:p w:rsidR="00AB6275" w:rsidRPr="00604EC4" w:rsidRDefault="00AB6275" w:rsidP="007A0F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04EC4">
              <w:rPr>
                <w:rFonts w:ascii="Arial" w:hAnsi="Arial" w:cs="Arial"/>
              </w:rPr>
              <w:t>TOTAL</w:t>
            </w:r>
          </w:p>
        </w:tc>
        <w:tc>
          <w:tcPr>
            <w:tcW w:w="4606" w:type="dxa"/>
            <w:vAlign w:val="center"/>
          </w:tcPr>
          <w:p w:rsidR="00AB6275" w:rsidRPr="00604EC4" w:rsidRDefault="00AB6275" w:rsidP="007A0FB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2.82</w:t>
            </w:r>
            <w:r w:rsidRPr="00604EC4">
              <w:rPr>
                <w:rFonts w:ascii="Arial" w:hAnsi="Arial" w:cs="Arial"/>
              </w:rPr>
              <w:t>0,00</w:t>
            </w:r>
          </w:p>
        </w:tc>
      </w:tr>
      <w:tr w:rsidR="00AB6275" w:rsidTr="007A0FB4">
        <w:tc>
          <w:tcPr>
            <w:tcW w:w="9212" w:type="dxa"/>
            <w:gridSpan w:val="2"/>
            <w:vAlign w:val="center"/>
          </w:tcPr>
          <w:p w:rsidR="00AB6275" w:rsidRPr="00604EC4" w:rsidRDefault="00AB6275" w:rsidP="007A0F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04EC4">
              <w:rPr>
                <w:rFonts w:ascii="Arial" w:hAnsi="Arial" w:cs="Arial"/>
                <w:b/>
              </w:rPr>
              <w:t>GASTOS COM MATERIAL DIDÁTICO</w:t>
            </w:r>
          </w:p>
        </w:tc>
      </w:tr>
      <w:tr w:rsidR="00AB6275" w:rsidTr="007A0FB4">
        <w:tc>
          <w:tcPr>
            <w:tcW w:w="4606" w:type="dxa"/>
            <w:vAlign w:val="center"/>
          </w:tcPr>
          <w:p w:rsidR="00AB6275" w:rsidRPr="00604EC4" w:rsidRDefault="00AB6275" w:rsidP="007A0F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04EC4">
              <w:rPr>
                <w:rFonts w:ascii="Arial" w:hAnsi="Arial" w:cs="Arial"/>
              </w:rPr>
              <w:t>TOTAL</w:t>
            </w:r>
          </w:p>
        </w:tc>
        <w:tc>
          <w:tcPr>
            <w:tcW w:w="4606" w:type="dxa"/>
            <w:vAlign w:val="center"/>
          </w:tcPr>
          <w:p w:rsidR="00AB6275" w:rsidRPr="00604EC4" w:rsidRDefault="00AB6275" w:rsidP="007A0F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04EC4">
              <w:rPr>
                <w:rFonts w:ascii="Arial" w:hAnsi="Arial" w:cs="Arial"/>
              </w:rPr>
              <w:t>0,00</w:t>
            </w:r>
          </w:p>
        </w:tc>
      </w:tr>
      <w:tr w:rsidR="00AB6275" w:rsidTr="007A0FB4">
        <w:tc>
          <w:tcPr>
            <w:tcW w:w="9212" w:type="dxa"/>
            <w:gridSpan w:val="2"/>
            <w:vAlign w:val="center"/>
          </w:tcPr>
          <w:p w:rsidR="00AB6275" w:rsidRPr="00604EC4" w:rsidRDefault="00AB6275" w:rsidP="007A0FB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4EC4">
              <w:rPr>
                <w:rFonts w:ascii="Arial" w:hAnsi="Arial" w:cs="Arial"/>
                <w:b/>
              </w:rPr>
              <w:lastRenderedPageBreak/>
              <w:t>MATERIAL DE CONSUMO</w:t>
            </w:r>
          </w:p>
        </w:tc>
      </w:tr>
      <w:tr w:rsidR="00AB6275" w:rsidTr="007A0FB4">
        <w:tc>
          <w:tcPr>
            <w:tcW w:w="4606" w:type="dxa"/>
            <w:vAlign w:val="center"/>
          </w:tcPr>
          <w:p w:rsidR="00AB6275" w:rsidRPr="00604EC4" w:rsidRDefault="00AB6275" w:rsidP="007A0F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04EC4">
              <w:rPr>
                <w:rFonts w:ascii="Arial" w:hAnsi="Arial" w:cs="Arial"/>
              </w:rPr>
              <w:t>TOTAL</w:t>
            </w:r>
          </w:p>
        </w:tc>
        <w:tc>
          <w:tcPr>
            <w:tcW w:w="4606" w:type="dxa"/>
            <w:vAlign w:val="center"/>
          </w:tcPr>
          <w:p w:rsidR="00AB6275" w:rsidRPr="00604EC4" w:rsidRDefault="00AB6275" w:rsidP="007A0F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04EC4">
              <w:rPr>
                <w:rFonts w:ascii="Arial" w:hAnsi="Arial" w:cs="Arial"/>
              </w:rPr>
              <w:t>0,00</w:t>
            </w:r>
          </w:p>
        </w:tc>
      </w:tr>
      <w:tr w:rsidR="00AB6275" w:rsidTr="007A0FB4">
        <w:tc>
          <w:tcPr>
            <w:tcW w:w="9212" w:type="dxa"/>
            <w:gridSpan w:val="2"/>
            <w:vAlign w:val="center"/>
          </w:tcPr>
          <w:p w:rsidR="00AB6275" w:rsidRPr="00604EC4" w:rsidRDefault="00AB6275" w:rsidP="007A0FB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4EC4">
              <w:rPr>
                <w:rFonts w:ascii="Arial" w:hAnsi="Arial" w:cs="Arial"/>
                <w:b/>
              </w:rPr>
              <w:t>REALIZAÇÃO DE EVENTOS</w:t>
            </w:r>
          </w:p>
        </w:tc>
      </w:tr>
      <w:tr w:rsidR="00AB6275" w:rsidTr="007A0FB4">
        <w:tc>
          <w:tcPr>
            <w:tcW w:w="4606" w:type="dxa"/>
            <w:vAlign w:val="center"/>
          </w:tcPr>
          <w:p w:rsidR="00AB6275" w:rsidRPr="00604EC4" w:rsidRDefault="00AB6275" w:rsidP="007A0F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04EC4">
              <w:rPr>
                <w:rFonts w:ascii="Arial" w:hAnsi="Arial" w:cs="Arial"/>
              </w:rPr>
              <w:t>TOTAL</w:t>
            </w:r>
          </w:p>
        </w:tc>
        <w:tc>
          <w:tcPr>
            <w:tcW w:w="4606" w:type="dxa"/>
            <w:vAlign w:val="center"/>
          </w:tcPr>
          <w:p w:rsidR="00AB6275" w:rsidRPr="00604EC4" w:rsidRDefault="00AB6275" w:rsidP="007A0F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04EC4">
              <w:rPr>
                <w:rFonts w:ascii="Arial" w:hAnsi="Arial" w:cs="Arial"/>
              </w:rPr>
              <w:t>0,00</w:t>
            </w:r>
          </w:p>
        </w:tc>
      </w:tr>
      <w:tr w:rsidR="00AB6275" w:rsidTr="007A0FB4">
        <w:tc>
          <w:tcPr>
            <w:tcW w:w="9212" w:type="dxa"/>
            <w:gridSpan w:val="2"/>
            <w:vAlign w:val="center"/>
          </w:tcPr>
          <w:p w:rsidR="00AB6275" w:rsidRPr="00604EC4" w:rsidRDefault="00AB6275" w:rsidP="007A0FB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4EC4">
              <w:rPr>
                <w:rFonts w:ascii="Arial" w:hAnsi="Arial" w:cs="Arial"/>
                <w:b/>
              </w:rPr>
              <w:t>DESLOCAMENTOS</w:t>
            </w:r>
          </w:p>
        </w:tc>
      </w:tr>
      <w:tr w:rsidR="00AB6275" w:rsidTr="007A0FB4">
        <w:tc>
          <w:tcPr>
            <w:tcW w:w="4606" w:type="dxa"/>
            <w:vAlign w:val="center"/>
          </w:tcPr>
          <w:p w:rsidR="00AB6275" w:rsidRPr="00604EC4" w:rsidRDefault="00AB6275" w:rsidP="007A0FB4">
            <w:pPr>
              <w:tabs>
                <w:tab w:val="left" w:pos="1139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604EC4">
              <w:rPr>
                <w:rFonts w:ascii="Arial" w:hAnsi="Arial" w:cs="Arial"/>
              </w:rPr>
              <w:t>TOTAL</w:t>
            </w:r>
          </w:p>
        </w:tc>
        <w:tc>
          <w:tcPr>
            <w:tcW w:w="4606" w:type="dxa"/>
            <w:vAlign w:val="center"/>
          </w:tcPr>
          <w:p w:rsidR="00AB6275" w:rsidRPr="00604EC4" w:rsidRDefault="00AB6275" w:rsidP="007A0F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04EC4">
              <w:rPr>
                <w:rFonts w:ascii="Arial" w:hAnsi="Arial" w:cs="Arial"/>
              </w:rPr>
              <w:t>0,00</w:t>
            </w:r>
          </w:p>
        </w:tc>
      </w:tr>
      <w:tr w:rsidR="00AB6275" w:rsidTr="007A0FB4">
        <w:tc>
          <w:tcPr>
            <w:tcW w:w="4606" w:type="dxa"/>
            <w:vAlign w:val="center"/>
          </w:tcPr>
          <w:p w:rsidR="00AB6275" w:rsidRPr="00604EC4" w:rsidRDefault="00AB6275" w:rsidP="007A0FB4">
            <w:pPr>
              <w:tabs>
                <w:tab w:val="left" w:pos="1139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EC4">
              <w:rPr>
                <w:rFonts w:ascii="Arial" w:hAnsi="Arial" w:cs="Arial"/>
                <w:b/>
                <w:sz w:val="24"/>
                <w:szCs w:val="24"/>
              </w:rPr>
              <w:t>SOMATÓRIO TOTAL</w:t>
            </w:r>
          </w:p>
        </w:tc>
        <w:tc>
          <w:tcPr>
            <w:tcW w:w="4606" w:type="dxa"/>
            <w:vAlign w:val="center"/>
          </w:tcPr>
          <w:p w:rsidR="00AB6275" w:rsidRPr="00604EC4" w:rsidRDefault="00AB6275" w:rsidP="007A0FB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2.82</w:t>
            </w:r>
            <w:r w:rsidRPr="00E60E8D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</w:tr>
    </w:tbl>
    <w:p w:rsidR="00AB6275" w:rsidRDefault="00AB6275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AB6275" w:rsidRDefault="00AB6275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6503EA" w:rsidRDefault="0090188B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Humanos e materiais</w:t>
      </w:r>
    </w:p>
    <w:p w:rsidR="0049709A" w:rsidRDefault="0049709A" w:rsidP="0049709A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a realização do curso há a necessidade de Tutores, Planejadores Instrucionais e Monitores, </w:t>
      </w:r>
    </w:p>
    <w:p w:rsidR="0049709A" w:rsidRPr="0049709A" w:rsidRDefault="0049709A" w:rsidP="0049709A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89111E" w:rsidRDefault="0089111E" w:rsidP="006D1937">
      <w:pPr>
        <w:pStyle w:val="NormalWeb"/>
        <w:spacing w:before="0" w:beforeAutospacing="0" w:after="0" w:afterAutospacing="0" w:line="276" w:lineRule="auto"/>
        <w:jc w:val="right"/>
        <w:rPr>
          <w:rFonts w:ascii="Arial" w:hAnsi="Arial" w:cs="Arial"/>
        </w:rPr>
      </w:pPr>
    </w:p>
    <w:p w:rsidR="00193848" w:rsidRDefault="00193848" w:rsidP="00F07777">
      <w:pPr>
        <w:pStyle w:val="NormalWeb"/>
        <w:spacing w:before="0" w:beforeAutospacing="0" w:after="0" w:afterAutospacing="0" w:line="276" w:lineRule="auto"/>
        <w:ind w:firstLine="5387"/>
        <w:jc w:val="right"/>
        <w:rPr>
          <w:rFonts w:ascii="Arial" w:hAnsi="Arial" w:cs="Arial"/>
        </w:rPr>
      </w:pPr>
    </w:p>
    <w:p w:rsidR="00193848" w:rsidRDefault="00193848" w:rsidP="00F07777">
      <w:pPr>
        <w:pStyle w:val="NormalWeb"/>
        <w:spacing w:before="0" w:beforeAutospacing="0" w:after="0" w:afterAutospacing="0" w:line="276" w:lineRule="auto"/>
        <w:ind w:firstLine="5387"/>
        <w:jc w:val="right"/>
        <w:rPr>
          <w:rFonts w:ascii="Arial" w:hAnsi="Arial" w:cs="Arial"/>
        </w:rPr>
      </w:pPr>
    </w:p>
    <w:p w:rsidR="00862740" w:rsidRPr="008D1F88" w:rsidRDefault="002470CE" w:rsidP="00F07777">
      <w:pPr>
        <w:pStyle w:val="NormalWeb"/>
        <w:spacing w:before="0" w:beforeAutospacing="0" w:after="0" w:afterAutospacing="0" w:line="276" w:lineRule="auto"/>
        <w:ind w:firstLine="5387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Curitiba, </w:t>
      </w:r>
      <w:r w:rsidR="00ED3D99">
        <w:rPr>
          <w:rFonts w:ascii="Arial" w:hAnsi="Arial" w:cs="Arial"/>
        </w:rPr>
        <w:t>10 de agosto</w:t>
      </w:r>
      <w:r w:rsidR="005F1138">
        <w:rPr>
          <w:rFonts w:ascii="Arial" w:hAnsi="Arial" w:cs="Arial"/>
        </w:rPr>
        <w:t xml:space="preserve"> de 2015</w:t>
      </w:r>
      <w:r w:rsidR="00862740">
        <w:rPr>
          <w:rFonts w:ascii="Arial" w:hAnsi="Arial" w:cs="Arial"/>
        </w:rPr>
        <w:t>.</w:t>
      </w:r>
    </w:p>
    <w:p w:rsidR="0081109F" w:rsidRDefault="0081109F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EB36D4" w:rsidRDefault="00EB36D4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EB36D4" w:rsidRDefault="00EB36D4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EB36D4" w:rsidRDefault="00EB36D4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EB36D4" w:rsidRDefault="00EB36D4" w:rsidP="00EB36D4">
      <w:pPr>
        <w:pStyle w:val="NormalWeb"/>
        <w:spacing w:before="0" w:beforeAutospacing="0" w:after="0" w:afterAutospacing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Cap. QOPM João Claudio Schena,</w:t>
      </w:r>
    </w:p>
    <w:p w:rsidR="00EB36D4" w:rsidRPr="00EB36D4" w:rsidRDefault="00E65C09" w:rsidP="00EB36D4">
      <w:pPr>
        <w:pStyle w:val="NormalWeb"/>
        <w:spacing w:before="0" w:beforeAutospacing="0" w:after="0" w:afterAutospacing="0" w:line="276" w:lineRule="auto"/>
        <w:ind w:firstLine="538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Proponente</w:t>
      </w:r>
      <w:r w:rsidR="00EB36D4" w:rsidRPr="00EB36D4">
        <w:rPr>
          <w:rFonts w:ascii="Arial" w:hAnsi="Arial" w:cs="Arial"/>
          <w:b/>
        </w:rPr>
        <w:t xml:space="preserve"> do Curso.</w:t>
      </w:r>
    </w:p>
    <w:p w:rsidR="00EB36D4" w:rsidRDefault="00EB36D4" w:rsidP="00EB36D4">
      <w:pPr>
        <w:pStyle w:val="NormalWeb"/>
        <w:spacing w:before="0" w:beforeAutospacing="0" w:after="0" w:afterAutospacing="0" w:line="276" w:lineRule="auto"/>
        <w:jc w:val="right"/>
        <w:rPr>
          <w:rFonts w:ascii="Arial" w:hAnsi="Arial" w:cs="Arial"/>
        </w:rPr>
      </w:pPr>
    </w:p>
    <w:p w:rsidR="00F07777" w:rsidRDefault="00F07777" w:rsidP="00EB36D4">
      <w:pPr>
        <w:pStyle w:val="NormalWeb"/>
        <w:spacing w:before="0" w:beforeAutospacing="0" w:after="0" w:afterAutospacing="0" w:line="276" w:lineRule="auto"/>
        <w:jc w:val="right"/>
        <w:rPr>
          <w:rFonts w:ascii="Arial" w:hAnsi="Arial" w:cs="Arial"/>
        </w:rPr>
      </w:pPr>
    </w:p>
    <w:p w:rsidR="00F07777" w:rsidRDefault="00F07777" w:rsidP="00EB36D4">
      <w:pPr>
        <w:pStyle w:val="NormalWeb"/>
        <w:spacing w:before="0" w:beforeAutospacing="0" w:after="0" w:afterAutospacing="0" w:line="276" w:lineRule="auto"/>
        <w:jc w:val="right"/>
        <w:rPr>
          <w:rFonts w:ascii="Arial" w:hAnsi="Arial" w:cs="Arial"/>
        </w:rPr>
      </w:pPr>
    </w:p>
    <w:p w:rsidR="00193848" w:rsidRDefault="00193848" w:rsidP="00EB36D4">
      <w:pPr>
        <w:pStyle w:val="NormalWeb"/>
        <w:spacing w:before="0" w:beforeAutospacing="0" w:after="0" w:afterAutospacing="0" w:line="276" w:lineRule="auto"/>
        <w:jc w:val="right"/>
        <w:rPr>
          <w:rFonts w:ascii="Arial" w:hAnsi="Arial" w:cs="Arial"/>
        </w:rPr>
      </w:pPr>
    </w:p>
    <w:p w:rsidR="00193848" w:rsidRDefault="00193848" w:rsidP="00193848">
      <w:pPr>
        <w:ind w:firstLine="5245"/>
        <w:jc w:val="center"/>
        <w:rPr>
          <w:rFonts w:ascii="Arial" w:hAnsi="Arial" w:cs="Arial"/>
          <w:sz w:val="24"/>
          <w:szCs w:val="24"/>
        </w:rPr>
      </w:pPr>
    </w:p>
    <w:p w:rsidR="0049709A" w:rsidRDefault="0049709A" w:rsidP="00193848">
      <w:pPr>
        <w:ind w:firstLine="5245"/>
        <w:jc w:val="center"/>
        <w:rPr>
          <w:rFonts w:ascii="Arial" w:hAnsi="Arial" w:cs="Arial"/>
          <w:sz w:val="24"/>
          <w:szCs w:val="24"/>
        </w:rPr>
      </w:pPr>
    </w:p>
    <w:p w:rsidR="0049709A" w:rsidRDefault="0049709A" w:rsidP="00193848">
      <w:pPr>
        <w:ind w:firstLine="5245"/>
        <w:jc w:val="center"/>
        <w:rPr>
          <w:rFonts w:ascii="Arial" w:hAnsi="Arial" w:cs="Arial"/>
          <w:sz w:val="24"/>
          <w:szCs w:val="24"/>
        </w:rPr>
      </w:pPr>
    </w:p>
    <w:p w:rsidR="0049709A" w:rsidRDefault="0049709A" w:rsidP="00193848">
      <w:pPr>
        <w:ind w:firstLine="5245"/>
        <w:jc w:val="center"/>
        <w:rPr>
          <w:rFonts w:ascii="Arial" w:hAnsi="Arial" w:cs="Arial"/>
          <w:sz w:val="24"/>
          <w:szCs w:val="24"/>
        </w:rPr>
      </w:pPr>
    </w:p>
    <w:p w:rsidR="0049709A" w:rsidRDefault="0049709A" w:rsidP="00193848">
      <w:pPr>
        <w:ind w:firstLine="5245"/>
        <w:jc w:val="center"/>
        <w:rPr>
          <w:rFonts w:ascii="Arial" w:hAnsi="Arial" w:cs="Arial"/>
          <w:sz w:val="24"/>
          <w:szCs w:val="24"/>
        </w:rPr>
      </w:pPr>
    </w:p>
    <w:p w:rsidR="0049709A" w:rsidRDefault="0049709A" w:rsidP="00193848">
      <w:pPr>
        <w:ind w:firstLine="5245"/>
        <w:jc w:val="center"/>
        <w:rPr>
          <w:rFonts w:ascii="Arial" w:hAnsi="Arial" w:cs="Arial"/>
          <w:sz w:val="24"/>
          <w:szCs w:val="24"/>
        </w:rPr>
      </w:pPr>
    </w:p>
    <w:p w:rsidR="00193848" w:rsidRPr="0075391F" w:rsidRDefault="00193848" w:rsidP="00193848">
      <w:pPr>
        <w:ind w:firstLine="5245"/>
        <w:jc w:val="center"/>
        <w:rPr>
          <w:rFonts w:ascii="Arial" w:hAnsi="Arial" w:cs="Arial"/>
          <w:sz w:val="24"/>
          <w:szCs w:val="24"/>
        </w:rPr>
      </w:pPr>
    </w:p>
    <w:p w:rsidR="00193848" w:rsidRPr="0075391F" w:rsidRDefault="00193848" w:rsidP="00193848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072"/>
      </w:tblGrid>
      <w:tr w:rsidR="00193848" w:rsidTr="00065EEA">
        <w:tc>
          <w:tcPr>
            <w:tcW w:w="9072" w:type="dxa"/>
          </w:tcPr>
          <w:p w:rsidR="00193848" w:rsidRDefault="00193848" w:rsidP="00065E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SEÇÃO DE ENSINO E EXTENSÃO DO CEPED/PR</w:t>
            </w:r>
          </w:p>
        </w:tc>
      </w:tr>
      <w:tr w:rsidR="00193848" w:rsidTr="00065EEA">
        <w:tc>
          <w:tcPr>
            <w:tcW w:w="9072" w:type="dxa"/>
          </w:tcPr>
          <w:p w:rsidR="00193848" w:rsidRDefault="00193848" w:rsidP="00065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Após análise do </w:t>
            </w:r>
            <w:r w:rsidRPr="00A66B74">
              <w:rPr>
                <w:rFonts w:ascii="Arial" w:hAnsi="Arial" w:cs="Arial"/>
              </w:rPr>
              <w:t xml:space="preserve">presente </w:t>
            </w:r>
            <w:r>
              <w:rPr>
                <w:rFonts w:ascii="Arial" w:hAnsi="Arial" w:cs="Arial"/>
              </w:rPr>
              <w:t xml:space="preserve">Projeto Pedagógicoconstatou-se que o mesmo </w:t>
            </w:r>
            <w:r w:rsidRPr="00A66B74">
              <w:rPr>
                <w:rFonts w:ascii="Arial" w:hAnsi="Arial" w:cs="Arial"/>
              </w:rPr>
              <w:t>está em conformidade com o previsto na Resolução nº 001/2015</w:t>
            </w:r>
            <w:r>
              <w:rPr>
                <w:rFonts w:ascii="Arial" w:hAnsi="Arial" w:cs="Arial"/>
              </w:rPr>
              <w:t>?</w:t>
            </w:r>
          </w:p>
          <w:p w:rsidR="00193848" w:rsidRDefault="00193848" w:rsidP="00065EEA">
            <w:pPr>
              <w:rPr>
                <w:rFonts w:ascii="Arial" w:hAnsi="Arial" w:cs="Arial"/>
              </w:rPr>
            </w:pPr>
          </w:p>
          <w:p w:rsidR="00193848" w:rsidRDefault="00193848" w:rsidP="00065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  ) Não. Retorna-se ao Sr. Coordenador do para ajustar os itens ________________________.</w:t>
            </w:r>
          </w:p>
          <w:p w:rsidR="00193848" w:rsidRDefault="00193848" w:rsidP="00065EEA">
            <w:pPr>
              <w:rPr>
                <w:rFonts w:ascii="Arial" w:hAnsi="Arial" w:cs="Arial"/>
              </w:rPr>
            </w:pPr>
          </w:p>
          <w:p w:rsidR="00193848" w:rsidRDefault="00193848" w:rsidP="00065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  ) Sim. Encaminhe-se à</w:t>
            </w:r>
            <w:r w:rsidRPr="00A66B74">
              <w:rPr>
                <w:rFonts w:ascii="Arial" w:hAnsi="Arial" w:cs="Arial"/>
              </w:rPr>
              <w:t xml:space="preserve"> Direção do CEPED/PR</w:t>
            </w:r>
            <w:r>
              <w:rPr>
                <w:rFonts w:ascii="Arial" w:hAnsi="Arial" w:cs="Arial"/>
              </w:rPr>
              <w:t>.</w:t>
            </w:r>
          </w:p>
          <w:p w:rsidR="00193848" w:rsidRDefault="00193848" w:rsidP="00065EEA">
            <w:pPr>
              <w:rPr>
                <w:rFonts w:ascii="Arial" w:hAnsi="Arial" w:cs="Arial"/>
              </w:rPr>
            </w:pPr>
          </w:p>
          <w:p w:rsidR="00193848" w:rsidRPr="00A66B74" w:rsidRDefault="00193848" w:rsidP="00065EEA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</w:rPr>
              <w:t>Em 10 de agosto de 2015.</w:t>
            </w:r>
          </w:p>
          <w:p w:rsidR="00193848" w:rsidRPr="00A66B74" w:rsidRDefault="00193848" w:rsidP="00065EEA">
            <w:pPr>
              <w:rPr>
                <w:rFonts w:ascii="Arial" w:hAnsi="Arial" w:cs="Arial"/>
              </w:rPr>
            </w:pPr>
          </w:p>
          <w:p w:rsidR="00193848" w:rsidRPr="00A66B74" w:rsidRDefault="00193848" w:rsidP="00065EEA">
            <w:pPr>
              <w:rPr>
                <w:rFonts w:ascii="Arial" w:hAnsi="Arial" w:cs="Arial"/>
              </w:rPr>
            </w:pPr>
          </w:p>
          <w:p w:rsidR="00193848" w:rsidRPr="00A66B74" w:rsidRDefault="00193848" w:rsidP="00065EEA">
            <w:pPr>
              <w:rPr>
                <w:rFonts w:ascii="Arial" w:hAnsi="Arial" w:cs="Arial"/>
              </w:rPr>
            </w:pPr>
          </w:p>
          <w:p w:rsidR="00193848" w:rsidRPr="00A66B74" w:rsidRDefault="00193848" w:rsidP="00065EEA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</w:rPr>
              <w:lastRenderedPageBreak/>
              <w:t>Cap. QOBM Lucas Frates Simiano,</w:t>
            </w:r>
          </w:p>
          <w:p w:rsidR="00193848" w:rsidRPr="00C52CD8" w:rsidRDefault="00193848" w:rsidP="00065EEA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  <w:b/>
              </w:rPr>
              <w:t xml:space="preserve">              Ch. da Seção de Ensino e Extensão/CEPED.</w:t>
            </w:r>
          </w:p>
          <w:p w:rsidR="00193848" w:rsidRDefault="00193848" w:rsidP="00065EEA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193848" w:rsidRDefault="00193848" w:rsidP="0019384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77"/>
        <w:gridCol w:w="4777"/>
      </w:tblGrid>
      <w:tr w:rsidR="00F07777" w:rsidTr="00193848">
        <w:tc>
          <w:tcPr>
            <w:tcW w:w="8954" w:type="dxa"/>
            <w:gridSpan w:val="2"/>
          </w:tcPr>
          <w:p w:rsidR="00F07777" w:rsidRDefault="00F07777" w:rsidP="00F340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MANIFESTAÇÃO DO CEPED/PR</w:t>
            </w:r>
          </w:p>
        </w:tc>
      </w:tr>
      <w:tr w:rsidR="00F07777" w:rsidTr="00193848">
        <w:tc>
          <w:tcPr>
            <w:tcW w:w="8954" w:type="dxa"/>
            <w:gridSpan w:val="2"/>
          </w:tcPr>
          <w:p w:rsidR="00F07777" w:rsidRDefault="00F07777" w:rsidP="00F340BB">
            <w:pPr>
              <w:jc w:val="both"/>
              <w:rPr>
                <w:rFonts w:ascii="Arial" w:hAnsi="Arial" w:cs="Arial"/>
              </w:rPr>
            </w:pPr>
          </w:p>
          <w:p w:rsidR="00F07777" w:rsidRDefault="00F07777" w:rsidP="00F340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 presente </w:t>
            </w:r>
            <w:r w:rsidR="00ED3D99">
              <w:rPr>
                <w:rFonts w:ascii="Arial" w:hAnsi="Arial" w:cs="Arial"/>
              </w:rPr>
              <w:t>Projeto Pedagógico</w:t>
            </w:r>
            <w:r>
              <w:rPr>
                <w:rFonts w:ascii="Arial" w:hAnsi="Arial" w:cs="Arial"/>
              </w:rPr>
              <w:t xml:space="preserve"> está de acordo com as previsões do Decreto Estadual nº 9.557, de 6 de dezembro de 2013, recebendo, portanto o aval e a </w:t>
            </w:r>
            <w:r>
              <w:rPr>
                <w:rFonts w:ascii="Arial" w:hAnsi="Arial" w:cs="Arial"/>
                <w:u w:val="single"/>
              </w:rPr>
              <w:t>aprovação</w:t>
            </w:r>
            <w:r>
              <w:rPr>
                <w:rFonts w:ascii="Arial" w:hAnsi="Arial" w:cs="Arial"/>
              </w:rPr>
              <w:t xml:space="preserve"> da Chefia e Direção Acadêmica do Centro Universitário de Estudos e Pesquisa sobre Desastres – CEPED/PR.</w:t>
            </w:r>
          </w:p>
          <w:p w:rsidR="00F07777" w:rsidRDefault="00F07777" w:rsidP="00F340BB">
            <w:pPr>
              <w:jc w:val="both"/>
              <w:rPr>
                <w:rFonts w:ascii="Arial" w:hAnsi="Arial" w:cs="Arial"/>
              </w:rPr>
            </w:pPr>
          </w:p>
        </w:tc>
      </w:tr>
      <w:tr w:rsidR="00F07777" w:rsidTr="00193848">
        <w:tc>
          <w:tcPr>
            <w:tcW w:w="8954" w:type="dxa"/>
            <w:gridSpan w:val="2"/>
          </w:tcPr>
          <w:p w:rsidR="00F07777" w:rsidRDefault="00F07777" w:rsidP="00F340BB">
            <w:pPr>
              <w:jc w:val="center"/>
              <w:rPr>
                <w:rFonts w:ascii="Arial" w:hAnsi="Arial" w:cs="Arial"/>
              </w:rPr>
            </w:pPr>
          </w:p>
          <w:p w:rsidR="00F07777" w:rsidRDefault="00F07777" w:rsidP="00F340BB">
            <w:pPr>
              <w:jc w:val="center"/>
              <w:rPr>
                <w:rFonts w:ascii="Arial" w:hAnsi="Arial" w:cs="Arial"/>
              </w:rPr>
            </w:pPr>
          </w:p>
          <w:p w:rsidR="00F07777" w:rsidRDefault="00F07777" w:rsidP="00F340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Curitiba, PR, ____de ____________ de 2015.</w:t>
            </w:r>
          </w:p>
          <w:p w:rsidR="00F07777" w:rsidRDefault="00F07777" w:rsidP="00F340BB">
            <w:pPr>
              <w:jc w:val="center"/>
              <w:rPr>
                <w:rFonts w:ascii="Arial" w:hAnsi="Arial" w:cs="Arial"/>
              </w:rPr>
            </w:pPr>
          </w:p>
        </w:tc>
      </w:tr>
      <w:tr w:rsidR="00F07777" w:rsidTr="00193848">
        <w:tc>
          <w:tcPr>
            <w:tcW w:w="4177" w:type="dxa"/>
          </w:tcPr>
          <w:p w:rsidR="00F07777" w:rsidRDefault="00F07777" w:rsidP="00F340BB">
            <w:pPr>
              <w:jc w:val="center"/>
              <w:rPr>
                <w:rFonts w:ascii="Arial" w:hAnsi="Arial" w:cs="Arial"/>
              </w:rPr>
            </w:pPr>
          </w:p>
          <w:p w:rsidR="00F07777" w:rsidRDefault="00F07777" w:rsidP="00F340BB">
            <w:pPr>
              <w:jc w:val="center"/>
              <w:rPr>
                <w:rFonts w:ascii="Arial" w:hAnsi="Arial" w:cs="Arial"/>
              </w:rPr>
            </w:pPr>
          </w:p>
          <w:p w:rsidR="00F07777" w:rsidRDefault="00F07777" w:rsidP="00F340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:rsidR="00F07777" w:rsidRDefault="00F07777" w:rsidP="00F340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Cap. QOBM Eduardo Gomes Pinheiro</w:t>
            </w:r>
          </w:p>
          <w:p w:rsidR="00F07777" w:rsidRDefault="00F07777" w:rsidP="00F340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Chefe do CEPED/PR</w:t>
            </w:r>
          </w:p>
        </w:tc>
        <w:tc>
          <w:tcPr>
            <w:tcW w:w="4777" w:type="dxa"/>
          </w:tcPr>
          <w:p w:rsidR="00F07777" w:rsidRDefault="00F07777" w:rsidP="00F340BB">
            <w:pPr>
              <w:jc w:val="center"/>
              <w:rPr>
                <w:rFonts w:ascii="Arial" w:hAnsi="Arial" w:cs="Arial"/>
              </w:rPr>
            </w:pPr>
          </w:p>
          <w:p w:rsidR="00F07777" w:rsidRDefault="00F07777" w:rsidP="00F340BB">
            <w:pPr>
              <w:jc w:val="center"/>
              <w:rPr>
                <w:rFonts w:ascii="Arial" w:hAnsi="Arial" w:cs="Arial"/>
              </w:rPr>
            </w:pPr>
          </w:p>
          <w:p w:rsidR="00F07777" w:rsidRDefault="00F07777" w:rsidP="00F340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:rsidR="00F07777" w:rsidRDefault="00F07777" w:rsidP="00F340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</w:t>
            </w:r>
            <w:r w:rsidR="00F55A9C">
              <w:rPr>
                <w:rFonts w:ascii="Arial" w:hAnsi="Arial" w:cs="Arial"/>
              </w:rPr>
              <w:t>ª</w:t>
            </w:r>
            <w:r>
              <w:rPr>
                <w:rFonts w:ascii="Arial" w:hAnsi="Arial" w:cs="Arial"/>
              </w:rPr>
              <w:t>. Dr</w:t>
            </w:r>
            <w:r w:rsidR="00F55A9C">
              <w:rPr>
                <w:rFonts w:ascii="Arial" w:hAnsi="Arial" w:cs="Arial"/>
              </w:rPr>
              <w:t>a.</w:t>
            </w:r>
            <w:r>
              <w:rPr>
                <w:rFonts w:ascii="Arial" w:hAnsi="Arial" w:cs="Arial"/>
              </w:rPr>
              <w:t>DanyelleStringari</w:t>
            </w:r>
          </w:p>
          <w:p w:rsidR="00F07777" w:rsidRDefault="00F07777" w:rsidP="00F340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Diretora Acadêmica do CEPED/PR</w:t>
            </w:r>
          </w:p>
        </w:tc>
      </w:tr>
      <w:tr w:rsidR="00F07777" w:rsidTr="00193848">
        <w:tc>
          <w:tcPr>
            <w:tcW w:w="8954" w:type="dxa"/>
            <w:gridSpan w:val="2"/>
          </w:tcPr>
          <w:p w:rsidR="00F07777" w:rsidRDefault="00F07777" w:rsidP="00F340BB">
            <w:pPr>
              <w:rPr>
                <w:rFonts w:ascii="Arial" w:hAnsi="Arial" w:cs="Arial"/>
              </w:rPr>
            </w:pPr>
          </w:p>
        </w:tc>
      </w:tr>
    </w:tbl>
    <w:p w:rsidR="00F07777" w:rsidRDefault="00F07777" w:rsidP="00F0777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07777" w:rsidRDefault="00F07777" w:rsidP="00EB36D4">
      <w:pPr>
        <w:pStyle w:val="NormalWeb"/>
        <w:spacing w:before="0" w:beforeAutospacing="0" w:after="0" w:afterAutospacing="0" w:line="276" w:lineRule="auto"/>
        <w:jc w:val="right"/>
        <w:rPr>
          <w:rFonts w:ascii="Arial" w:hAnsi="Arial" w:cs="Arial"/>
        </w:rPr>
      </w:pPr>
    </w:p>
    <w:sectPr w:rsidR="00F07777" w:rsidSect="006503EA">
      <w:headerReference w:type="default" r:id="rId8"/>
      <w:footerReference w:type="default" r:id="rId9"/>
      <w:pgSz w:w="11907" w:h="16840" w:code="9"/>
      <w:pgMar w:top="1418" w:right="1134" w:bottom="1134" w:left="1701" w:header="1304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9B5" w:rsidRDefault="009C69B5">
      <w:r>
        <w:separator/>
      </w:r>
    </w:p>
  </w:endnote>
  <w:endnote w:type="continuationSeparator" w:id="1">
    <w:p w:rsidR="009C69B5" w:rsidRDefault="009C6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9B5" w:rsidRPr="00FF1C9A" w:rsidRDefault="00FF1C9A" w:rsidP="00FF1C9A">
    <w:pPr>
      <w:pStyle w:val="Rodap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73660</wp:posOffset>
          </wp:positionV>
          <wp:extent cx="1773629" cy="495300"/>
          <wp:effectExtent l="0" t="0" r="0" b="0"/>
          <wp:wrapNone/>
          <wp:docPr id="2" name="Imagem 2" descr="Q:\Logo e banner\Logo-CEPED 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Logo e banner\Logo-CEPED .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3629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9B5" w:rsidRDefault="009C69B5">
      <w:r>
        <w:separator/>
      </w:r>
    </w:p>
  </w:footnote>
  <w:footnote w:type="continuationSeparator" w:id="1">
    <w:p w:rsidR="009C69B5" w:rsidRDefault="009C69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C9A" w:rsidRDefault="00FF1C9A" w:rsidP="00FF1C9A">
    <w:pPr>
      <w:pStyle w:val="Ttulo"/>
      <w:ind w:right="-567"/>
      <w:jc w:val="left"/>
      <w:rPr>
        <w:i w:val="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4920615</wp:posOffset>
          </wp:positionH>
          <wp:positionV relativeFrom="paragraph">
            <wp:posOffset>-275590</wp:posOffset>
          </wp:positionV>
          <wp:extent cx="622935" cy="771525"/>
          <wp:effectExtent l="19050" t="0" r="5715" b="0"/>
          <wp:wrapThrough wrapText="bothSides">
            <wp:wrapPolygon edited="0">
              <wp:start x="-661" y="0"/>
              <wp:lineTo x="-661" y="21333"/>
              <wp:lineTo x="21798" y="21333"/>
              <wp:lineTo x="21798" y="0"/>
              <wp:lineTo x="-661" y="0"/>
            </wp:wrapPolygon>
          </wp:wrapThrough>
          <wp:docPr id="7" name="Imagem 3" descr="BRASÃO DO GOV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ÃO DO GOVER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i w:val="0"/>
        <w:sz w:val="28"/>
        <w:szCs w:val="28"/>
      </w:rPr>
      <w:t>GOVERNO DO PARANÁ</w:t>
    </w:r>
  </w:p>
  <w:p w:rsidR="00FF1C9A" w:rsidRDefault="00FF1C9A" w:rsidP="00FF1C9A">
    <w:pPr>
      <w:pStyle w:val="Ttulo"/>
      <w:ind w:right="-567"/>
      <w:jc w:val="left"/>
      <w:rPr>
        <w:i w:val="0"/>
        <w:sz w:val="28"/>
        <w:szCs w:val="28"/>
      </w:rPr>
    </w:pPr>
    <w:r w:rsidRPr="00B511D2">
      <w:rPr>
        <w:i w:val="0"/>
        <w:sz w:val="28"/>
        <w:szCs w:val="28"/>
      </w:rPr>
      <w:t>CASA MILITAR</w:t>
    </w:r>
  </w:p>
  <w:p w:rsidR="009C69B5" w:rsidRPr="00FF1C9A" w:rsidRDefault="009C69B5" w:rsidP="00FF1C9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AA002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694A7A"/>
    <w:multiLevelType w:val="hybridMultilevel"/>
    <w:tmpl w:val="03FC3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327BE"/>
    <w:multiLevelType w:val="hybridMultilevel"/>
    <w:tmpl w:val="85E8A6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212183"/>
    <w:multiLevelType w:val="hybridMultilevel"/>
    <w:tmpl w:val="B412BE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9A15A8"/>
    <w:multiLevelType w:val="hybridMultilevel"/>
    <w:tmpl w:val="8B002916"/>
    <w:lvl w:ilvl="0" w:tplc="005AF1B0">
      <w:start w:val="1"/>
      <w:numFmt w:val="lowerLetter"/>
      <w:lvlText w:val="%1."/>
      <w:lvlJc w:val="left"/>
      <w:pPr>
        <w:ind w:left="178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5">
    <w:nsid w:val="15A81006"/>
    <w:multiLevelType w:val="hybridMultilevel"/>
    <w:tmpl w:val="B53EAA9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D6475D"/>
    <w:multiLevelType w:val="hybridMultilevel"/>
    <w:tmpl w:val="06600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50107E"/>
    <w:multiLevelType w:val="hybridMultilevel"/>
    <w:tmpl w:val="EB2227F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D14D88"/>
    <w:multiLevelType w:val="hybridMultilevel"/>
    <w:tmpl w:val="2B06EB9A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D25A3D"/>
    <w:multiLevelType w:val="hybridMultilevel"/>
    <w:tmpl w:val="53C2B0EE"/>
    <w:lvl w:ilvl="0" w:tplc="295E68EA">
      <w:start w:val="1"/>
      <w:numFmt w:val="lowerLetter"/>
      <w:lvlText w:val="%1."/>
      <w:lvlJc w:val="left"/>
      <w:pPr>
        <w:ind w:left="178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  <w:rPr>
        <w:rFonts w:cs="Times New Roman"/>
      </w:rPr>
    </w:lvl>
  </w:abstractNum>
  <w:abstractNum w:abstractNumId="10">
    <w:nsid w:val="2B534D90"/>
    <w:multiLevelType w:val="hybridMultilevel"/>
    <w:tmpl w:val="8EB439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862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5202A2B"/>
    <w:multiLevelType w:val="singleLevel"/>
    <w:tmpl w:val="CB2E4C36"/>
    <w:lvl w:ilvl="0">
      <w:start w:val="41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hint="default"/>
      </w:rPr>
    </w:lvl>
  </w:abstractNum>
  <w:abstractNum w:abstractNumId="13">
    <w:nsid w:val="464D404F"/>
    <w:multiLevelType w:val="hybridMultilevel"/>
    <w:tmpl w:val="9968BB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6B6491"/>
    <w:multiLevelType w:val="hybridMultilevel"/>
    <w:tmpl w:val="C16CDD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6E25CCC"/>
    <w:multiLevelType w:val="hybridMultilevel"/>
    <w:tmpl w:val="E384CE3A"/>
    <w:lvl w:ilvl="0" w:tplc="E2A8D7AE">
      <w:numFmt w:val="bullet"/>
      <w:lvlText w:val="-"/>
      <w:lvlJc w:val="left"/>
      <w:pPr>
        <w:tabs>
          <w:tab w:val="num" w:pos="3762"/>
        </w:tabs>
        <w:ind w:left="3762" w:hanging="930"/>
      </w:pPr>
      <w:rPr>
        <w:rFonts w:ascii="Times New Roman" w:eastAsia="Times New Roman" w:hAnsi="Times New Roman" w:hint="default"/>
      </w:rPr>
    </w:lvl>
    <w:lvl w:ilvl="1" w:tplc="E4C0216E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F54029BA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318E5ED4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711A67A6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DDB6158E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52285872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7BEC89EE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F834918A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6">
    <w:nsid w:val="57E8321D"/>
    <w:multiLevelType w:val="multilevel"/>
    <w:tmpl w:val="63A073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>
    <w:nsid w:val="595B4E1D"/>
    <w:multiLevelType w:val="hybridMultilevel"/>
    <w:tmpl w:val="CE4CF5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7423D7"/>
    <w:multiLevelType w:val="hybridMultilevel"/>
    <w:tmpl w:val="B28427E8"/>
    <w:lvl w:ilvl="0" w:tplc="17BCE7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2E70827"/>
    <w:multiLevelType w:val="hybridMultilevel"/>
    <w:tmpl w:val="E69229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904118"/>
    <w:multiLevelType w:val="hybridMultilevel"/>
    <w:tmpl w:val="3350CF8C"/>
    <w:lvl w:ilvl="0" w:tplc="611015E2">
      <w:numFmt w:val="bullet"/>
      <w:lvlText w:val="-"/>
      <w:lvlJc w:val="left"/>
      <w:pPr>
        <w:tabs>
          <w:tab w:val="num" w:pos="5895"/>
        </w:tabs>
        <w:ind w:left="5895" w:hanging="3060"/>
      </w:pPr>
      <w:rPr>
        <w:rFonts w:ascii="Times New Roman" w:eastAsia="Times New Roman" w:hAnsi="Times New Roman" w:hint="default"/>
      </w:rPr>
    </w:lvl>
    <w:lvl w:ilvl="1" w:tplc="ECBEC6DE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E17044BC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6B483424" w:tentative="1">
      <w:start w:val="1"/>
      <w:numFmt w:val="bullet"/>
      <w:pStyle w:val="Ttulo41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93721988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C4904904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82346F48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AF000958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C270E08E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1">
    <w:nsid w:val="68CE7B25"/>
    <w:multiLevelType w:val="hybridMultilevel"/>
    <w:tmpl w:val="348082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8D17E4"/>
    <w:multiLevelType w:val="hybridMultilevel"/>
    <w:tmpl w:val="8294C7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3177CF"/>
    <w:multiLevelType w:val="hybridMultilevel"/>
    <w:tmpl w:val="2B248690"/>
    <w:lvl w:ilvl="0" w:tplc="7084F3DC">
      <w:numFmt w:val="bullet"/>
      <w:lvlText w:val="-"/>
      <w:lvlJc w:val="left"/>
      <w:pPr>
        <w:tabs>
          <w:tab w:val="num" w:pos="8019"/>
        </w:tabs>
        <w:ind w:left="8019" w:hanging="3060"/>
      </w:pPr>
      <w:rPr>
        <w:rFonts w:ascii="Times New Roman" w:eastAsia="Times New Roman" w:hAnsi="Times New Roman" w:hint="default"/>
      </w:rPr>
    </w:lvl>
    <w:lvl w:ilvl="1" w:tplc="E64C9E58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hint="default"/>
      </w:rPr>
    </w:lvl>
    <w:lvl w:ilvl="2" w:tplc="47D059F8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  <w:lvl w:ilvl="3" w:tplc="060A26A8" w:tentative="1">
      <w:start w:val="1"/>
      <w:numFmt w:val="bullet"/>
      <w:lvlText w:val=""/>
      <w:lvlJc w:val="left"/>
      <w:pPr>
        <w:tabs>
          <w:tab w:val="num" w:pos="7479"/>
        </w:tabs>
        <w:ind w:left="7479" w:hanging="360"/>
      </w:pPr>
      <w:rPr>
        <w:rFonts w:ascii="Symbol" w:hAnsi="Symbol" w:hint="default"/>
      </w:rPr>
    </w:lvl>
    <w:lvl w:ilvl="4" w:tplc="6B44A9DA" w:tentative="1">
      <w:start w:val="1"/>
      <w:numFmt w:val="bullet"/>
      <w:lvlText w:val="o"/>
      <w:lvlJc w:val="left"/>
      <w:pPr>
        <w:tabs>
          <w:tab w:val="num" w:pos="8199"/>
        </w:tabs>
        <w:ind w:left="8199" w:hanging="360"/>
      </w:pPr>
      <w:rPr>
        <w:rFonts w:ascii="Courier New" w:hAnsi="Courier New" w:hint="default"/>
      </w:rPr>
    </w:lvl>
    <w:lvl w:ilvl="5" w:tplc="ABA0C154" w:tentative="1">
      <w:start w:val="1"/>
      <w:numFmt w:val="bullet"/>
      <w:lvlText w:val=""/>
      <w:lvlJc w:val="left"/>
      <w:pPr>
        <w:tabs>
          <w:tab w:val="num" w:pos="8919"/>
        </w:tabs>
        <w:ind w:left="8919" w:hanging="360"/>
      </w:pPr>
      <w:rPr>
        <w:rFonts w:ascii="Wingdings" w:hAnsi="Wingdings" w:hint="default"/>
      </w:rPr>
    </w:lvl>
    <w:lvl w:ilvl="6" w:tplc="240EBA62" w:tentative="1">
      <w:start w:val="1"/>
      <w:numFmt w:val="bullet"/>
      <w:lvlText w:val=""/>
      <w:lvlJc w:val="left"/>
      <w:pPr>
        <w:tabs>
          <w:tab w:val="num" w:pos="9639"/>
        </w:tabs>
        <w:ind w:left="9639" w:hanging="360"/>
      </w:pPr>
      <w:rPr>
        <w:rFonts w:ascii="Symbol" w:hAnsi="Symbol" w:hint="default"/>
      </w:rPr>
    </w:lvl>
    <w:lvl w:ilvl="7" w:tplc="B77A4D62" w:tentative="1">
      <w:start w:val="1"/>
      <w:numFmt w:val="bullet"/>
      <w:lvlText w:val="o"/>
      <w:lvlJc w:val="left"/>
      <w:pPr>
        <w:tabs>
          <w:tab w:val="num" w:pos="10359"/>
        </w:tabs>
        <w:ind w:left="10359" w:hanging="360"/>
      </w:pPr>
      <w:rPr>
        <w:rFonts w:ascii="Courier New" w:hAnsi="Courier New" w:hint="default"/>
      </w:rPr>
    </w:lvl>
    <w:lvl w:ilvl="8" w:tplc="1C066BB4" w:tentative="1">
      <w:start w:val="1"/>
      <w:numFmt w:val="bullet"/>
      <w:lvlText w:val=""/>
      <w:lvlJc w:val="left"/>
      <w:pPr>
        <w:tabs>
          <w:tab w:val="num" w:pos="11079"/>
        </w:tabs>
        <w:ind w:left="11079" w:hanging="360"/>
      </w:pPr>
      <w:rPr>
        <w:rFonts w:ascii="Wingdings" w:hAnsi="Wingdings" w:hint="default"/>
      </w:rPr>
    </w:lvl>
  </w:abstractNum>
  <w:abstractNum w:abstractNumId="24">
    <w:nsid w:val="6C7343F2"/>
    <w:multiLevelType w:val="hybridMultilevel"/>
    <w:tmpl w:val="2FDC9A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93CC3"/>
    <w:multiLevelType w:val="hybridMultilevel"/>
    <w:tmpl w:val="466E35CA"/>
    <w:lvl w:ilvl="0" w:tplc="349466B2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6">
    <w:nsid w:val="7A294E2D"/>
    <w:multiLevelType w:val="multilevel"/>
    <w:tmpl w:val="D2B60A04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7AD91F65"/>
    <w:multiLevelType w:val="hybridMultilevel"/>
    <w:tmpl w:val="1DEEB8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BFA6D0F"/>
    <w:multiLevelType w:val="hybridMultilevel"/>
    <w:tmpl w:val="A4E68232"/>
    <w:lvl w:ilvl="0" w:tplc="896EC212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7C1334A6"/>
    <w:multiLevelType w:val="hybridMultilevel"/>
    <w:tmpl w:val="6D501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4784C">
      <w:numFmt w:val="bullet"/>
      <w:lvlText w:val="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15"/>
  </w:num>
  <w:num w:numId="4">
    <w:abstractNumId w:val="12"/>
  </w:num>
  <w:num w:numId="5">
    <w:abstractNumId w:val="28"/>
  </w:num>
  <w:num w:numId="6">
    <w:abstractNumId w:val="9"/>
  </w:num>
  <w:num w:numId="7">
    <w:abstractNumId w:val="4"/>
  </w:num>
  <w:num w:numId="8">
    <w:abstractNumId w:val="16"/>
  </w:num>
  <w:num w:numId="9">
    <w:abstractNumId w:val="0"/>
  </w:num>
  <w:num w:numId="10">
    <w:abstractNumId w:val="18"/>
  </w:num>
  <w:num w:numId="11">
    <w:abstractNumId w:val="6"/>
  </w:num>
  <w:num w:numId="12">
    <w:abstractNumId w:val="25"/>
  </w:num>
  <w:num w:numId="13">
    <w:abstractNumId w:val="2"/>
  </w:num>
  <w:num w:numId="14">
    <w:abstractNumId w:val="26"/>
  </w:num>
  <w:num w:numId="15">
    <w:abstractNumId w:val="7"/>
  </w:num>
  <w:num w:numId="16">
    <w:abstractNumId w:val="3"/>
  </w:num>
  <w:num w:numId="17">
    <w:abstractNumId w:val="8"/>
  </w:num>
  <w:num w:numId="18">
    <w:abstractNumId w:val="27"/>
  </w:num>
  <w:num w:numId="19">
    <w:abstractNumId w:val="5"/>
  </w:num>
  <w:num w:numId="20">
    <w:abstractNumId w:val="11"/>
  </w:num>
  <w:num w:numId="21">
    <w:abstractNumId w:val="29"/>
  </w:num>
  <w:num w:numId="22">
    <w:abstractNumId w:val="14"/>
  </w:num>
  <w:num w:numId="23">
    <w:abstractNumId w:val="24"/>
  </w:num>
  <w:num w:numId="24">
    <w:abstractNumId w:val="22"/>
  </w:num>
  <w:num w:numId="25">
    <w:abstractNumId w:val="13"/>
  </w:num>
  <w:num w:numId="26">
    <w:abstractNumId w:val="19"/>
  </w:num>
  <w:num w:numId="27">
    <w:abstractNumId w:val="1"/>
  </w:num>
  <w:num w:numId="28">
    <w:abstractNumId w:val="21"/>
  </w:num>
  <w:num w:numId="29">
    <w:abstractNumId w:val="17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/>
  <w:rsids>
    <w:rsidRoot w:val="008F458E"/>
    <w:rsid w:val="00017E37"/>
    <w:rsid w:val="0006206F"/>
    <w:rsid w:val="0008199E"/>
    <w:rsid w:val="000A0957"/>
    <w:rsid w:val="000F2E78"/>
    <w:rsid w:val="001277CE"/>
    <w:rsid w:val="001438E2"/>
    <w:rsid w:val="001464DD"/>
    <w:rsid w:val="00151AF2"/>
    <w:rsid w:val="00151AF8"/>
    <w:rsid w:val="00193848"/>
    <w:rsid w:val="001959D9"/>
    <w:rsid w:val="001B725B"/>
    <w:rsid w:val="00206337"/>
    <w:rsid w:val="00217FFE"/>
    <w:rsid w:val="00222B13"/>
    <w:rsid w:val="0022753A"/>
    <w:rsid w:val="00227FAC"/>
    <w:rsid w:val="00233D40"/>
    <w:rsid w:val="002470CE"/>
    <w:rsid w:val="0028497B"/>
    <w:rsid w:val="00290B1C"/>
    <w:rsid w:val="002B38E2"/>
    <w:rsid w:val="002C00F0"/>
    <w:rsid w:val="002D141A"/>
    <w:rsid w:val="0032014D"/>
    <w:rsid w:val="00322845"/>
    <w:rsid w:val="00332982"/>
    <w:rsid w:val="00351727"/>
    <w:rsid w:val="00387FE1"/>
    <w:rsid w:val="003943C2"/>
    <w:rsid w:val="003B2799"/>
    <w:rsid w:val="003C6E53"/>
    <w:rsid w:val="003D238C"/>
    <w:rsid w:val="003F5EDF"/>
    <w:rsid w:val="00470D14"/>
    <w:rsid w:val="0049709A"/>
    <w:rsid w:val="004A5CAF"/>
    <w:rsid w:val="004E3B01"/>
    <w:rsid w:val="004F6296"/>
    <w:rsid w:val="004F6947"/>
    <w:rsid w:val="005067C7"/>
    <w:rsid w:val="00513491"/>
    <w:rsid w:val="00536B87"/>
    <w:rsid w:val="005A4672"/>
    <w:rsid w:val="005B670B"/>
    <w:rsid w:val="005E7B3A"/>
    <w:rsid w:val="005F1138"/>
    <w:rsid w:val="00620BC6"/>
    <w:rsid w:val="006503EA"/>
    <w:rsid w:val="006764C4"/>
    <w:rsid w:val="00681611"/>
    <w:rsid w:val="00684911"/>
    <w:rsid w:val="006C499C"/>
    <w:rsid w:val="006D1937"/>
    <w:rsid w:val="006D1DB2"/>
    <w:rsid w:val="00712FDA"/>
    <w:rsid w:val="007131C2"/>
    <w:rsid w:val="00727F7F"/>
    <w:rsid w:val="00730378"/>
    <w:rsid w:val="00761917"/>
    <w:rsid w:val="00765286"/>
    <w:rsid w:val="0078648A"/>
    <w:rsid w:val="00787483"/>
    <w:rsid w:val="007A0914"/>
    <w:rsid w:val="007C5F40"/>
    <w:rsid w:val="007F6958"/>
    <w:rsid w:val="00810FB7"/>
    <w:rsid w:val="0081109F"/>
    <w:rsid w:val="00817DCE"/>
    <w:rsid w:val="00862740"/>
    <w:rsid w:val="00874D11"/>
    <w:rsid w:val="0089111E"/>
    <w:rsid w:val="008924CE"/>
    <w:rsid w:val="008A0CED"/>
    <w:rsid w:val="008D2001"/>
    <w:rsid w:val="008F3946"/>
    <w:rsid w:val="008F458E"/>
    <w:rsid w:val="0090188B"/>
    <w:rsid w:val="00905C09"/>
    <w:rsid w:val="00936DC3"/>
    <w:rsid w:val="009412C1"/>
    <w:rsid w:val="00975429"/>
    <w:rsid w:val="00991CCF"/>
    <w:rsid w:val="009926EF"/>
    <w:rsid w:val="009A18F4"/>
    <w:rsid w:val="009C69B5"/>
    <w:rsid w:val="009D7A47"/>
    <w:rsid w:val="00A05C1D"/>
    <w:rsid w:val="00A2690E"/>
    <w:rsid w:val="00A35006"/>
    <w:rsid w:val="00A4076D"/>
    <w:rsid w:val="00A77572"/>
    <w:rsid w:val="00AB0D08"/>
    <w:rsid w:val="00AB6275"/>
    <w:rsid w:val="00B06992"/>
    <w:rsid w:val="00B1479C"/>
    <w:rsid w:val="00B25C9F"/>
    <w:rsid w:val="00B511D2"/>
    <w:rsid w:val="00B66140"/>
    <w:rsid w:val="00B72E60"/>
    <w:rsid w:val="00B839DC"/>
    <w:rsid w:val="00B97F77"/>
    <w:rsid w:val="00BA0E5B"/>
    <w:rsid w:val="00BB4286"/>
    <w:rsid w:val="00BC1660"/>
    <w:rsid w:val="00BF263E"/>
    <w:rsid w:val="00C12C51"/>
    <w:rsid w:val="00CA6524"/>
    <w:rsid w:val="00CC79E5"/>
    <w:rsid w:val="00CD4767"/>
    <w:rsid w:val="00D23DE0"/>
    <w:rsid w:val="00D403E8"/>
    <w:rsid w:val="00DC0B3F"/>
    <w:rsid w:val="00DE5B61"/>
    <w:rsid w:val="00E075B4"/>
    <w:rsid w:val="00E4153F"/>
    <w:rsid w:val="00E65C09"/>
    <w:rsid w:val="00EB36D4"/>
    <w:rsid w:val="00ED143D"/>
    <w:rsid w:val="00ED3D99"/>
    <w:rsid w:val="00EF7395"/>
    <w:rsid w:val="00F065C5"/>
    <w:rsid w:val="00F07777"/>
    <w:rsid w:val="00F07AF4"/>
    <w:rsid w:val="00F33402"/>
    <w:rsid w:val="00F530F9"/>
    <w:rsid w:val="00F54CC4"/>
    <w:rsid w:val="00F55A9C"/>
    <w:rsid w:val="00F67FFB"/>
    <w:rsid w:val="00FA3441"/>
    <w:rsid w:val="00FB53BE"/>
    <w:rsid w:val="00FC40F9"/>
    <w:rsid w:val="00FF09CE"/>
    <w:rsid w:val="00FF11FD"/>
    <w:rsid w:val="00FF1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D08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AB0D08"/>
    <w:pPr>
      <w:keepNext/>
      <w:ind w:firstLine="4253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B0D08"/>
    <w:pPr>
      <w:keepNext/>
      <w:ind w:firstLine="425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AB0D08"/>
    <w:pPr>
      <w:keepNext/>
      <w:outlineLvl w:val="2"/>
    </w:pPr>
    <w:rPr>
      <w:bCs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AB0D08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AB0D08"/>
    <w:pPr>
      <w:keepNext/>
      <w:ind w:firstLine="4253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AB0D08"/>
    <w:pPr>
      <w:keepNext/>
      <w:ind w:left="3261" w:right="1469" w:hanging="142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AB0D08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AB0D08"/>
    <w:pPr>
      <w:keepNext/>
      <w:ind w:firstLine="3544"/>
      <w:jc w:val="center"/>
      <w:outlineLvl w:val="7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45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45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45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45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45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458E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458E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458E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">
    <w:name w:val="header"/>
    <w:basedOn w:val="Normal"/>
    <w:link w:val="CabealhoChar"/>
    <w:rsid w:val="00AB0D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B0D08"/>
    <w:rPr>
      <w:rFonts w:cs="Times New Roman"/>
    </w:rPr>
  </w:style>
  <w:style w:type="paragraph" w:styleId="Rodap">
    <w:name w:val="footer"/>
    <w:basedOn w:val="Normal"/>
    <w:link w:val="RodapChar"/>
    <w:rsid w:val="00AB0D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B0D08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AB0D08"/>
    <w:pPr>
      <w:jc w:val="center"/>
    </w:pPr>
    <w:rPr>
      <w:rFonts w:ascii="Arial" w:hAnsi="Arial"/>
      <w:b/>
      <w:i/>
      <w:color w:val="000080"/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AB0D08"/>
    <w:rPr>
      <w:rFonts w:ascii="Arial" w:hAnsi="Arial"/>
      <w:b/>
      <w:i/>
      <w:color w:val="000080"/>
      <w:sz w:val="24"/>
    </w:rPr>
  </w:style>
  <w:style w:type="paragraph" w:styleId="Recuodecorpodetexto">
    <w:name w:val="Body Text Indent"/>
    <w:basedOn w:val="Normal"/>
    <w:link w:val="RecuodecorpodetextoChar"/>
    <w:semiHidden/>
    <w:rsid w:val="00AB0D08"/>
    <w:pPr>
      <w:ind w:firstLine="3686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458E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semiHidden/>
    <w:rsid w:val="00AB0D08"/>
    <w:pPr>
      <w:ind w:left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F458E"/>
    <w:rPr>
      <w:sz w:val="20"/>
      <w:szCs w:val="20"/>
    </w:rPr>
  </w:style>
  <w:style w:type="paragraph" w:styleId="NormalWeb">
    <w:name w:val="Normal (Web)"/>
    <w:basedOn w:val="Normal"/>
    <w:rsid w:val="00AB0D08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AB0D08"/>
    <w:rPr>
      <w:rFonts w:cs="Times New Roman"/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rsid w:val="00AB0D08"/>
    <w:pPr>
      <w:ind w:firstLine="2977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58E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AB0D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58E"/>
    <w:rPr>
      <w:sz w:val="0"/>
      <w:szCs w:val="0"/>
    </w:rPr>
  </w:style>
  <w:style w:type="paragraph" w:customStyle="1" w:styleId="Recuodecorpodetexto21">
    <w:name w:val="Recuo de corpo de texto 21"/>
    <w:basedOn w:val="Normal"/>
    <w:uiPriority w:val="99"/>
    <w:rsid w:val="00AB0D08"/>
    <w:pPr>
      <w:suppressAutoHyphens/>
      <w:ind w:left="2835"/>
      <w:jc w:val="both"/>
    </w:pPr>
    <w:rPr>
      <w:sz w:val="24"/>
      <w:lang w:eastAsia="ar-SA"/>
    </w:rPr>
  </w:style>
  <w:style w:type="character" w:customStyle="1" w:styleId="pp-place-title">
    <w:name w:val="pp-place-title"/>
    <w:uiPriority w:val="99"/>
    <w:rsid w:val="00AB0D08"/>
  </w:style>
  <w:style w:type="paragraph" w:customStyle="1" w:styleId="SemEspaamento1">
    <w:name w:val="Sem Espaçamento1"/>
    <w:uiPriority w:val="99"/>
    <w:rsid w:val="00AB0D08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Fontepargpadro"/>
    <w:uiPriority w:val="99"/>
    <w:rsid w:val="00AB0D08"/>
    <w:rPr>
      <w:rFonts w:cs="Times New Roman"/>
    </w:rPr>
  </w:style>
  <w:style w:type="paragraph" w:customStyle="1" w:styleId="Padro">
    <w:name w:val="Padrão"/>
    <w:uiPriority w:val="99"/>
    <w:rsid w:val="00AB0D08"/>
    <w:pPr>
      <w:tabs>
        <w:tab w:val="left" w:pos="708"/>
      </w:tabs>
      <w:suppressAutoHyphens/>
    </w:pPr>
    <w:rPr>
      <w:sz w:val="20"/>
      <w:szCs w:val="20"/>
      <w:lang w:eastAsia="zh-CN"/>
    </w:rPr>
  </w:style>
  <w:style w:type="paragraph" w:customStyle="1" w:styleId="Ttulo41">
    <w:name w:val="Título 41"/>
    <w:basedOn w:val="Padro"/>
    <w:next w:val="Normal"/>
    <w:uiPriority w:val="99"/>
    <w:rsid w:val="00AB0D08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table" w:styleId="Tabelacomgrade">
    <w:name w:val="Table Grid"/>
    <w:basedOn w:val="Tabelanormal"/>
    <w:uiPriority w:val="59"/>
    <w:rsid w:val="00AB0D0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6503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03EA"/>
    <w:rPr>
      <w:sz w:val="20"/>
      <w:szCs w:val="20"/>
    </w:rPr>
  </w:style>
  <w:style w:type="paragraph" w:styleId="Corpodetexto2">
    <w:name w:val="Body Text 2"/>
    <w:basedOn w:val="Normal"/>
    <w:link w:val="Corpodetexto2Char"/>
    <w:semiHidden/>
    <w:rsid w:val="006503EA"/>
    <w:pPr>
      <w:jc w:val="center"/>
    </w:pPr>
    <w:rPr>
      <w:b/>
      <w:bCs/>
      <w:sz w:val="36"/>
    </w:rPr>
  </w:style>
  <w:style w:type="character" w:customStyle="1" w:styleId="Corpodetexto2Char">
    <w:name w:val="Corpo de texto 2 Char"/>
    <w:basedOn w:val="Fontepargpadro"/>
    <w:link w:val="Corpodetexto2"/>
    <w:semiHidden/>
    <w:rsid w:val="006503EA"/>
    <w:rPr>
      <w:b/>
      <w:bCs/>
      <w:sz w:val="36"/>
      <w:szCs w:val="20"/>
    </w:rPr>
  </w:style>
  <w:style w:type="paragraph" w:styleId="Corpodetexto3">
    <w:name w:val="Body Text 3"/>
    <w:basedOn w:val="Normal"/>
    <w:link w:val="Corpodetexto3Char"/>
    <w:semiHidden/>
    <w:rsid w:val="006503EA"/>
    <w:pPr>
      <w:jc w:val="center"/>
    </w:pPr>
    <w:rPr>
      <w:b/>
      <w:bCs/>
      <w:sz w:val="48"/>
    </w:rPr>
  </w:style>
  <w:style w:type="character" w:customStyle="1" w:styleId="Corpodetexto3Char">
    <w:name w:val="Corpo de texto 3 Char"/>
    <w:basedOn w:val="Fontepargpadro"/>
    <w:link w:val="Corpodetexto3"/>
    <w:semiHidden/>
    <w:rsid w:val="006503EA"/>
    <w:rPr>
      <w:b/>
      <w:bCs/>
      <w:sz w:val="48"/>
      <w:szCs w:val="20"/>
    </w:rPr>
  </w:style>
  <w:style w:type="paragraph" w:customStyle="1" w:styleId="NormalArial">
    <w:name w:val="Normal + Arial"/>
    <w:basedOn w:val="Normal"/>
    <w:rsid w:val="006503EA"/>
    <w:pPr>
      <w:suppressAutoHyphens/>
      <w:spacing w:line="360" w:lineRule="auto"/>
    </w:pPr>
    <w:rPr>
      <w:rFonts w:ascii="Arial" w:hAnsi="Arial" w:cs="Arial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6503E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03EA"/>
    <w:rPr>
      <w:rFonts w:ascii="Calibri" w:eastAsia="Calibri" w:hAnsi="Calibri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5067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8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54EC74-F5C6-40BC-AC40-8F78A01AD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1008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CASA MILITAR</vt:lpstr>
    </vt:vector>
  </TitlesOfParts>
  <Company>DEFESA CIVIL</Company>
  <LinksUpToDate>false</LinksUpToDate>
  <CharactersWithSpaces>6860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MILITAR</dc:title>
  <dc:creator>Defesa Civil</dc:creator>
  <cp:lastModifiedBy>CM</cp:lastModifiedBy>
  <cp:revision>6</cp:revision>
  <cp:lastPrinted>2015-07-31T14:13:00Z</cp:lastPrinted>
  <dcterms:created xsi:type="dcterms:W3CDTF">2015-08-12T14:22:00Z</dcterms:created>
  <dcterms:modified xsi:type="dcterms:W3CDTF">2015-08-12T14:40:00Z</dcterms:modified>
</cp:coreProperties>
</file>