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42" w:rsidRDefault="00027E49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D42" w:rsidRDefault="00027E49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MATRICULA DO </w:t>
      </w:r>
    </w:p>
    <w:p w:rsidR="00A00D42" w:rsidRDefault="00027E4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INTERVENÇÃO E SAÚDE MENTAL EM DESASTRES</w:t>
      </w:r>
    </w:p>
    <w:p w:rsidR="00A00D42" w:rsidRDefault="00027E4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TURMA C</w:t>
      </w:r>
      <w:r w:rsidR="003017C1">
        <w:rPr>
          <w:rFonts w:ascii="Arial" w:hAnsi="Arial" w:cs="Arial"/>
          <w:b/>
        </w:rPr>
        <w:t>ASCAVEL</w:t>
      </w:r>
    </w:p>
    <w:p w:rsidR="00A00D42" w:rsidRDefault="00027E49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3017C1">
        <w:rPr>
          <w:rFonts w:ascii="Arial" w:hAnsi="Arial" w:cs="Arial"/>
          <w:sz w:val="24"/>
          <w:szCs w:val="24"/>
        </w:rPr>
        <w:t>dezessete dias do mês de novembro</w:t>
      </w:r>
      <w:r>
        <w:rPr>
          <w:rFonts w:ascii="Arial" w:hAnsi="Arial" w:cs="Arial"/>
          <w:sz w:val="24"/>
          <w:szCs w:val="24"/>
        </w:rPr>
        <w:t xml:space="preserve"> do ano de dois mil e dezessete, foram matriculados pelo </w:t>
      </w:r>
      <w:r>
        <w:rPr>
          <w:rFonts w:ascii="Arial" w:hAnsi="Arial" w:cs="Arial"/>
          <w:sz w:val="24"/>
          <w:szCs w:val="24"/>
        </w:rPr>
        <w:t>Centro Universitário de Estudos e Pesquisas sobre Desastres – CEPED/PR no Curso de Intervenção e Saúde Mental em Desastres, Turma C</w:t>
      </w:r>
      <w:r w:rsidR="003017C1">
        <w:rPr>
          <w:rFonts w:ascii="Arial" w:hAnsi="Arial" w:cs="Arial"/>
          <w:sz w:val="24"/>
          <w:szCs w:val="24"/>
        </w:rPr>
        <w:t>ascavel</w:t>
      </w:r>
      <w:r>
        <w:rPr>
          <w:rFonts w:ascii="Arial" w:hAnsi="Arial" w:cs="Arial"/>
          <w:sz w:val="24"/>
          <w:szCs w:val="24"/>
        </w:rPr>
        <w:t>, com 20h na modalidade Presencial e 10h na modalidade de Ensino à Distância, os psicólogos e estudantes de psicologia</w:t>
      </w:r>
      <w:r>
        <w:rPr>
          <w:rFonts w:ascii="Arial" w:hAnsi="Arial" w:cs="Arial"/>
          <w:sz w:val="24"/>
          <w:szCs w:val="24"/>
        </w:rPr>
        <w:t>, abaixo nominados:</w:t>
      </w:r>
    </w:p>
    <w:tbl>
      <w:tblPr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86"/>
      </w:tblGrid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3017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Alan Diego Gonçalves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Alessandra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Hendges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Lubenow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Andressa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Viega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Angelo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Horst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Any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Louize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Aires</w:t>
            </w:r>
            <w:bookmarkStart w:id="0" w:name="_GoBack"/>
            <w:bookmarkEnd w:id="0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Carine Patrícia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Olivo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Carla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Radtke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Claudete Bonatto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Cleide Maria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Marmentini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Daiana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Nicloti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Edina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Abegg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Borges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Eduarda Caroline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Ceriolli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Mezzaroba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Werlang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Elen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 Nascimento Muller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Elisa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Poisk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Elza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Dolejal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Fernanda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Giasson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Gabriela de Souza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Geiciely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cavanha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tomim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Gisiele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Zierhut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Ivanice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Eliane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Foza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Pivetta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Ivna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Caroline Dias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Jaqueline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Redivo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Julia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Miotto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Katiussa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Kloster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Kelly C. Mota do Nascimento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Kelly Cristina Guerra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Lenita Terezinha Sturm da Veiga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Marcia lia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herzog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031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Comini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032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Matheus Benetti de Oliveira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033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Milena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Poletto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034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Paola de Medeiros Souza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035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Azevedo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Régis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Maliszewski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037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Roseane Porfirio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Sandra Ventura</w:t>
            </w:r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Sara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Caldart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Lupatini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Soeli Maria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Nunenmacker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Sueli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Beltrame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Balena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Tagley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Morás</w:t>
            </w:r>
            <w:proofErr w:type="spellEnd"/>
          </w:p>
        </w:tc>
      </w:tr>
      <w:tr w:rsidR="003017C1" w:rsidRPr="003017C1" w:rsidTr="003017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C1" w:rsidRPr="003017C1" w:rsidRDefault="003017C1" w:rsidP="003017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Talita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Vincenzi</w:t>
            </w:r>
            <w:proofErr w:type="spellEnd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017C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Canzi</w:t>
            </w:r>
            <w:proofErr w:type="spellEnd"/>
          </w:p>
        </w:tc>
      </w:tr>
    </w:tbl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027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170815</wp:posOffset>
            </wp:positionV>
            <wp:extent cx="1951568" cy="316339"/>
            <wp:effectExtent l="0" t="0" r="0" b="7620"/>
            <wp:wrapThrough wrapText="bothSides">
              <wp:wrapPolygon edited="0">
                <wp:start x="0" y="0"/>
                <wp:lineTo x="0" y="20819"/>
                <wp:lineTo x="21298" y="20819"/>
                <wp:lineTo x="2129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568" cy="31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027E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Cap. QOBM Lucas </w:t>
      </w:r>
      <w:proofErr w:type="spellStart"/>
      <w:r>
        <w:rPr>
          <w:rFonts w:ascii="Arial" w:hAnsi="Arial" w:cs="Arial"/>
          <w:sz w:val="24"/>
          <w:szCs w:val="24"/>
        </w:rPr>
        <w:t>Frates</w:t>
      </w:r>
      <w:proofErr w:type="spellEnd"/>
      <w:r>
        <w:rPr>
          <w:rFonts w:ascii="Arial" w:hAnsi="Arial" w:cs="Arial"/>
          <w:sz w:val="24"/>
          <w:szCs w:val="24"/>
        </w:rPr>
        <w:t xml:space="preserve"> Simiano,                                   Dra. Eveline </w:t>
      </w:r>
      <w:proofErr w:type="spellStart"/>
      <w:r>
        <w:rPr>
          <w:rFonts w:ascii="Arial" w:hAnsi="Arial" w:cs="Arial"/>
          <w:sz w:val="24"/>
          <w:szCs w:val="24"/>
        </w:rPr>
        <w:t>Favero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A00D42" w:rsidRDefault="00027E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Ch. </w:t>
      </w:r>
      <w:proofErr w:type="spellStart"/>
      <w:r>
        <w:rPr>
          <w:rFonts w:ascii="Arial" w:hAnsi="Arial" w:cs="Arial"/>
          <w:b/>
        </w:rPr>
        <w:t>Seç</w:t>
      </w:r>
      <w:proofErr w:type="spellEnd"/>
      <w:r>
        <w:rPr>
          <w:rFonts w:ascii="Arial" w:hAnsi="Arial" w:cs="Arial"/>
          <w:b/>
        </w:rPr>
        <w:t>. Ens. e Ext. do CEPED/PR</w:t>
      </w:r>
      <w:r>
        <w:rPr>
          <w:rFonts w:ascii="Arial" w:hAnsi="Arial" w:cs="Arial"/>
        </w:rPr>
        <w:t xml:space="preserve">.                     </w:t>
      </w:r>
      <w:r>
        <w:rPr>
          <w:rFonts w:ascii="Arial" w:hAnsi="Arial" w:cs="Arial"/>
          <w:b/>
        </w:rPr>
        <w:t xml:space="preserve">        Coordenador do Curso.</w:t>
      </w:r>
    </w:p>
    <w:p w:rsidR="00A00D42" w:rsidRDefault="00A00D42">
      <w:pPr>
        <w:rPr>
          <w:sz w:val="24"/>
          <w:szCs w:val="24"/>
        </w:rPr>
      </w:pPr>
    </w:p>
    <w:p w:rsidR="00A00D42" w:rsidRDefault="00A00D42">
      <w:pPr>
        <w:rPr>
          <w:sz w:val="24"/>
          <w:szCs w:val="24"/>
        </w:rPr>
      </w:pPr>
    </w:p>
    <w:sectPr w:rsidR="00A00D4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42" w:rsidRDefault="00027E49">
      <w:pPr>
        <w:spacing w:after="0" w:line="240" w:lineRule="auto"/>
      </w:pPr>
      <w:r>
        <w:separator/>
      </w:r>
    </w:p>
  </w:endnote>
  <w:endnote w:type="continuationSeparator" w:id="0">
    <w:p w:rsidR="00A00D42" w:rsidRDefault="0002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027E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0D42" w:rsidRDefault="00A00D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A00D4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42" w:rsidRDefault="00027E49">
      <w:pPr>
        <w:spacing w:after="0" w:line="240" w:lineRule="auto"/>
      </w:pPr>
      <w:r>
        <w:separator/>
      </w:r>
    </w:p>
  </w:footnote>
  <w:footnote w:type="continuationSeparator" w:id="0">
    <w:p w:rsidR="00A00D42" w:rsidRDefault="0002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027E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0D42" w:rsidRDefault="00A00D4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027E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00D42" w:rsidRDefault="00027E49">
    <w:pPr>
      <w:pStyle w:val="Cabealho"/>
      <w:ind w:right="-1"/>
    </w:pPr>
    <w:r>
      <w:t>Termo de Matrícula do Curso de Intervenção e Saúde Mental em Desastres – Turma C</w:t>
    </w:r>
    <w:r w:rsidR="003017C1">
      <w:t>ascavel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2"/>
    <w:rsid w:val="00027E49"/>
    <w:rsid w:val="003017C1"/>
    <w:rsid w:val="00A00D42"/>
    <w:rsid w:val="00C3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7BED8C"/>
  <w15:docId w15:val="{2F9C6312-1B19-4E89-B63F-CC6DDE58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Pr>
      <w:rFonts w:cs="Times New Roma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Pr>
      <w:rFonts w:cs="Times New Roman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256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3</cp:revision>
  <cp:lastPrinted>2017-11-21T13:32:00Z</cp:lastPrinted>
  <dcterms:created xsi:type="dcterms:W3CDTF">2017-11-21T13:06:00Z</dcterms:created>
  <dcterms:modified xsi:type="dcterms:W3CDTF">2017-11-27T15:18:00Z</dcterms:modified>
</cp:coreProperties>
</file>