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MATRICULA DO 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CURITIBA</w:t>
      </w:r>
    </w:p>
    <w:p>
      <w:pPr>
        <w:spacing w:befor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sete dias do mês de outubro do ano de dois mil e dezessete, foram matriculados pelo Centro Universitário de Estudos e Pesquisas sobre Desastres – CEPED/PR no Curso de Intervenção e Saúde Mental em Desastres, Turma Curitiba, com 20h na modalidade Presencial e 10h na modalidade de Ensino à Distância, os psicólogos e estudantes de psicologia, abaixo nominados:</w:t>
      </w:r>
      <w:bookmarkStart w:id="0" w:name="_GoBack"/>
      <w:bookmarkEnd w:id="0"/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44"/>
      </w:tblGrid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Rodrigues Carvalho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Agatha Cristina Da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Alana Maria Freitas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Alex Rodrigo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Kutacho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Aline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Brotto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Secundo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Almir José da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Amanda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Acordi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Carolina Nogueira Pinto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Morato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Santa Helena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Teche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Anderson da Silva Castro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André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Sacks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Thimóteo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Lopes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Milani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Oliveira Rocha Sampaio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Horst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Anna Flavia Freire de Lima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Anna Rosa Colaço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Solak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Voss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Ariadne Fadel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Afornali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Depine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Barbara França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Bárbara Piazza dos Reis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Bianca Oliveira Joaquim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Bianca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Vojciechovski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Fernanda Alves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Corssini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Nascimento Domingues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Cassieli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Coelho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Celia Bernadete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Siqueiura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Claudia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Zapf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Cristiane Aparecida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Dalposso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Cristina Pereira da Costa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Andrzejewski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Damares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Tavares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Danielle Alves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David Willian Pinheiro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Cecy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Denise Maria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Biesczad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Diana Coutinho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Douglas Marques de Oliveira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Edson Muniz de Lima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Menezes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Elaine Cristina Chaves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Elaine Favaro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Eliana Abdalla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Eloiza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da Cruz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Ester Ferreira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Eveline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Favero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Evelyn Christine Amorim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Britto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Pallú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Francelize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Meiri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Lago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Bellon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Franciele Hoffmann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Gabriela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Arenhart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Soares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Gabriela Sanches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Falcheti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Teixeira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Gabrielle Lopes de Lima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Gabrielle Yasmine Sobral Fernandes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Gesiane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Pedroso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Gessica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Sanches Domingues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Gisele Bonfim de Alcântara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Gizela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Maia F Alves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Graciele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Padilha Santos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Guilherme Silva Mateus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Henrique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Shody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Hono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Batista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Hudson Lima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Isaura C. P Miranda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Izabela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Neves Freitas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Hilker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Jaqueline S. Pereira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Jeniffer dos Santos Maciel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Campos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Jéssica de Sá Moraes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Jéssica John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Jhenniffer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Talinne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Jhessica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Vicentin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079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Schenatz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Trautwein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080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Victor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Lebedieff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José Luiz Alves Dias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Joslaine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Souza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Paranho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Joziane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Moraes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Nowak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Juliane Angelina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Bassetto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Julianna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Beltrão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089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Karla Graziela Domingues Rios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Katiuscia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Dieterich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Sartori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frança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Lais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Terezinha Ferreira Ribeiro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Leticia Azevedo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Koproski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Letícia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Marinoni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Letícia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Letícia Samara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Spirandelli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Sonaglio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Liria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Goularte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Lisamara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Corrêa Duarte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Lorena Cunha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Lorena Paz Costa da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Luana Martins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Sorrentino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Lauro da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Luciane Milani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Calisario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Rasbold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Luiza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Chamma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 Fernandes silva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Maira Soares Gomes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Manuela Pimentel Leite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Cassimiro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Domingos Souza Pereira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Clara Cardoso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Karolina do Rocio Correa de Moraes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Lucia de Azevedo Rocha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Mariana Braga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Cavariani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pagano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Polak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Marina Morena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Bossoni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Giannini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Marina Padilha Ribeiro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Marly Terezinha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Martina Garcia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Michele Colaço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Michele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Twardowski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Monique Cristina Henares Batista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Naiade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Baretto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Natacha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Ockner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Nathaly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Lamas Garcez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Nayara Souza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Nicole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Hempel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Santos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Paloma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Kulik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Smarci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anjos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Pietra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Cristina Magalhães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Raphael Santana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Renata Lopes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Roberta Debora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Poltronieri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Ronize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Martins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Rosiclea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Doroti Rodrigues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Sabrina Faria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Santa Glaucia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Berdak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Martins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Semiramis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Amorim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Vedovatto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Sidney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Issao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Ito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Silvia Cristina Castro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Simone Brito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Simone Ortiz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Simone Rossi Cardoso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Sônia Beatriz Corrêa Azambuja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Sonia Santana 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Sthephany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Santos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Suellen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Mucharski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Suellen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Tobaldini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Talita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Luchtemberg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Tatiane Correa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Tatyana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Budziak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Thaís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Malucelli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Amatneeks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Thais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Shaiane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Chereda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Thamara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goveia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meireles</w:t>
            </w:r>
            <w:proofErr w:type="spellEnd"/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Tuane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Caetano dos Santos</w:t>
            </w:r>
          </w:p>
        </w:tc>
      </w:tr>
      <w:tr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5844" w:type="dxa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Victória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Klepa</w:t>
            </w:r>
            <w:proofErr w:type="spellEnd"/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</w:t>
      </w:r>
      <w:proofErr w:type="spellStart"/>
      <w:r>
        <w:rPr>
          <w:rFonts w:ascii="Arial" w:hAnsi="Arial" w:cs="Arial"/>
          <w:sz w:val="24"/>
          <w:szCs w:val="24"/>
        </w:rPr>
        <w:t>Frates</w:t>
      </w:r>
      <w:proofErr w:type="spellEnd"/>
      <w:r>
        <w:rPr>
          <w:rFonts w:ascii="Arial" w:hAnsi="Arial" w:cs="Arial"/>
          <w:sz w:val="24"/>
          <w:szCs w:val="24"/>
        </w:rPr>
        <w:t xml:space="preserve"> Simiano,                                   Dra. Eveline </w:t>
      </w:r>
      <w:proofErr w:type="spellStart"/>
      <w:r>
        <w:rPr>
          <w:rFonts w:ascii="Arial" w:hAnsi="Arial" w:cs="Arial"/>
          <w:sz w:val="24"/>
          <w:szCs w:val="24"/>
        </w:rPr>
        <w:t>Favero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Ch. </w:t>
      </w:r>
      <w:proofErr w:type="spellStart"/>
      <w:r>
        <w:rPr>
          <w:rFonts w:ascii="Arial" w:hAnsi="Arial" w:cs="Arial"/>
          <w:b/>
        </w:rPr>
        <w:t>Seç</w:t>
      </w:r>
      <w:proofErr w:type="spellEnd"/>
      <w:r>
        <w:rPr>
          <w:rFonts w:ascii="Arial" w:hAnsi="Arial" w:cs="Arial"/>
          <w:b/>
        </w:rPr>
        <w:t>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>
    <w:pPr>
      <w:pStyle w:val="Cabealho"/>
      <w:ind w:right="-1"/>
    </w:pPr>
    <w:r>
      <w:t>Termo de Matrícula do Curso de Intervenção e Saúde Mental em Desastres – Turma Curitiba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709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Delcio Cordeiro do Nascimento</cp:lastModifiedBy>
  <cp:revision>6</cp:revision>
  <cp:lastPrinted>2017-10-31T19:31:00Z</cp:lastPrinted>
  <dcterms:created xsi:type="dcterms:W3CDTF">2017-10-30T13:44:00Z</dcterms:created>
  <dcterms:modified xsi:type="dcterms:W3CDTF">2017-10-31T19:32:00Z</dcterms:modified>
</cp:coreProperties>
</file>