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0F" w:rsidRPr="00CA5ADF" w:rsidRDefault="00E3570F" w:rsidP="00E357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28"/>
        </w:rPr>
      </w:pPr>
      <w:bookmarkStart w:id="0" w:name="_GoBack"/>
      <w:bookmarkEnd w:id="0"/>
      <w:r w:rsidRPr="00CA5ADF">
        <w:rPr>
          <w:rFonts w:ascii="Arial" w:hAnsi="Arial" w:cs="Arial"/>
          <w:color w:val="000028"/>
        </w:rPr>
        <w:t>PROTEÇÃO E DEFESA CIVIL</w:t>
      </w:r>
    </w:p>
    <w:p w:rsidR="00E3570F" w:rsidRPr="00CA5ADF" w:rsidRDefault="00E3570F" w:rsidP="00E357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28"/>
        </w:rPr>
      </w:pPr>
    </w:p>
    <w:p w:rsidR="00E3570F" w:rsidRPr="00CA5ADF" w:rsidRDefault="00E3570F" w:rsidP="00E3570F">
      <w:pPr>
        <w:widowControl w:val="0"/>
        <w:autoSpaceDE w:val="0"/>
        <w:autoSpaceDN w:val="0"/>
        <w:adjustRightInd w:val="0"/>
        <w:ind w:hanging="480"/>
        <w:jc w:val="both"/>
        <w:rPr>
          <w:rFonts w:ascii="Arial" w:hAnsi="Arial" w:cs="Arial"/>
          <w:color w:val="000028"/>
        </w:rPr>
      </w:pPr>
      <w:r w:rsidRPr="00CA5ADF">
        <w:rPr>
          <w:rFonts w:ascii="Arial" w:hAnsi="Arial" w:cs="Arial"/>
          <w:b/>
          <w:bCs/>
          <w:color w:val="000028"/>
        </w:rPr>
        <w:t>Controle de inundações e alagamentos:</w:t>
      </w:r>
      <w:r w:rsidRPr="00CA5ADF">
        <w:rPr>
          <w:rFonts w:ascii="Arial" w:hAnsi="Arial" w:cs="Arial"/>
          <w:color w:val="000028"/>
        </w:rPr>
        <w:t xml:space="preserve"> sistema</w:t>
      </w:r>
      <w:r w:rsidR="00CA5ADF">
        <w:rPr>
          <w:rFonts w:ascii="Arial" w:hAnsi="Arial" w:cs="Arial"/>
          <w:color w:val="000028"/>
        </w:rPr>
        <w:t>s</w:t>
      </w:r>
      <w:r w:rsidRPr="00CA5ADF">
        <w:rPr>
          <w:rFonts w:ascii="Arial" w:hAnsi="Arial" w:cs="Arial"/>
          <w:color w:val="000028"/>
        </w:rPr>
        <w:t xml:space="preserve"> de macro e micro drenagem (construção galerias, substituição de galerias); canal extravasor; bacias de contenção/retenção; barragens; elevação de obras de arte; substituição de obras de arte; parques lineares; renaturalização de corpos hídricos.</w:t>
      </w:r>
    </w:p>
    <w:p w:rsidR="00E3570F" w:rsidRPr="00CA5ADF" w:rsidRDefault="00E3570F" w:rsidP="00CA5ADF">
      <w:pPr>
        <w:widowControl w:val="0"/>
        <w:autoSpaceDE w:val="0"/>
        <w:autoSpaceDN w:val="0"/>
        <w:adjustRightInd w:val="0"/>
        <w:ind w:hanging="480"/>
        <w:jc w:val="both"/>
        <w:rPr>
          <w:rFonts w:ascii="Arial" w:hAnsi="Arial" w:cs="Arial"/>
          <w:color w:val="000028"/>
        </w:rPr>
      </w:pPr>
      <w:r w:rsidRPr="00CA5ADF">
        <w:rPr>
          <w:rFonts w:ascii="Arial" w:hAnsi="Arial" w:cs="Arial"/>
          <w:b/>
          <w:bCs/>
          <w:color w:val="000028"/>
        </w:rPr>
        <w:t>Prevenção  e mitigação de deslizamentos:</w:t>
      </w:r>
      <w:r w:rsidRPr="00CA5ADF">
        <w:rPr>
          <w:rFonts w:ascii="Arial" w:hAnsi="Arial" w:cs="Arial"/>
          <w:color w:val="000028"/>
        </w:rPr>
        <w:t xml:space="preserve"> contenção/estabilização de encostas; contenção de erosões; barragens de deslizamentos; recuperação de áreas degradadas.</w:t>
      </w:r>
    </w:p>
    <w:p w:rsidR="00E3570F" w:rsidRPr="00CA5ADF" w:rsidRDefault="00E3570F" w:rsidP="00E3570F">
      <w:pPr>
        <w:widowControl w:val="0"/>
        <w:autoSpaceDE w:val="0"/>
        <w:autoSpaceDN w:val="0"/>
        <w:adjustRightInd w:val="0"/>
        <w:ind w:hanging="480"/>
        <w:jc w:val="both"/>
        <w:rPr>
          <w:rFonts w:ascii="Arial" w:hAnsi="Arial" w:cs="Arial"/>
          <w:color w:val="000028"/>
        </w:rPr>
      </w:pPr>
      <w:r w:rsidRPr="00CA5ADF">
        <w:rPr>
          <w:rFonts w:ascii="Arial" w:hAnsi="Arial" w:cs="Arial"/>
          <w:b/>
          <w:bCs/>
          <w:color w:val="000028"/>
        </w:rPr>
        <w:t>Preparação e recuperação relacionados à desastres:</w:t>
      </w:r>
      <w:r w:rsidRPr="00CA5ADF">
        <w:rPr>
          <w:rFonts w:ascii="Arial" w:hAnsi="Arial" w:cs="Arial"/>
          <w:color w:val="000028"/>
        </w:rPr>
        <w:t xml:space="preserve"> adequação de edificações públicas para abrigo; recuperação de infraestruturas públicas; instalação de sistema de monitoramento, alerta e alarme em áreas vulneráveis, instalação de sistema municipal de informações e monitoramento de desastres.</w:t>
      </w:r>
    </w:p>
    <w:p w:rsidR="00E3570F" w:rsidRDefault="00E3570F" w:rsidP="00E3570F">
      <w:pPr>
        <w:widowControl w:val="0"/>
        <w:autoSpaceDE w:val="0"/>
        <w:autoSpaceDN w:val="0"/>
        <w:adjustRightInd w:val="0"/>
        <w:ind w:hanging="480"/>
        <w:jc w:val="both"/>
        <w:rPr>
          <w:rFonts w:ascii="Arial" w:hAnsi="Arial" w:cs="Arial"/>
          <w:color w:val="000028"/>
        </w:rPr>
      </w:pPr>
    </w:p>
    <w:p w:rsidR="00CA5ADF" w:rsidRPr="00CA5ADF" w:rsidRDefault="00CA5ADF" w:rsidP="00E3570F">
      <w:pPr>
        <w:widowControl w:val="0"/>
        <w:autoSpaceDE w:val="0"/>
        <w:autoSpaceDN w:val="0"/>
        <w:adjustRightInd w:val="0"/>
        <w:ind w:hanging="480"/>
        <w:jc w:val="both"/>
        <w:rPr>
          <w:rFonts w:ascii="Arial" w:hAnsi="Arial" w:cs="Arial"/>
          <w:color w:val="000028"/>
        </w:rPr>
      </w:pPr>
    </w:p>
    <w:p w:rsidR="00E3570F" w:rsidRDefault="00E3570F" w:rsidP="00E357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28"/>
        </w:rPr>
      </w:pPr>
      <w:r w:rsidRPr="00CA5ADF">
        <w:rPr>
          <w:rFonts w:ascii="Arial" w:hAnsi="Arial" w:cs="Arial"/>
          <w:color w:val="000028"/>
        </w:rPr>
        <w:t>INSTITUCIONAL</w:t>
      </w:r>
    </w:p>
    <w:p w:rsidR="00CA5ADF" w:rsidRPr="00CA5ADF" w:rsidRDefault="00CA5ADF" w:rsidP="00E357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28"/>
        </w:rPr>
      </w:pPr>
    </w:p>
    <w:p w:rsidR="00E3570F" w:rsidRPr="00CA5ADF" w:rsidRDefault="00E3570F" w:rsidP="00E3570F">
      <w:pPr>
        <w:widowControl w:val="0"/>
        <w:autoSpaceDE w:val="0"/>
        <w:autoSpaceDN w:val="0"/>
        <w:adjustRightInd w:val="0"/>
        <w:ind w:hanging="480"/>
        <w:jc w:val="both"/>
        <w:rPr>
          <w:rFonts w:ascii="Arial" w:hAnsi="Arial" w:cs="Arial"/>
          <w:color w:val="000028"/>
        </w:rPr>
      </w:pPr>
      <w:r w:rsidRPr="00CA5ADF">
        <w:rPr>
          <w:rFonts w:ascii="Arial" w:hAnsi="Arial" w:cs="Arial"/>
          <w:b/>
          <w:bCs/>
          <w:color w:val="000028"/>
        </w:rPr>
        <w:t xml:space="preserve">Gestão de riscos e desastres </w:t>
      </w:r>
      <w:r w:rsidRPr="00CA5ADF">
        <w:rPr>
          <w:rFonts w:ascii="Arial" w:hAnsi="Arial" w:cs="Arial"/>
          <w:color w:val="000028"/>
        </w:rPr>
        <w:t xml:space="preserve">– plano municipal de proteção e defesa civil; cadastro </w:t>
      </w:r>
      <w:r w:rsidR="00CA5ADF">
        <w:rPr>
          <w:rFonts w:ascii="Arial" w:hAnsi="Arial" w:cs="Arial"/>
          <w:color w:val="000028"/>
        </w:rPr>
        <w:t>e mapeamento de áreas de risco;</w:t>
      </w:r>
      <w:r w:rsidRPr="00CA5ADF">
        <w:rPr>
          <w:rFonts w:ascii="Arial" w:hAnsi="Arial" w:cs="Arial"/>
          <w:color w:val="000028"/>
        </w:rPr>
        <w:t> desenvolvimento de sistema municipal de informações e monitoramento de desastres; plano municipal de implantação de obras e serviços de RRD; desenvolvimento de sistema de monitoramento, alerta e alarme em áreas vulneráveis;     </w:t>
      </w:r>
    </w:p>
    <w:p w:rsidR="00E3570F" w:rsidRPr="00CA5ADF" w:rsidRDefault="00E3570F" w:rsidP="00E3570F">
      <w:pPr>
        <w:widowControl w:val="0"/>
        <w:autoSpaceDE w:val="0"/>
        <w:autoSpaceDN w:val="0"/>
        <w:adjustRightInd w:val="0"/>
        <w:ind w:hanging="480"/>
        <w:jc w:val="both"/>
        <w:rPr>
          <w:rFonts w:ascii="Arial" w:hAnsi="Arial" w:cs="Arial"/>
          <w:color w:val="000028"/>
        </w:rPr>
      </w:pPr>
    </w:p>
    <w:p w:rsidR="0018500D" w:rsidRPr="00E3570F" w:rsidRDefault="00E3570F" w:rsidP="00E3570F">
      <w:pPr>
        <w:jc w:val="both"/>
        <w:rPr>
          <w:rFonts w:ascii="Arial" w:hAnsi="Arial" w:cs="Arial"/>
        </w:rPr>
      </w:pPr>
      <w:r w:rsidRPr="00CA5ADF">
        <w:rPr>
          <w:rFonts w:ascii="Arial" w:hAnsi="Arial" w:cs="Arial"/>
          <w:i/>
          <w:iCs/>
          <w:color w:val="000028"/>
        </w:rPr>
        <w:t>      (plano de relocação de habitações/famílias de áreas de risco/vulneráveis a desastres naturais, plano municipal de redução do risco de desastres, etc – COMO PARTES INTEGRANTES DO PLANO MUNICIPAL DE PDC)</w:t>
      </w:r>
    </w:p>
    <w:sectPr w:rsidR="0018500D" w:rsidRPr="00E3570F" w:rsidSect="009F2D8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8500D"/>
    <w:rsid w:val="0018500D"/>
    <w:rsid w:val="003F0517"/>
    <w:rsid w:val="009F2D83"/>
    <w:rsid w:val="00CA5ADF"/>
    <w:rsid w:val="00CF2B3A"/>
    <w:rsid w:val="00E3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Simiano</dc:creator>
  <cp:lastModifiedBy>Eduardo Gomes Pinheiro</cp:lastModifiedBy>
  <cp:revision>2</cp:revision>
  <cp:lastPrinted>2017-01-10T16:18:00Z</cp:lastPrinted>
  <dcterms:created xsi:type="dcterms:W3CDTF">2017-01-11T16:28:00Z</dcterms:created>
  <dcterms:modified xsi:type="dcterms:W3CDTF">2017-01-11T16:28:00Z</dcterms:modified>
</cp:coreProperties>
</file>