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08" w:rsidRPr="008F4151" w:rsidRDefault="008F4151" w:rsidP="008F4151">
      <w:pPr>
        <w:jc w:val="center"/>
        <w:rPr>
          <w:b/>
          <w:sz w:val="36"/>
          <w:szCs w:val="36"/>
          <w:u w:val="single"/>
        </w:rPr>
      </w:pPr>
      <w:r w:rsidRPr="008F4151">
        <w:rPr>
          <w:b/>
          <w:sz w:val="36"/>
          <w:szCs w:val="36"/>
          <w:u w:val="single"/>
        </w:rPr>
        <w:t>Pauta reunião SEDU/</w:t>
      </w:r>
      <w:proofErr w:type="spellStart"/>
      <w:r w:rsidRPr="008F4151">
        <w:rPr>
          <w:b/>
          <w:sz w:val="36"/>
          <w:szCs w:val="36"/>
          <w:u w:val="single"/>
        </w:rPr>
        <w:t>Paranacidade</w:t>
      </w:r>
      <w:proofErr w:type="spellEnd"/>
      <w:r w:rsidRPr="008F4151">
        <w:rPr>
          <w:b/>
          <w:sz w:val="36"/>
          <w:szCs w:val="36"/>
          <w:u w:val="single"/>
        </w:rPr>
        <w:t xml:space="preserve"> – 30/06/2016</w:t>
      </w:r>
    </w:p>
    <w:p w:rsidR="008F4151" w:rsidRPr="008F4151" w:rsidRDefault="008F4151">
      <w:pPr>
        <w:rPr>
          <w:sz w:val="36"/>
          <w:szCs w:val="36"/>
        </w:rPr>
      </w:pPr>
      <w:bookmarkStart w:id="0" w:name="_GoBack"/>
      <w:bookmarkEnd w:id="0"/>
    </w:p>
    <w:p w:rsidR="008F4151" w:rsidRDefault="008F4151" w:rsidP="008F415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8F4151">
        <w:rPr>
          <w:sz w:val="36"/>
          <w:szCs w:val="36"/>
        </w:rPr>
        <w:t xml:space="preserve">Revisão dos PDM (base cartográfica obrigatória para revisão + medidas para convivência /atenuação / redução / eliminação do risco – risco futuro com base nas permissões existentes no plano atual) </w:t>
      </w:r>
    </w:p>
    <w:p w:rsidR="008F4151" w:rsidRDefault="008F4151" w:rsidP="008F4151">
      <w:pPr>
        <w:rPr>
          <w:sz w:val="36"/>
          <w:szCs w:val="36"/>
        </w:rPr>
      </w:pPr>
    </w:p>
    <w:p w:rsidR="008F4151" w:rsidRPr="008F4151" w:rsidRDefault="008F4151" w:rsidP="008F4151">
      <w:pPr>
        <w:rPr>
          <w:sz w:val="36"/>
          <w:szCs w:val="36"/>
        </w:rPr>
      </w:pPr>
    </w:p>
    <w:p w:rsidR="008F4151" w:rsidRDefault="008F4151" w:rsidP="008F4151">
      <w:pPr>
        <w:pStyle w:val="PargrafodaLista"/>
        <w:numPr>
          <w:ilvl w:val="0"/>
          <w:numId w:val="1"/>
        </w:numPr>
        <w:rPr>
          <w:sz w:val="36"/>
          <w:szCs w:val="36"/>
        </w:rPr>
      </w:pPr>
      <w:r w:rsidRPr="008F4151">
        <w:rPr>
          <w:sz w:val="36"/>
          <w:szCs w:val="36"/>
        </w:rPr>
        <w:t xml:space="preserve">Linha de financiamento </w:t>
      </w:r>
      <w:r w:rsidR="00F4411C">
        <w:rPr>
          <w:sz w:val="36"/>
          <w:szCs w:val="36"/>
        </w:rPr>
        <w:t xml:space="preserve">(componente) </w:t>
      </w:r>
      <w:r w:rsidRPr="008F4151">
        <w:rPr>
          <w:sz w:val="36"/>
          <w:szCs w:val="36"/>
        </w:rPr>
        <w:t>para obras preventivas (e de reconstrução?</w:t>
      </w:r>
      <w:proofErr w:type="gramStart"/>
      <w:r w:rsidRPr="008F4151">
        <w:rPr>
          <w:sz w:val="36"/>
          <w:szCs w:val="36"/>
        </w:rPr>
        <w:t>)</w:t>
      </w:r>
      <w:proofErr w:type="gramEnd"/>
    </w:p>
    <w:p w:rsidR="008F4151" w:rsidRDefault="008F4151" w:rsidP="008F4151">
      <w:pPr>
        <w:rPr>
          <w:sz w:val="36"/>
          <w:szCs w:val="36"/>
        </w:rPr>
      </w:pPr>
    </w:p>
    <w:p w:rsidR="008F4151" w:rsidRDefault="008F4151" w:rsidP="008F4151">
      <w:pPr>
        <w:rPr>
          <w:sz w:val="36"/>
          <w:szCs w:val="36"/>
        </w:rPr>
      </w:pPr>
    </w:p>
    <w:p w:rsidR="008F4151" w:rsidRPr="008F4151" w:rsidRDefault="008F4151" w:rsidP="008F4151">
      <w:pPr>
        <w:rPr>
          <w:sz w:val="36"/>
          <w:szCs w:val="36"/>
        </w:rPr>
      </w:pPr>
    </w:p>
    <w:p w:rsidR="008F4151" w:rsidRPr="008F4151" w:rsidRDefault="008F4151" w:rsidP="008F4151">
      <w:pPr>
        <w:pStyle w:val="PargrafodaLista"/>
        <w:numPr>
          <w:ilvl w:val="0"/>
          <w:numId w:val="1"/>
        </w:numPr>
        <w:rPr>
          <w:sz w:val="36"/>
          <w:szCs w:val="36"/>
        </w:rPr>
      </w:pPr>
      <w:proofErr w:type="spellStart"/>
      <w:r w:rsidRPr="008F4151">
        <w:rPr>
          <w:sz w:val="36"/>
          <w:szCs w:val="36"/>
        </w:rPr>
        <w:t>Sedu</w:t>
      </w:r>
      <w:proofErr w:type="spellEnd"/>
      <w:r w:rsidRPr="008F4151">
        <w:rPr>
          <w:sz w:val="36"/>
          <w:szCs w:val="36"/>
        </w:rPr>
        <w:t xml:space="preserve"> Interativo (abrigos, áreas afetadas, áreas de atenção, CPRM, </w:t>
      </w:r>
      <w:proofErr w:type="spellStart"/>
      <w:r w:rsidRPr="008F4151">
        <w:rPr>
          <w:sz w:val="36"/>
          <w:szCs w:val="36"/>
        </w:rPr>
        <w:t>Mineropar</w:t>
      </w:r>
      <w:proofErr w:type="spellEnd"/>
      <w:r w:rsidRPr="008F4151">
        <w:rPr>
          <w:sz w:val="36"/>
          <w:szCs w:val="36"/>
        </w:rPr>
        <w:t xml:space="preserve"> e Águas PR</w:t>
      </w:r>
      <w:proofErr w:type="gramStart"/>
      <w:r w:rsidRPr="008F4151">
        <w:rPr>
          <w:sz w:val="36"/>
          <w:szCs w:val="36"/>
        </w:rPr>
        <w:t>)</w:t>
      </w:r>
      <w:proofErr w:type="gramEnd"/>
    </w:p>
    <w:sectPr w:rsidR="008F4151" w:rsidRPr="008F4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652"/>
    <w:multiLevelType w:val="hybridMultilevel"/>
    <w:tmpl w:val="422291C2"/>
    <w:lvl w:ilvl="0" w:tplc="069AA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51"/>
    <w:rsid w:val="0025405B"/>
    <w:rsid w:val="007371FE"/>
    <w:rsid w:val="008F4151"/>
    <w:rsid w:val="00D746FA"/>
    <w:rsid w:val="00ED1857"/>
    <w:rsid w:val="00F4411C"/>
    <w:rsid w:val="00F7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F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Gomes Pinheiro</dc:creator>
  <cp:lastModifiedBy>Eduardo Gomes Pinheiro</cp:lastModifiedBy>
  <cp:revision>2</cp:revision>
  <cp:lastPrinted>2016-06-30T12:14:00Z</cp:lastPrinted>
  <dcterms:created xsi:type="dcterms:W3CDTF">2016-06-30T12:06:00Z</dcterms:created>
  <dcterms:modified xsi:type="dcterms:W3CDTF">2016-06-30T12:14:00Z</dcterms:modified>
</cp:coreProperties>
</file>