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68" w:rsidRDefault="00B936A2">
      <w:pPr>
        <w:pStyle w:val="Ttulo1"/>
        <w:spacing w:before="74"/>
        <w:ind w:right="2783"/>
      </w:pPr>
      <w:r>
        <w:t>ESTADO DO PARANÁ POLÍCIA MILITAR</w:t>
      </w:r>
    </w:p>
    <w:p w:rsidR="00923268" w:rsidRDefault="00B936A2">
      <w:pPr>
        <w:spacing w:before="3" w:after="22"/>
        <w:ind w:left="1924" w:right="1924"/>
        <w:jc w:val="center"/>
        <w:rPr>
          <w:b/>
          <w:sz w:val="24"/>
        </w:rPr>
      </w:pPr>
      <w:r>
        <w:rPr>
          <w:b/>
          <w:sz w:val="24"/>
        </w:rPr>
        <w:t>CASA MILITAR DA GOVERNADORIA</w:t>
      </w:r>
    </w:p>
    <w:p w:rsidR="00923268" w:rsidRDefault="00B936A2">
      <w:pPr>
        <w:pStyle w:val="Corpodetexto"/>
        <w:spacing w:line="30" w:lineRule="exact"/>
        <w:ind w:left="98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437505" cy="18415"/>
                <wp:effectExtent l="9525" t="9525" r="1079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18415"/>
                          <a:chOff x="0" y="0"/>
                          <a:chExt cx="8563" cy="29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14"/>
                            <a:ext cx="856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50958" id="Group 2" o:spid="_x0000_s1026" style="width:428.15pt;height:1.45pt;mso-position-horizontal-relative:char;mso-position-vertical-relative:line" coordsize="85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">
                <v:line id="Line 3" o:spid="_x0000_s1027" style="position:absolute;visibility:visible;mso-wrap-style:square" from="0,14" to="856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923268" w:rsidRDefault="00923268">
      <w:pPr>
        <w:pStyle w:val="Corpodetexto"/>
        <w:rPr>
          <w:b/>
          <w:sz w:val="20"/>
        </w:rPr>
      </w:pPr>
    </w:p>
    <w:p w:rsidR="00923268" w:rsidRDefault="00923268">
      <w:pPr>
        <w:pStyle w:val="Corpodetexto"/>
        <w:spacing w:before="1"/>
        <w:rPr>
          <w:b/>
          <w:sz w:val="17"/>
        </w:rPr>
      </w:pPr>
    </w:p>
    <w:p w:rsidR="0060551A" w:rsidRDefault="0060551A">
      <w:pPr>
        <w:pStyle w:val="Corpodetexto"/>
        <w:spacing w:before="1"/>
        <w:rPr>
          <w:b/>
          <w:sz w:val="17"/>
        </w:rPr>
      </w:pPr>
    </w:p>
    <w:p w:rsidR="0060551A" w:rsidRDefault="0060551A">
      <w:pPr>
        <w:pStyle w:val="Corpodetexto"/>
        <w:spacing w:before="1"/>
        <w:rPr>
          <w:b/>
          <w:sz w:val="17"/>
        </w:rPr>
      </w:pPr>
    </w:p>
    <w:p w:rsidR="00923268" w:rsidRDefault="00B936A2">
      <w:pPr>
        <w:spacing w:before="90"/>
        <w:ind w:left="2786" w:right="2786"/>
        <w:jc w:val="center"/>
        <w:rPr>
          <w:b/>
          <w:sz w:val="24"/>
        </w:rPr>
      </w:pPr>
      <w:r>
        <w:rPr>
          <w:b/>
          <w:sz w:val="24"/>
          <w:u w:val="thick"/>
        </w:rPr>
        <w:t>C E R T I D Ã O</w:t>
      </w:r>
    </w:p>
    <w:p w:rsidR="00923268" w:rsidRDefault="00923268">
      <w:pPr>
        <w:pStyle w:val="Corpodetexto"/>
        <w:rPr>
          <w:b/>
          <w:sz w:val="20"/>
        </w:rPr>
      </w:pPr>
    </w:p>
    <w:p w:rsidR="00923268" w:rsidRDefault="00923268">
      <w:pPr>
        <w:pStyle w:val="Corpodetexto"/>
        <w:rPr>
          <w:b/>
          <w:sz w:val="20"/>
        </w:rPr>
      </w:pPr>
    </w:p>
    <w:p w:rsidR="00923268" w:rsidRDefault="00923268">
      <w:pPr>
        <w:pStyle w:val="Corpodetexto"/>
        <w:rPr>
          <w:b/>
          <w:sz w:val="20"/>
        </w:rPr>
      </w:pPr>
    </w:p>
    <w:p w:rsidR="0060551A" w:rsidRDefault="0060551A">
      <w:pPr>
        <w:pStyle w:val="Corpodetexto"/>
        <w:rPr>
          <w:b/>
          <w:sz w:val="20"/>
        </w:rPr>
      </w:pPr>
    </w:p>
    <w:p w:rsidR="0060551A" w:rsidRDefault="0060551A">
      <w:pPr>
        <w:pStyle w:val="Corpodetexto"/>
        <w:rPr>
          <w:b/>
          <w:sz w:val="20"/>
        </w:rPr>
      </w:pPr>
    </w:p>
    <w:p w:rsidR="00CF7F09" w:rsidRDefault="00CF7F09" w:rsidP="00CF7F09">
      <w:pPr>
        <w:spacing w:line="360" w:lineRule="auto"/>
        <w:jc w:val="both"/>
      </w:pPr>
      <w:r>
        <w:t xml:space="preserve">Certifico para fins de registro de pontos positivos para promoção junto a Comissão de Promoções de Praças, em face da conclusão do Curso de Pós-Graduação </w:t>
      </w:r>
      <w:r>
        <w:rPr>
          <w:i/>
        </w:rPr>
        <w:t>Lato Sensu</w:t>
      </w:r>
      <w:r>
        <w:t xml:space="preserve"> </w:t>
      </w:r>
      <w:r w:rsidRPr="00A62142">
        <w:t>em Proteção e Defesa Civil</w:t>
      </w:r>
      <w:r>
        <w:t xml:space="preserve">, realizado na </w:t>
      </w:r>
      <w:r w:rsidRPr="00A62142">
        <w:t>Faculdade São Braz</w:t>
      </w:r>
      <w:r>
        <w:t xml:space="preserve">, </w:t>
      </w:r>
      <w:r w:rsidRPr="00A62142">
        <w:t>no período de 23/07/2018 a 25/03/</w:t>
      </w:r>
      <w:r>
        <w:t xml:space="preserve">2019, pelo </w:t>
      </w:r>
      <w:proofErr w:type="spellStart"/>
      <w:r>
        <w:rPr>
          <w:b/>
        </w:rPr>
        <w:t>Sd</w:t>
      </w:r>
      <w:proofErr w:type="spellEnd"/>
      <w:r>
        <w:rPr>
          <w:b/>
        </w:rPr>
        <w:t>. QPM 1-0 Fábio Delek, RG 5.517.411-3</w:t>
      </w:r>
      <w:r>
        <w:t>, que compulsando os assentamentos funcionais do militar estadual em questão,</w:t>
      </w:r>
      <w:r>
        <w:rPr>
          <w:b/>
          <w:u w:val="single"/>
        </w:rPr>
        <w:t xml:space="preserve"> nada consta registrado quanto</w:t>
      </w:r>
      <w:r>
        <w:t>:</w:t>
      </w:r>
    </w:p>
    <w:p w:rsidR="00CF7F09" w:rsidRDefault="00CF7F09" w:rsidP="00CF7F09">
      <w:pPr>
        <w:spacing w:line="360" w:lineRule="auto"/>
        <w:jc w:val="both"/>
      </w:pPr>
      <w:r>
        <w:rPr>
          <w:b/>
        </w:rPr>
        <w:t>a)</w:t>
      </w:r>
      <w:r>
        <w:t xml:space="preserve"> a conclusão de curso de Formação num período inferior a um ano, contado a partir do encerramento do curso;</w:t>
      </w:r>
    </w:p>
    <w:p w:rsidR="00CF7F09" w:rsidRDefault="00CF7F09" w:rsidP="00CF7F09">
      <w:pPr>
        <w:spacing w:line="360" w:lineRule="auto"/>
        <w:jc w:val="both"/>
      </w:pPr>
      <w:r>
        <w:rPr>
          <w:b/>
        </w:rPr>
        <w:t>b)</w:t>
      </w:r>
      <w:r>
        <w:t xml:space="preserve"> a conclusão de curso de Especialização em instituição civil, pública ou privada, num período inferior a dois anos, contado a partir do encerramento do curso;</w:t>
      </w:r>
    </w:p>
    <w:p w:rsidR="00CF7F09" w:rsidRDefault="00CF7F09" w:rsidP="00CF7F09">
      <w:pPr>
        <w:spacing w:line="360" w:lineRule="auto"/>
        <w:jc w:val="both"/>
      </w:pPr>
      <w:r>
        <w:rPr>
          <w:b/>
        </w:rPr>
        <w:t>c)</w:t>
      </w:r>
      <w:r>
        <w:t xml:space="preserve"> ao desligamento de curso realizado em instituição civil, a pedido ou por reprovação, num período inferior a um ano, contado do ato do desligamento.</w:t>
      </w:r>
    </w:p>
    <w:p w:rsidR="00CF7F09" w:rsidRDefault="00CF7F09" w:rsidP="00CF7F09">
      <w:pPr>
        <w:spacing w:line="360" w:lineRule="auto"/>
        <w:jc w:val="both"/>
      </w:pPr>
      <w:r>
        <w:tab/>
        <w:t xml:space="preserve">Assim, nos termos do inciso III, do Art. 25, da Portaria nº 330/2013, publicada no Boletim-Geral nº 049, de 14 de março de 2014, com relação ao interstício, preenche os requisitos estabelecido na referida portaria para fins de registro de pontos positivos para promoção. </w:t>
      </w:r>
    </w:p>
    <w:p w:rsidR="00923268" w:rsidRDefault="00923268">
      <w:pPr>
        <w:pStyle w:val="Corpodetexto"/>
        <w:rPr>
          <w:sz w:val="26"/>
        </w:rPr>
      </w:pPr>
      <w:bookmarkStart w:id="0" w:name="_GoBack"/>
      <w:bookmarkEnd w:id="0"/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spacing w:before="5"/>
        <w:rPr>
          <w:sz w:val="22"/>
        </w:rPr>
      </w:pPr>
    </w:p>
    <w:p w:rsidR="00923268" w:rsidRDefault="00B936A2">
      <w:pPr>
        <w:pStyle w:val="Corpodetexto"/>
        <w:ind w:left="5667"/>
      </w:pPr>
      <w:r>
        <w:t>Curitiba, 25 de março de 2019.</w:t>
      </w:r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rPr>
          <w:sz w:val="26"/>
        </w:rPr>
      </w:pPr>
    </w:p>
    <w:p w:rsidR="00923268" w:rsidRDefault="00923268">
      <w:pPr>
        <w:pStyle w:val="Corpodetexto"/>
        <w:spacing w:before="11"/>
        <w:rPr>
          <w:sz w:val="25"/>
        </w:rPr>
      </w:pPr>
    </w:p>
    <w:p w:rsidR="00923268" w:rsidRDefault="00B936A2">
      <w:pPr>
        <w:pStyle w:val="Corpodetexto"/>
        <w:ind w:left="2231" w:right="1524"/>
        <w:jc w:val="center"/>
      </w:pPr>
      <w:r>
        <w:t>Cap. QOPM Pedro Paulo Porto de Sampaio</w:t>
      </w:r>
    </w:p>
    <w:p w:rsidR="00923268" w:rsidRDefault="00B936A2">
      <w:pPr>
        <w:pStyle w:val="Ttulo1"/>
        <w:spacing w:before="5"/>
        <w:ind w:left="2627"/>
      </w:pPr>
      <w:r>
        <w:t>Chefe da Divisão Administrativa/CM.</w:t>
      </w:r>
    </w:p>
    <w:sectPr w:rsidR="00923268">
      <w:type w:val="continuous"/>
      <w:pgSz w:w="11910" w:h="16840"/>
      <w:pgMar w:top="132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7678"/>
    <w:multiLevelType w:val="hybridMultilevel"/>
    <w:tmpl w:val="48F0911E"/>
    <w:lvl w:ilvl="0" w:tplc="CDE69AC2">
      <w:start w:val="1"/>
      <w:numFmt w:val="lowerLetter"/>
      <w:lvlText w:val="%1)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BR" w:eastAsia="pt-BR" w:bidi="pt-BR"/>
      </w:rPr>
    </w:lvl>
    <w:lvl w:ilvl="1" w:tplc="7FFC58E0">
      <w:numFmt w:val="bullet"/>
      <w:lvlText w:val="•"/>
      <w:lvlJc w:val="left"/>
      <w:pPr>
        <w:ind w:left="1976" w:hanging="360"/>
      </w:pPr>
      <w:rPr>
        <w:rFonts w:hint="default"/>
        <w:lang w:val="pt-BR" w:eastAsia="pt-BR" w:bidi="pt-BR"/>
      </w:rPr>
    </w:lvl>
    <w:lvl w:ilvl="2" w:tplc="03CC2292">
      <w:numFmt w:val="bullet"/>
      <w:lvlText w:val="•"/>
      <w:lvlJc w:val="left"/>
      <w:pPr>
        <w:ind w:left="2733" w:hanging="360"/>
      </w:pPr>
      <w:rPr>
        <w:rFonts w:hint="default"/>
        <w:lang w:val="pt-BR" w:eastAsia="pt-BR" w:bidi="pt-BR"/>
      </w:rPr>
    </w:lvl>
    <w:lvl w:ilvl="3" w:tplc="8F54F1A4">
      <w:numFmt w:val="bullet"/>
      <w:lvlText w:val="•"/>
      <w:lvlJc w:val="left"/>
      <w:pPr>
        <w:ind w:left="3489" w:hanging="360"/>
      </w:pPr>
      <w:rPr>
        <w:rFonts w:hint="default"/>
        <w:lang w:val="pt-BR" w:eastAsia="pt-BR" w:bidi="pt-BR"/>
      </w:rPr>
    </w:lvl>
    <w:lvl w:ilvl="4" w:tplc="B33A6986">
      <w:numFmt w:val="bullet"/>
      <w:lvlText w:val="•"/>
      <w:lvlJc w:val="left"/>
      <w:pPr>
        <w:ind w:left="4246" w:hanging="360"/>
      </w:pPr>
      <w:rPr>
        <w:rFonts w:hint="default"/>
        <w:lang w:val="pt-BR" w:eastAsia="pt-BR" w:bidi="pt-BR"/>
      </w:rPr>
    </w:lvl>
    <w:lvl w:ilvl="5" w:tplc="9220734E">
      <w:numFmt w:val="bullet"/>
      <w:lvlText w:val="•"/>
      <w:lvlJc w:val="left"/>
      <w:pPr>
        <w:ind w:left="5003" w:hanging="360"/>
      </w:pPr>
      <w:rPr>
        <w:rFonts w:hint="default"/>
        <w:lang w:val="pt-BR" w:eastAsia="pt-BR" w:bidi="pt-BR"/>
      </w:rPr>
    </w:lvl>
    <w:lvl w:ilvl="6" w:tplc="E1C84700">
      <w:numFmt w:val="bullet"/>
      <w:lvlText w:val="•"/>
      <w:lvlJc w:val="left"/>
      <w:pPr>
        <w:ind w:left="5759" w:hanging="360"/>
      </w:pPr>
      <w:rPr>
        <w:rFonts w:hint="default"/>
        <w:lang w:val="pt-BR" w:eastAsia="pt-BR" w:bidi="pt-BR"/>
      </w:rPr>
    </w:lvl>
    <w:lvl w:ilvl="7" w:tplc="4F18B83C">
      <w:numFmt w:val="bullet"/>
      <w:lvlText w:val="•"/>
      <w:lvlJc w:val="left"/>
      <w:pPr>
        <w:ind w:left="6516" w:hanging="360"/>
      </w:pPr>
      <w:rPr>
        <w:rFonts w:hint="default"/>
        <w:lang w:val="pt-BR" w:eastAsia="pt-BR" w:bidi="pt-BR"/>
      </w:rPr>
    </w:lvl>
    <w:lvl w:ilvl="8" w:tplc="5AB8D3BA">
      <w:numFmt w:val="bullet"/>
      <w:lvlText w:val="•"/>
      <w:lvlJc w:val="left"/>
      <w:pPr>
        <w:ind w:left="7273" w:hanging="360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68"/>
    <w:rsid w:val="00417782"/>
    <w:rsid w:val="0060551A"/>
    <w:rsid w:val="00923268"/>
    <w:rsid w:val="00B936A2"/>
    <w:rsid w:val="00CF7F09"/>
    <w:rsid w:val="00D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40D64-E3B1-4E3B-A967-DDC0A54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3"/>
      <w:ind w:left="2786" w:right="192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10" w:right="13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HEDERSON LIIBER</dc:creator>
  <cp:lastModifiedBy>Fábio Delek</cp:lastModifiedBy>
  <cp:revision>2</cp:revision>
  <cp:lastPrinted>2019-03-25T20:05:00Z</cp:lastPrinted>
  <dcterms:created xsi:type="dcterms:W3CDTF">2019-03-25T20:45:00Z</dcterms:created>
  <dcterms:modified xsi:type="dcterms:W3CDTF">2019-03-25T20:45:00Z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2019-03-25T00:00:00Z</vt:filetime>
  </property>
</Properties>
</file>