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horzAnchor="margin" w:tblpXSpec="center" w:tblpY="765"/>
        <w:tblW w:w="0" w:type="auto"/>
        <w:tblLook w:val="04A0" w:firstRow="1" w:lastRow="0" w:firstColumn="1" w:lastColumn="0" w:noHBand="0" w:noVBand="1"/>
      </w:tblPr>
      <w:tblGrid>
        <w:gridCol w:w="4390"/>
        <w:gridCol w:w="2052"/>
        <w:gridCol w:w="2052"/>
      </w:tblGrid>
      <w:tr w:rsidR="00FB2E42" w:rsidTr="00015D88">
        <w:tc>
          <w:tcPr>
            <w:tcW w:w="4390" w:type="dxa"/>
            <w:shd w:val="clear" w:color="auto" w:fill="D9D9D9" w:themeFill="background1" w:themeFillShade="D9"/>
            <w:vAlign w:val="center"/>
          </w:tcPr>
          <w:p w:rsidR="00FB2E42" w:rsidRPr="00FB2E42" w:rsidRDefault="00FB2E42" w:rsidP="00FB2E42">
            <w:pPr>
              <w:jc w:val="center"/>
              <w:rPr>
                <w:b/>
              </w:rPr>
            </w:pPr>
          </w:p>
        </w:tc>
        <w:tc>
          <w:tcPr>
            <w:tcW w:w="2052" w:type="dxa"/>
            <w:shd w:val="clear" w:color="auto" w:fill="D9D9D9" w:themeFill="background1" w:themeFillShade="D9"/>
            <w:vAlign w:val="center"/>
          </w:tcPr>
          <w:p w:rsidR="00FB2E42" w:rsidRPr="00FB2E42" w:rsidRDefault="00FB2E42" w:rsidP="00FB2E42">
            <w:pPr>
              <w:jc w:val="center"/>
              <w:rPr>
                <w:b/>
              </w:rPr>
            </w:pPr>
            <w:r w:rsidRPr="00FB2E42">
              <w:rPr>
                <w:b/>
              </w:rPr>
              <w:t>Antigo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</w:tcPr>
          <w:p w:rsidR="00FB2E42" w:rsidRPr="00FB2E42" w:rsidRDefault="00FB2E42" w:rsidP="00FB2E42">
            <w:pPr>
              <w:jc w:val="center"/>
              <w:rPr>
                <w:b/>
              </w:rPr>
            </w:pPr>
            <w:r w:rsidRPr="00FB2E42">
              <w:rPr>
                <w:b/>
              </w:rPr>
              <w:t>novo</w:t>
            </w:r>
          </w:p>
        </w:tc>
      </w:tr>
      <w:tr w:rsidR="00FB2E42" w:rsidTr="00015D88">
        <w:tc>
          <w:tcPr>
            <w:tcW w:w="4390" w:type="dxa"/>
            <w:vAlign w:val="center"/>
          </w:tcPr>
          <w:p w:rsidR="00FB2E42" w:rsidRDefault="00FB2E42" w:rsidP="00FB2E42">
            <w:pPr>
              <w:jc w:val="center"/>
            </w:pPr>
            <w:r w:rsidRPr="00FB2E42">
              <w:t>Marca primária</w:t>
            </w:r>
          </w:p>
        </w:tc>
        <w:tc>
          <w:tcPr>
            <w:tcW w:w="2052" w:type="dxa"/>
            <w:vAlign w:val="center"/>
          </w:tcPr>
          <w:p w:rsidR="00FB2E42" w:rsidRDefault="00FB2E42" w:rsidP="00FB2E42">
            <w:pPr>
              <w:jc w:val="center"/>
            </w:pPr>
            <w:r>
              <w:t>??</w:t>
            </w:r>
          </w:p>
        </w:tc>
        <w:tc>
          <w:tcPr>
            <w:tcW w:w="2052" w:type="dxa"/>
            <w:vAlign w:val="center"/>
          </w:tcPr>
          <w:p w:rsidR="00FB2E42" w:rsidRDefault="00FF74DA" w:rsidP="00FB2E42">
            <w:pPr>
              <w:jc w:val="center"/>
            </w:pPr>
            <w:r w:rsidRPr="00FF74DA">
              <w:t>#</w:t>
            </w:r>
            <w:proofErr w:type="spellStart"/>
            <w:r w:rsidRPr="00FF74DA">
              <w:t>ffffff</w:t>
            </w:r>
            <w:proofErr w:type="spellEnd"/>
          </w:p>
        </w:tc>
      </w:tr>
      <w:tr w:rsidR="00FB2E42" w:rsidTr="00015D88">
        <w:tc>
          <w:tcPr>
            <w:tcW w:w="4390" w:type="dxa"/>
            <w:vAlign w:val="center"/>
          </w:tcPr>
          <w:p w:rsidR="00FB2E42" w:rsidRDefault="00FB2E42" w:rsidP="00FB2E42">
            <w:pPr>
              <w:jc w:val="center"/>
            </w:pPr>
            <w:r w:rsidRPr="00FB2E42">
              <w:t>Sucesso de marca</w:t>
            </w:r>
          </w:p>
        </w:tc>
        <w:tc>
          <w:tcPr>
            <w:tcW w:w="2052" w:type="dxa"/>
            <w:vAlign w:val="center"/>
          </w:tcPr>
          <w:p w:rsidR="00FB2E42" w:rsidRDefault="00FB2E42" w:rsidP="00FB2E42">
            <w:pPr>
              <w:jc w:val="center"/>
            </w:pPr>
            <w:r w:rsidRPr="00FB2E42">
              <w:t>#A020F0</w:t>
            </w:r>
          </w:p>
        </w:tc>
        <w:tc>
          <w:tcPr>
            <w:tcW w:w="2052" w:type="dxa"/>
            <w:vAlign w:val="center"/>
          </w:tcPr>
          <w:p w:rsidR="00FB2E42" w:rsidRDefault="00FB2E42" w:rsidP="00FB2E42">
            <w:pPr>
              <w:jc w:val="center"/>
            </w:pPr>
            <w:r>
              <w:t>#</w:t>
            </w:r>
            <w:r w:rsidRPr="00FB2E42">
              <w:t>242d77</w:t>
            </w:r>
          </w:p>
        </w:tc>
      </w:tr>
      <w:tr w:rsidR="00FB2E42" w:rsidTr="00015D88">
        <w:tc>
          <w:tcPr>
            <w:tcW w:w="4390" w:type="dxa"/>
            <w:vAlign w:val="center"/>
          </w:tcPr>
          <w:p w:rsidR="00FB2E42" w:rsidRDefault="00FB2E42" w:rsidP="00FB2E42">
            <w:pPr>
              <w:jc w:val="center"/>
            </w:pPr>
            <w:r w:rsidRPr="00FB2E42">
              <w:t>Aviso de marca</w:t>
            </w:r>
          </w:p>
        </w:tc>
        <w:tc>
          <w:tcPr>
            <w:tcW w:w="2052" w:type="dxa"/>
            <w:vAlign w:val="center"/>
          </w:tcPr>
          <w:p w:rsidR="00FB2E42" w:rsidRDefault="00FB2E42" w:rsidP="00FB2E42">
            <w:pPr>
              <w:jc w:val="center"/>
            </w:pPr>
            <w:r w:rsidRPr="00FB2E42">
              <w:t>#FFFFFF</w:t>
            </w:r>
          </w:p>
        </w:tc>
        <w:tc>
          <w:tcPr>
            <w:tcW w:w="2052" w:type="dxa"/>
            <w:vAlign w:val="center"/>
          </w:tcPr>
          <w:p w:rsidR="00FB2E42" w:rsidRDefault="00FF74DA" w:rsidP="00FB2E42">
            <w:pPr>
              <w:jc w:val="center"/>
            </w:pPr>
            <w:r w:rsidRPr="00FF74DA">
              <w:t>#</w:t>
            </w:r>
            <w:proofErr w:type="spellStart"/>
            <w:r w:rsidRPr="00FF74DA">
              <w:t>ffffff</w:t>
            </w:r>
            <w:proofErr w:type="spellEnd"/>
          </w:p>
        </w:tc>
      </w:tr>
      <w:tr w:rsidR="00FB2E42" w:rsidTr="00015D88">
        <w:tc>
          <w:tcPr>
            <w:tcW w:w="4390" w:type="dxa"/>
            <w:vAlign w:val="center"/>
          </w:tcPr>
          <w:p w:rsidR="00FB2E42" w:rsidRDefault="00FB2E42" w:rsidP="00FB2E42">
            <w:pPr>
              <w:jc w:val="center"/>
            </w:pPr>
            <w:r w:rsidRPr="00FB2E42">
              <w:t>Risco de marca</w:t>
            </w:r>
          </w:p>
        </w:tc>
        <w:tc>
          <w:tcPr>
            <w:tcW w:w="2052" w:type="dxa"/>
            <w:vAlign w:val="center"/>
          </w:tcPr>
          <w:p w:rsidR="00FB2E42" w:rsidRDefault="00015D88" w:rsidP="00FB2E42">
            <w:pPr>
              <w:jc w:val="center"/>
            </w:pPr>
            <w:r w:rsidRPr="00015D88">
              <w:t>#FF0000</w:t>
            </w:r>
          </w:p>
        </w:tc>
        <w:tc>
          <w:tcPr>
            <w:tcW w:w="2052" w:type="dxa"/>
            <w:vAlign w:val="center"/>
          </w:tcPr>
          <w:p w:rsidR="00FB2E42" w:rsidRDefault="00FB2E42" w:rsidP="00FB2E42">
            <w:pPr>
              <w:jc w:val="center"/>
            </w:pPr>
          </w:p>
        </w:tc>
      </w:tr>
      <w:tr w:rsidR="00FB2E42" w:rsidTr="00015D88">
        <w:tc>
          <w:tcPr>
            <w:tcW w:w="4390" w:type="dxa"/>
            <w:vAlign w:val="center"/>
          </w:tcPr>
          <w:p w:rsidR="00FB2E42" w:rsidRDefault="00FB2E42" w:rsidP="00FB2E42">
            <w:pPr>
              <w:jc w:val="center"/>
            </w:pPr>
            <w:bookmarkStart w:id="0" w:name="_GoBack" w:colFirst="1" w:colLast="1"/>
            <w:r w:rsidRPr="00FB2E42">
              <w:t>Informação de marca</w:t>
            </w:r>
          </w:p>
        </w:tc>
        <w:tc>
          <w:tcPr>
            <w:tcW w:w="2052" w:type="dxa"/>
            <w:vAlign w:val="center"/>
          </w:tcPr>
          <w:p w:rsidR="00FB2E42" w:rsidRDefault="00015D88" w:rsidP="00FB2E42">
            <w:pPr>
              <w:jc w:val="center"/>
            </w:pPr>
            <w:r w:rsidRPr="00015D88">
              <w:t>#FF00FF</w:t>
            </w:r>
          </w:p>
        </w:tc>
        <w:tc>
          <w:tcPr>
            <w:tcW w:w="2052" w:type="dxa"/>
            <w:vAlign w:val="center"/>
          </w:tcPr>
          <w:p w:rsidR="00FB2E42" w:rsidRDefault="00FB2E42" w:rsidP="00FB2E42">
            <w:pPr>
              <w:jc w:val="center"/>
            </w:pPr>
          </w:p>
        </w:tc>
      </w:tr>
      <w:bookmarkEnd w:id="0"/>
      <w:tr w:rsidR="00FB2E42" w:rsidTr="00015D88">
        <w:tc>
          <w:tcPr>
            <w:tcW w:w="4390" w:type="dxa"/>
            <w:vAlign w:val="center"/>
          </w:tcPr>
          <w:p w:rsidR="00FB2E42" w:rsidRDefault="00FB2E42" w:rsidP="00FB2E42">
            <w:pPr>
              <w:jc w:val="center"/>
            </w:pPr>
            <w:r w:rsidRPr="00FB2E42">
              <w:t xml:space="preserve">Cor de fundo do </w:t>
            </w:r>
            <w:proofErr w:type="spellStart"/>
            <w:r w:rsidRPr="00FB2E42">
              <w:t>body</w:t>
            </w:r>
            <w:proofErr w:type="spellEnd"/>
          </w:p>
        </w:tc>
        <w:tc>
          <w:tcPr>
            <w:tcW w:w="2052" w:type="dxa"/>
            <w:vAlign w:val="center"/>
          </w:tcPr>
          <w:p w:rsidR="00FB2E42" w:rsidRDefault="00015D88" w:rsidP="00FB2E42">
            <w:pPr>
              <w:jc w:val="center"/>
            </w:pPr>
            <w:r w:rsidRPr="00015D88">
              <w:t>#191970</w:t>
            </w:r>
          </w:p>
        </w:tc>
        <w:tc>
          <w:tcPr>
            <w:tcW w:w="2052" w:type="dxa"/>
            <w:vAlign w:val="center"/>
          </w:tcPr>
          <w:p w:rsidR="00FB2E42" w:rsidRDefault="00C24DDF" w:rsidP="00FB2E42">
            <w:pPr>
              <w:jc w:val="center"/>
            </w:pPr>
            <w:r>
              <w:t>#</w:t>
            </w:r>
            <w:proofErr w:type="spellStart"/>
            <w:r w:rsidRPr="00C24DDF">
              <w:t>ffffff</w:t>
            </w:r>
            <w:proofErr w:type="spellEnd"/>
          </w:p>
        </w:tc>
      </w:tr>
      <w:tr w:rsidR="00FB2E42" w:rsidTr="00015D88">
        <w:tc>
          <w:tcPr>
            <w:tcW w:w="4390" w:type="dxa"/>
            <w:vAlign w:val="center"/>
          </w:tcPr>
          <w:p w:rsidR="00FB2E42" w:rsidRDefault="00FB2E42" w:rsidP="00FB2E42">
            <w:pPr>
              <w:jc w:val="center"/>
            </w:pPr>
            <w:r w:rsidRPr="00FB2E42">
              <w:t>Barra de Navegação Superior Padrão</w:t>
            </w:r>
          </w:p>
        </w:tc>
        <w:tc>
          <w:tcPr>
            <w:tcW w:w="2052" w:type="dxa"/>
            <w:vAlign w:val="center"/>
          </w:tcPr>
          <w:p w:rsidR="00FB2E42" w:rsidRDefault="00FB2E42" w:rsidP="00FB2E42">
            <w:pPr>
              <w:jc w:val="center"/>
            </w:pPr>
          </w:p>
        </w:tc>
        <w:tc>
          <w:tcPr>
            <w:tcW w:w="2052" w:type="dxa"/>
            <w:vAlign w:val="center"/>
          </w:tcPr>
          <w:p w:rsidR="00FB2E42" w:rsidRDefault="00FF74DA" w:rsidP="00FB2E42">
            <w:pPr>
              <w:jc w:val="center"/>
            </w:pPr>
            <w:r w:rsidRPr="00FF74DA">
              <w:t>#242d77</w:t>
            </w:r>
          </w:p>
        </w:tc>
      </w:tr>
      <w:tr w:rsidR="00FB2E42" w:rsidTr="00015D88">
        <w:tc>
          <w:tcPr>
            <w:tcW w:w="4390" w:type="dxa"/>
            <w:vAlign w:val="center"/>
          </w:tcPr>
          <w:p w:rsidR="00FB2E42" w:rsidRDefault="00FB2E42" w:rsidP="00FB2E42">
            <w:pPr>
              <w:jc w:val="center"/>
            </w:pPr>
            <w:r w:rsidRPr="00FB2E42">
              <w:t>Barra de Navegação Superior para Professores</w:t>
            </w:r>
          </w:p>
        </w:tc>
        <w:tc>
          <w:tcPr>
            <w:tcW w:w="2052" w:type="dxa"/>
            <w:vAlign w:val="center"/>
          </w:tcPr>
          <w:p w:rsidR="00FB2E42" w:rsidRDefault="00015D88" w:rsidP="00FB2E42">
            <w:pPr>
              <w:jc w:val="center"/>
            </w:pPr>
            <w:r w:rsidRPr="00015D88">
              <w:t>#FFA500</w:t>
            </w:r>
          </w:p>
        </w:tc>
        <w:tc>
          <w:tcPr>
            <w:tcW w:w="2052" w:type="dxa"/>
            <w:vAlign w:val="center"/>
          </w:tcPr>
          <w:p w:rsidR="00FB2E42" w:rsidRDefault="00C24DDF" w:rsidP="00FB2E42">
            <w:pPr>
              <w:jc w:val="center"/>
            </w:pPr>
            <w:r>
              <w:t>#</w:t>
            </w:r>
            <w:r w:rsidRPr="00C24DDF">
              <w:t>242d77</w:t>
            </w:r>
          </w:p>
        </w:tc>
      </w:tr>
      <w:tr w:rsidR="00FB2E42" w:rsidTr="00015D88">
        <w:tc>
          <w:tcPr>
            <w:tcW w:w="4390" w:type="dxa"/>
            <w:vAlign w:val="center"/>
          </w:tcPr>
          <w:p w:rsidR="00FB2E42" w:rsidRDefault="00FB2E42" w:rsidP="00FB2E42">
            <w:pPr>
              <w:jc w:val="center"/>
            </w:pPr>
            <w:r w:rsidRPr="00FB2E42">
              <w:t>Cor de fundo do miolo</w:t>
            </w:r>
          </w:p>
        </w:tc>
        <w:tc>
          <w:tcPr>
            <w:tcW w:w="2052" w:type="dxa"/>
            <w:vAlign w:val="center"/>
          </w:tcPr>
          <w:p w:rsidR="00FB2E42" w:rsidRDefault="00015D88" w:rsidP="00FB2E42">
            <w:pPr>
              <w:jc w:val="center"/>
            </w:pPr>
            <w:r w:rsidRPr="00015D88">
              <w:t>#0000FF</w:t>
            </w:r>
          </w:p>
        </w:tc>
        <w:tc>
          <w:tcPr>
            <w:tcW w:w="2052" w:type="dxa"/>
            <w:vAlign w:val="center"/>
          </w:tcPr>
          <w:p w:rsidR="00FB2E42" w:rsidRDefault="00FB2E42" w:rsidP="00FB2E42">
            <w:pPr>
              <w:jc w:val="center"/>
            </w:pPr>
          </w:p>
        </w:tc>
      </w:tr>
      <w:tr w:rsidR="00FB2E42" w:rsidTr="00015D88">
        <w:tc>
          <w:tcPr>
            <w:tcW w:w="4390" w:type="dxa"/>
            <w:vAlign w:val="center"/>
          </w:tcPr>
          <w:p w:rsidR="00FB2E42" w:rsidRDefault="00FB2E42" w:rsidP="00FB2E42">
            <w:pPr>
              <w:jc w:val="center"/>
            </w:pPr>
            <w:r w:rsidRPr="00FB2E42">
              <w:t>Cor de Fundo do Conteúdo</w:t>
            </w:r>
          </w:p>
        </w:tc>
        <w:tc>
          <w:tcPr>
            <w:tcW w:w="2052" w:type="dxa"/>
            <w:vAlign w:val="center"/>
          </w:tcPr>
          <w:p w:rsidR="00FB2E42" w:rsidRDefault="00015D88" w:rsidP="00FB2E42">
            <w:pPr>
              <w:jc w:val="center"/>
            </w:pPr>
            <w:r w:rsidRPr="00015D88">
              <w:t>#B0E0E6</w:t>
            </w:r>
          </w:p>
        </w:tc>
        <w:tc>
          <w:tcPr>
            <w:tcW w:w="2052" w:type="dxa"/>
            <w:vAlign w:val="center"/>
          </w:tcPr>
          <w:p w:rsidR="00FB2E42" w:rsidRDefault="00C24DDF" w:rsidP="00FB2E42">
            <w:pPr>
              <w:jc w:val="center"/>
            </w:pPr>
            <w:r w:rsidRPr="00C24DDF">
              <w:t>#</w:t>
            </w:r>
            <w:proofErr w:type="spellStart"/>
            <w:r w:rsidRPr="00C24DDF">
              <w:t>ffffff</w:t>
            </w:r>
            <w:proofErr w:type="spellEnd"/>
          </w:p>
        </w:tc>
      </w:tr>
      <w:tr w:rsidR="00FB2E42" w:rsidTr="00015D88">
        <w:tc>
          <w:tcPr>
            <w:tcW w:w="4390" w:type="dxa"/>
            <w:vAlign w:val="center"/>
          </w:tcPr>
          <w:p w:rsidR="00FB2E42" w:rsidRDefault="00FB2E42" w:rsidP="00FB2E42">
            <w:pPr>
              <w:jc w:val="center"/>
            </w:pPr>
            <w:r w:rsidRPr="00FB2E42">
              <w:t>Cor de Fundo da Gaveta Lateral</w:t>
            </w:r>
          </w:p>
        </w:tc>
        <w:tc>
          <w:tcPr>
            <w:tcW w:w="2052" w:type="dxa"/>
            <w:vAlign w:val="center"/>
          </w:tcPr>
          <w:p w:rsidR="00FB2E42" w:rsidRDefault="00015D88" w:rsidP="00FB2E42">
            <w:pPr>
              <w:jc w:val="center"/>
            </w:pPr>
            <w:r w:rsidRPr="00015D88">
              <w:t>#DDA0DD</w:t>
            </w:r>
          </w:p>
        </w:tc>
        <w:tc>
          <w:tcPr>
            <w:tcW w:w="2052" w:type="dxa"/>
            <w:vAlign w:val="center"/>
          </w:tcPr>
          <w:p w:rsidR="00FB2E42" w:rsidRDefault="00FB2E42" w:rsidP="00FB2E42">
            <w:pPr>
              <w:jc w:val="center"/>
            </w:pPr>
          </w:p>
        </w:tc>
      </w:tr>
      <w:tr w:rsidR="00FB2E42" w:rsidTr="00015D88">
        <w:tc>
          <w:tcPr>
            <w:tcW w:w="4390" w:type="dxa"/>
            <w:vAlign w:val="center"/>
          </w:tcPr>
          <w:p w:rsidR="00FB2E42" w:rsidRDefault="00FB2E42" w:rsidP="00FB2E42">
            <w:pPr>
              <w:jc w:val="center"/>
            </w:pPr>
            <w:r w:rsidRPr="00FB2E42">
              <w:t>Cor de Fundo do Rodapé</w:t>
            </w:r>
          </w:p>
        </w:tc>
        <w:tc>
          <w:tcPr>
            <w:tcW w:w="2052" w:type="dxa"/>
            <w:vAlign w:val="center"/>
          </w:tcPr>
          <w:p w:rsidR="00FB2E42" w:rsidRDefault="00FB2E42" w:rsidP="00FB2E42">
            <w:pPr>
              <w:jc w:val="center"/>
            </w:pPr>
          </w:p>
        </w:tc>
        <w:tc>
          <w:tcPr>
            <w:tcW w:w="2052" w:type="dxa"/>
            <w:vAlign w:val="center"/>
          </w:tcPr>
          <w:p w:rsidR="00FB2E42" w:rsidRDefault="00FB2E42" w:rsidP="00FB2E42">
            <w:pPr>
              <w:jc w:val="center"/>
            </w:pPr>
          </w:p>
        </w:tc>
      </w:tr>
      <w:tr w:rsidR="00FB2E42" w:rsidTr="00015D88">
        <w:tc>
          <w:tcPr>
            <w:tcW w:w="4390" w:type="dxa"/>
            <w:vAlign w:val="center"/>
          </w:tcPr>
          <w:p w:rsidR="00FB2E42" w:rsidRDefault="00FB2E42" w:rsidP="00FB2E42">
            <w:pPr>
              <w:jc w:val="center"/>
            </w:pPr>
            <w:r w:rsidRPr="00FB2E42">
              <w:t>Fundo do Texto da Marca de Marketing</w:t>
            </w:r>
          </w:p>
        </w:tc>
        <w:tc>
          <w:tcPr>
            <w:tcW w:w="2052" w:type="dxa"/>
            <w:vAlign w:val="center"/>
          </w:tcPr>
          <w:p w:rsidR="00FB2E42" w:rsidRDefault="00FB2E42" w:rsidP="00FB2E42">
            <w:pPr>
              <w:jc w:val="center"/>
            </w:pPr>
          </w:p>
        </w:tc>
        <w:tc>
          <w:tcPr>
            <w:tcW w:w="2052" w:type="dxa"/>
            <w:vAlign w:val="center"/>
          </w:tcPr>
          <w:p w:rsidR="00FB2E42" w:rsidRDefault="00FB2E42" w:rsidP="00FB2E42">
            <w:pPr>
              <w:jc w:val="center"/>
            </w:pPr>
          </w:p>
        </w:tc>
      </w:tr>
      <w:tr w:rsidR="00FB2E42" w:rsidTr="00015D88">
        <w:tc>
          <w:tcPr>
            <w:tcW w:w="4390" w:type="dxa"/>
            <w:vAlign w:val="center"/>
          </w:tcPr>
          <w:p w:rsidR="00FB2E42" w:rsidRDefault="00FB2E42" w:rsidP="00FB2E42">
            <w:pPr>
              <w:jc w:val="center"/>
            </w:pPr>
            <w:r w:rsidRPr="00FB2E42">
              <w:t>SCSS bruto</w:t>
            </w:r>
          </w:p>
        </w:tc>
        <w:tc>
          <w:tcPr>
            <w:tcW w:w="2052" w:type="dxa"/>
            <w:vAlign w:val="center"/>
          </w:tcPr>
          <w:p w:rsidR="00FB2E42" w:rsidRDefault="00FB2E42" w:rsidP="00FB2E42">
            <w:pPr>
              <w:jc w:val="center"/>
            </w:pPr>
          </w:p>
        </w:tc>
        <w:tc>
          <w:tcPr>
            <w:tcW w:w="2052" w:type="dxa"/>
            <w:vAlign w:val="center"/>
          </w:tcPr>
          <w:p w:rsidR="00FB2E42" w:rsidRDefault="00FB2E42" w:rsidP="00FB2E42">
            <w:pPr>
              <w:jc w:val="center"/>
            </w:pPr>
          </w:p>
        </w:tc>
      </w:tr>
      <w:tr w:rsidR="00FB2E42" w:rsidTr="00015D88">
        <w:tc>
          <w:tcPr>
            <w:tcW w:w="4390" w:type="dxa"/>
            <w:vAlign w:val="center"/>
          </w:tcPr>
          <w:p w:rsidR="00FB2E42" w:rsidRDefault="00FB2E42" w:rsidP="00FB2E42">
            <w:pPr>
              <w:jc w:val="center"/>
            </w:pPr>
          </w:p>
        </w:tc>
        <w:tc>
          <w:tcPr>
            <w:tcW w:w="2052" w:type="dxa"/>
            <w:vAlign w:val="center"/>
          </w:tcPr>
          <w:p w:rsidR="00FB2E42" w:rsidRDefault="00FB2E42" w:rsidP="00FB2E42">
            <w:pPr>
              <w:jc w:val="center"/>
            </w:pPr>
          </w:p>
        </w:tc>
        <w:tc>
          <w:tcPr>
            <w:tcW w:w="2052" w:type="dxa"/>
            <w:vAlign w:val="center"/>
          </w:tcPr>
          <w:p w:rsidR="00FB2E42" w:rsidRDefault="00FB2E42" w:rsidP="00FB2E42">
            <w:pPr>
              <w:jc w:val="center"/>
            </w:pPr>
          </w:p>
        </w:tc>
      </w:tr>
      <w:tr w:rsidR="00FB2E42" w:rsidTr="00015D88">
        <w:tc>
          <w:tcPr>
            <w:tcW w:w="4390" w:type="dxa"/>
            <w:vAlign w:val="center"/>
          </w:tcPr>
          <w:p w:rsidR="00FB2E42" w:rsidRDefault="00FB2E42" w:rsidP="00FB2E42">
            <w:pPr>
              <w:jc w:val="center"/>
            </w:pPr>
          </w:p>
        </w:tc>
        <w:tc>
          <w:tcPr>
            <w:tcW w:w="2052" w:type="dxa"/>
            <w:vAlign w:val="center"/>
          </w:tcPr>
          <w:p w:rsidR="00FB2E42" w:rsidRDefault="00FB2E42" w:rsidP="00FB2E42">
            <w:pPr>
              <w:jc w:val="center"/>
            </w:pPr>
          </w:p>
        </w:tc>
        <w:tc>
          <w:tcPr>
            <w:tcW w:w="2052" w:type="dxa"/>
            <w:vAlign w:val="center"/>
          </w:tcPr>
          <w:p w:rsidR="00FB2E42" w:rsidRDefault="00FB2E42" w:rsidP="00FB2E42">
            <w:pPr>
              <w:jc w:val="center"/>
            </w:pPr>
          </w:p>
        </w:tc>
      </w:tr>
      <w:tr w:rsidR="00FB2E42" w:rsidTr="00015D88">
        <w:tc>
          <w:tcPr>
            <w:tcW w:w="4390" w:type="dxa"/>
            <w:vAlign w:val="center"/>
          </w:tcPr>
          <w:p w:rsidR="00FB2E42" w:rsidRDefault="00FB2E42" w:rsidP="00FB2E42">
            <w:pPr>
              <w:jc w:val="center"/>
            </w:pPr>
          </w:p>
        </w:tc>
        <w:tc>
          <w:tcPr>
            <w:tcW w:w="2052" w:type="dxa"/>
            <w:vAlign w:val="center"/>
          </w:tcPr>
          <w:p w:rsidR="00FB2E42" w:rsidRDefault="00FB2E42" w:rsidP="00FB2E42">
            <w:pPr>
              <w:jc w:val="center"/>
            </w:pPr>
          </w:p>
        </w:tc>
        <w:tc>
          <w:tcPr>
            <w:tcW w:w="2052" w:type="dxa"/>
            <w:vAlign w:val="center"/>
          </w:tcPr>
          <w:p w:rsidR="00FB2E42" w:rsidRDefault="00FB2E42" w:rsidP="00FB2E42">
            <w:pPr>
              <w:jc w:val="center"/>
            </w:pPr>
          </w:p>
        </w:tc>
      </w:tr>
      <w:tr w:rsidR="00FB2E42" w:rsidTr="00015D88">
        <w:tc>
          <w:tcPr>
            <w:tcW w:w="4390" w:type="dxa"/>
            <w:vAlign w:val="center"/>
          </w:tcPr>
          <w:p w:rsidR="00FB2E42" w:rsidRDefault="00FB2E42" w:rsidP="00FB2E42">
            <w:pPr>
              <w:jc w:val="center"/>
            </w:pPr>
          </w:p>
        </w:tc>
        <w:tc>
          <w:tcPr>
            <w:tcW w:w="2052" w:type="dxa"/>
            <w:vAlign w:val="center"/>
          </w:tcPr>
          <w:p w:rsidR="00FB2E42" w:rsidRDefault="00FB2E42" w:rsidP="00FB2E42">
            <w:pPr>
              <w:jc w:val="center"/>
            </w:pPr>
          </w:p>
        </w:tc>
        <w:tc>
          <w:tcPr>
            <w:tcW w:w="2052" w:type="dxa"/>
            <w:vAlign w:val="center"/>
          </w:tcPr>
          <w:p w:rsidR="00FB2E42" w:rsidRDefault="00FB2E42" w:rsidP="00FB2E42">
            <w:pPr>
              <w:jc w:val="center"/>
            </w:pPr>
          </w:p>
        </w:tc>
      </w:tr>
      <w:tr w:rsidR="00FB2E42" w:rsidTr="00015D88">
        <w:tc>
          <w:tcPr>
            <w:tcW w:w="4390" w:type="dxa"/>
            <w:vAlign w:val="center"/>
          </w:tcPr>
          <w:p w:rsidR="00FB2E42" w:rsidRDefault="00FB2E42" w:rsidP="00FB2E42">
            <w:pPr>
              <w:jc w:val="center"/>
            </w:pPr>
          </w:p>
        </w:tc>
        <w:tc>
          <w:tcPr>
            <w:tcW w:w="2052" w:type="dxa"/>
            <w:vAlign w:val="center"/>
          </w:tcPr>
          <w:p w:rsidR="00FB2E42" w:rsidRDefault="00FB2E42" w:rsidP="00FB2E42">
            <w:pPr>
              <w:jc w:val="center"/>
            </w:pPr>
          </w:p>
        </w:tc>
        <w:tc>
          <w:tcPr>
            <w:tcW w:w="2052" w:type="dxa"/>
            <w:vAlign w:val="center"/>
          </w:tcPr>
          <w:p w:rsidR="00FB2E42" w:rsidRDefault="00FB2E42" w:rsidP="00FB2E42">
            <w:pPr>
              <w:jc w:val="center"/>
            </w:pPr>
          </w:p>
        </w:tc>
      </w:tr>
      <w:tr w:rsidR="00FB2E42" w:rsidTr="00015D88">
        <w:tc>
          <w:tcPr>
            <w:tcW w:w="4390" w:type="dxa"/>
            <w:vAlign w:val="center"/>
          </w:tcPr>
          <w:p w:rsidR="00FB2E42" w:rsidRDefault="00FB2E42" w:rsidP="00FB2E42">
            <w:pPr>
              <w:jc w:val="center"/>
            </w:pPr>
          </w:p>
        </w:tc>
        <w:tc>
          <w:tcPr>
            <w:tcW w:w="2052" w:type="dxa"/>
            <w:vAlign w:val="center"/>
          </w:tcPr>
          <w:p w:rsidR="00FB2E42" w:rsidRDefault="00FB2E42" w:rsidP="00FB2E42">
            <w:pPr>
              <w:jc w:val="center"/>
            </w:pPr>
          </w:p>
        </w:tc>
        <w:tc>
          <w:tcPr>
            <w:tcW w:w="2052" w:type="dxa"/>
            <w:vAlign w:val="center"/>
          </w:tcPr>
          <w:p w:rsidR="00FB2E42" w:rsidRDefault="00FB2E42" w:rsidP="00FB2E42">
            <w:pPr>
              <w:jc w:val="center"/>
            </w:pPr>
          </w:p>
        </w:tc>
      </w:tr>
    </w:tbl>
    <w:p w:rsidR="00FB2E42" w:rsidRPr="00FB2E42" w:rsidRDefault="00FB2E42" w:rsidP="00FB2E42">
      <w:r>
        <w:t xml:space="preserve">Código de cores tema </w:t>
      </w:r>
      <w:proofErr w:type="spellStart"/>
      <w:r w:rsidRPr="00FB2E42">
        <w:t>Fordson</w:t>
      </w:r>
      <w:proofErr w:type="spellEnd"/>
    </w:p>
    <w:sectPr w:rsidR="00FB2E42" w:rsidRPr="00FB2E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3C5A"/>
    <w:multiLevelType w:val="hybridMultilevel"/>
    <w:tmpl w:val="056C42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42176"/>
    <w:multiLevelType w:val="multilevel"/>
    <w:tmpl w:val="E03E6B1E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E703E9A"/>
    <w:multiLevelType w:val="hybridMultilevel"/>
    <w:tmpl w:val="247629A2"/>
    <w:lvl w:ilvl="0" w:tplc="82D496EA">
      <w:start w:val="1"/>
      <w:numFmt w:val="decimal"/>
      <w:lvlText w:val="%1.1"/>
      <w:lvlJc w:val="left"/>
      <w:pPr>
        <w:ind w:left="2487" w:hanging="360"/>
      </w:pPr>
      <w:rPr>
        <w:rFonts w:ascii="Roboto" w:hAnsi="Roboto" w:hint="default"/>
        <w:b/>
        <w:i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77510"/>
    <w:multiLevelType w:val="hybridMultilevel"/>
    <w:tmpl w:val="8A2054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E35E6"/>
    <w:multiLevelType w:val="hybridMultilevel"/>
    <w:tmpl w:val="F058FD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A50BA"/>
    <w:multiLevelType w:val="hybridMultilevel"/>
    <w:tmpl w:val="56242F34"/>
    <w:lvl w:ilvl="0" w:tplc="3732E010">
      <w:start w:val="1"/>
      <w:numFmt w:val="decimal"/>
      <w:lvlText w:val="2.%1  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A5572"/>
    <w:multiLevelType w:val="multilevel"/>
    <w:tmpl w:val="6EBC98F2"/>
    <w:lvl w:ilvl="0">
      <w:start w:val="1"/>
      <w:numFmt w:val="decimal"/>
      <w:pStyle w:val="Ttulo8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0207437"/>
    <w:multiLevelType w:val="hybridMultilevel"/>
    <w:tmpl w:val="7570E4BC"/>
    <w:lvl w:ilvl="0" w:tplc="8AFE935A">
      <w:start w:val="1"/>
      <w:numFmt w:val="decimal"/>
      <w:lvlText w:val="3.%1"/>
      <w:lvlJc w:val="left"/>
      <w:pPr>
        <w:ind w:left="2486" w:hanging="360"/>
      </w:pPr>
      <w:rPr>
        <w:rFonts w:hint="default"/>
        <w:b/>
        <w:i w:val="0"/>
        <w:strike w:val="0"/>
        <w:dstrike w:val="0"/>
        <w:vanish w:val="0"/>
        <w:color w:val="auto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</w:num>
  <w:num w:numId="7">
    <w:abstractNumId w:val="6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E42"/>
    <w:rsid w:val="00015D88"/>
    <w:rsid w:val="0020460D"/>
    <w:rsid w:val="007841EB"/>
    <w:rsid w:val="00A74948"/>
    <w:rsid w:val="00C24DDF"/>
    <w:rsid w:val="00FB2E42"/>
    <w:rsid w:val="00FD15A8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A84B3-1D84-464B-99EF-2FE0C1E7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20460D"/>
    <w:pPr>
      <w:keepNext/>
      <w:keepLines/>
      <w:numPr>
        <w:numId w:val="3"/>
      </w:numPr>
      <w:spacing w:after="0"/>
      <w:ind w:left="2487" w:hanging="360"/>
      <w:outlineLvl w:val="1"/>
    </w:pPr>
    <w:rPr>
      <w:rFonts w:ascii="Roboto" w:eastAsiaTheme="majorEastAsia" w:hAnsi="Roboto" w:cstheme="majorBidi"/>
      <w:b/>
      <w:sz w:val="24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0460D"/>
    <w:pPr>
      <w:keepNext/>
      <w:keepLines/>
      <w:tabs>
        <w:tab w:val="num" w:pos="720"/>
      </w:tabs>
      <w:spacing w:after="0"/>
      <w:ind w:left="2486" w:hanging="360"/>
      <w:outlineLvl w:val="3"/>
    </w:pPr>
    <w:rPr>
      <w:rFonts w:ascii="Roboto" w:eastAsiaTheme="majorEastAsia" w:hAnsi="Roboto" w:cstheme="majorBidi"/>
      <w:b/>
      <w:iCs/>
      <w:caps/>
      <w:sz w:val="24"/>
    </w:rPr>
  </w:style>
  <w:style w:type="paragraph" w:styleId="Ttulo8">
    <w:name w:val="heading 8"/>
    <w:aliases w:val="Título B"/>
    <w:basedOn w:val="Normal"/>
    <w:next w:val="Normal"/>
    <w:link w:val="Ttulo8Char"/>
    <w:autoRedefine/>
    <w:uiPriority w:val="9"/>
    <w:unhideWhenUsed/>
    <w:qFormat/>
    <w:rsid w:val="007841EB"/>
    <w:pPr>
      <w:keepNext/>
      <w:keepLines/>
      <w:numPr>
        <w:numId w:val="7"/>
      </w:numPr>
      <w:spacing w:before="40" w:after="120" w:line="240" w:lineRule="auto"/>
      <w:ind w:left="360" w:hanging="360"/>
      <w:outlineLvl w:val="7"/>
    </w:pPr>
    <w:rPr>
      <w:rFonts w:ascii="Arial" w:eastAsia="Arial" w:hAnsi="Arial" w:cstheme="majorBidi"/>
      <w:b/>
      <w:color w:val="7B542D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0460D"/>
    <w:rPr>
      <w:rFonts w:ascii="Roboto" w:eastAsiaTheme="majorEastAsia" w:hAnsi="Roboto" w:cstheme="majorBidi"/>
      <w:b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20460D"/>
    <w:rPr>
      <w:rFonts w:ascii="Roboto" w:eastAsiaTheme="majorEastAsia" w:hAnsi="Roboto" w:cstheme="majorBidi"/>
      <w:b/>
      <w:iCs/>
      <w:caps/>
      <w:sz w:val="24"/>
    </w:rPr>
  </w:style>
  <w:style w:type="character" w:customStyle="1" w:styleId="Ttulo8Char">
    <w:name w:val="Título 8 Char"/>
    <w:aliases w:val="Título B Char"/>
    <w:basedOn w:val="Fontepargpadro"/>
    <w:link w:val="Ttulo8"/>
    <w:uiPriority w:val="9"/>
    <w:rsid w:val="007841EB"/>
    <w:rPr>
      <w:rFonts w:ascii="Arial" w:eastAsia="Arial" w:hAnsi="Arial" w:cstheme="majorBidi"/>
      <w:b/>
      <w:color w:val="7B542D"/>
      <w:szCs w:val="21"/>
    </w:rPr>
  </w:style>
  <w:style w:type="paragraph" w:styleId="PargrafodaLista">
    <w:name w:val="List Paragraph"/>
    <w:basedOn w:val="Normal"/>
    <w:uiPriority w:val="34"/>
    <w:qFormat/>
    <w:rsid w:val="00FB2E42"/>
    <w:pPr>
      <w:ind w:left="720"/>
      <w:contextualSpacing/>
    </w:pPr>
  </w:style>
  <w:style w:type="table" w:styleId="Tabelacomgrade">
    <w:name w:val="Table Grid"/>
    <w:basedOn w:val="Tabelanormal"/>
    <w:uiPriority w:val="39"/>
    <w:rsid w:val="00FB2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Delek</dc:creator>
  <cp:keywords/>
  <dc:description/>
  <cp:lastModifiedBy>Fábio Delek</cp:lastModifiedBy>
  <cp:revision>2</cp:revision>
  <dcterms:created xsi:type="dcterms:W3CDTF">2019-10-23T17:49:00Z</dcterms:created>
  <dcterms:modified xsi:type="dcterms:W3CDTF">2019-10-24T20:24:00Z</dcterms:modified>
</cp:coreProperties>
</file>