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2603"/>
      </w:tblGrid>
      <w:tr w:rsidR="00B931CA" w:rsidRPr="00B931CA" w:rsidTr="00473DFD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2F4D40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24 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EF3867">
            <w:pPr>
              <w:spacing w:line="276" w:lineRule="auto"/>
              <w:jc w:val="both"/>
            </w:pPr>
            <w:r w:rsidRPr="00B931CA">
              <w:t>22</w:t>
            </w:r>
            <w:r w:rsidR="000826A9" w:rsidRPr="00B931CA">
              <w:t xml:space="preserve"> de </w:t>
            </w:r>
            <w:r w:rsidRPr="00B931CA">
              <w:t>julho</w:t>
            </w:r>
            <w:r w:rsidR="00AB3633" w:rsidRPr="00B931CA">
              <w:t xml:space="preserve"> </w:t>
            </w:r>
            <w:r w:rsidR="000826A9" w:rsidRPr="00B931CA">
              <w:t>de 201</w:t>
            </w:r>
            <w:r w:rsidRPr="00B931CA">
              <w:t>9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F235CE">
            <w:pPr>
              <w:spacing w:line="276" w:lineRule="auto"/>
              <w:jc w:val="both"/>
            </w:pPr>
            <w:r w:rsidRPr="00B931CA">
              <w:t>14</w:t>
            </w:r>
            <w:r w:rsidR="000826A9" w:rsidRPr="00B931CA">
              <w:t>h00min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FA170B" w:rsidP="00EF3867">
            <w:pPr>
              <w:spacing w:line="276" w:lineRule="auto"/>
              <w:jc w:val="both"/>
            </w:pPr>
            <w:r w:rsidRPr="00B931CA">
              <w:t>1</w:t>
            </w:r>
            <w:r w:rsidR="00EF3867" w:rsidRPr="00B931CA">
              <w:t>4</w:t>
            </w:r>
            <w:r w:rsidR="00F8637B" w:rsidRPr="00B931CA">
              <w:t>h</w:t>
            </w:r>
            <w:r w:rsidR="00AB3633" w:rsidRPr="00B931CA">
              <w:t>2</w:t>
            </w:r>
            <w:r w:rsidR="000826A9" w:rsidRPr="00B931CA">
              <w:t>0min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B3633" w:rsidRPr="00B931CA" w:rsidRDefault="00D04A50" w:rsidP="00F8637B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Apresentação PREVINA</w:t>
            </w:r>
          </w:p>
          <w:p w:rsidR="00292B20" w:rsidRPr="00B931CA" w:rsidRDefault="00EF3867" w:rsidP="00EF3867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Diretrizes para 2020 – concepção do Plano de Trabalho Anual / PTA para 2020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F3C11" w:rsidRPr="00B931CA" w:rsidRDefault="00EF3867" w:rsidP="006F3C11">
            <w:pPr>
              <w:shd w:val="clear" w:color="auto" w:fill="FFFFFF"/>
              <w:spacing w:line="240" w:lineRule="auto"/>
              <w:outlineLvl w:val="3"/>
            </w:pPr>
            <w:r w:rsidRPr="00B931CA">
              <w:rPr>
                <w:rFonts w:eastAsia="Times New Roman" w:cstheme="minorHAnsi"/>
                <w:bCs/>
                <w:lang w:eastAsia="pt-BR"/>
              </w:rPr>
              <w:t>Capitão Murilo Cezar Nascimento</w:t>
            </w:r>
            <w:r w:rsidR="003D734B"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 – </w:t>
            </w:r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CEDEC</w:t>
            </w:r>
            <w:r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 </w:t>
            </w:r>
            <w:r w:rsidR="003D734B"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>,</w:t>
            </w:r>
            <w:proofErr w:type="gramEnd"/>
            <w:r w:rsidR="006F3C11"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 </w:t>
            </w:r>
            <w:r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Major </w:t>
            </w:r>
            <w:r w:rsidR="006F3C11" w:rsidRPr="00B931CA">
              <w:rPr>
                <w:rFonts w:eastAsia="Times New Roman" w:cstheme="minorHAnsi"/>
                <w:bCs/>
                <w:lang w:eastAsia="pt-BR"/>
              </w:rPr>
              <w:t xml:space="preserve">QOBM </w:t>
            </w:r>
            <w:r w:rsidR="002F4D40">
              <w:rPr>
                <w:rFonts w:eastAsia="Times New Roman" w:cstheme="minorHAnsi"/>
                <w:bCs/>
                <w:lang w:eastAsia="pt-BR"/>
              </w:rPr>
              <w:t xml:space="preserve">Eugênio </w:t>
            </w:r>
            <w:r w:rsidRPr="00B931CA">
              <w:rPr>
                <w:rFonts w:eastAsia="Times New Roman" w:cstheme="minorHAnsi"/>
                <w:bCs/>
                <w:lang w:eastAsia="pt-BR"/>
              </w:rPr>
              <w:t>Celso</w:t>
            </w:r>
            <w:r w:rsidR="006F3C11"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 </w:t>
            </w:r>
            <w:r w:rsidR="002F4D40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>Vaz de Mello</w:t>
            </w:r>
            <w:r w:rsidR="006F3C11" w:rsidRPr="00B931CA">
              <w:rPr>
                <w:rFonts w:eastAsia="Times New Roman" w:cstheme="minorHAnsi"/>
                <w:bCs/>
                <w:bdr w:val="none" w:sz="0" w:space="0" w:color="auto" w:frame="1"/>
                <w:lang w:eastAsia="pt-BR"/>
              </w:rPr>
              <w:t xml:space="preserve">- CB, </w:t>
            </w:r>
            <w:r w:rsidRPr="00B931CA">
              <w:rPr>
                <w:rStyle w:val="Forte"/>
                <w:b w:val="0"/>
                <w:shd w:val="clear" w:color="auto" w:fill="FFFFFF"/>
              </w:rPr>
              <w:t xml:space="preserve">Soldado </w:t>
            </w:r>
            <w:r w:rsidR="002F4D40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Amanda T. de Sousa Jordao </w:t>
            </w:r>
            <w:proofErr w:type="spellStart"/>
            <w:r w:rsidR="002F4D40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Bednarczuk</w:t>
            </w:r>
            <w:proofErr w:type="spellEnd"/>
            <w:r w:rsidR="002F4D40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3D734B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– </w:t>
            </w:r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CB</w:t>
            </w:r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, 1</w:t>
            </w:r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° Tenente</w:t>
            </w:r>
            <w:r w:rsidR="002F4D40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QOBM Marcos Vidal da Silva Junior</w:t>
            </w:r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– CEDEC, </w:t>
            </w:r>
            <w:proofErr w:type="spellStart"/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Schirle</w:t>
            </w:r>
            <w:proofErr w:type="spellEnd"/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Margaret dos Reis Branco – IAP,</w:t>
            </w:r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Letícia Salomão – IAP, Paulo Nogueira – IAP, </w:t>
            </w:r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Wil</w:t>
            </w:r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son Baptista </w:t>
            </w:r>
            <w:proofErr w:type="spellStart"/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Honorio</w:t>
            </w:r>
            <w:proofErr w:type="spellEnd"/>
            <w:r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Alves – CE</w:t>
            </w:r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DEC</w:t>
            </w:r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Liciane</w:t>
            </w:r>
            <w:proofErr w:type="spellEnd"/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Franzoni – FEPAM, Artur Paulo A. de </w:t>
            </w:r>
            <w:proofErr w:type="spellStart"/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Joujo</w:t>
            </w:r>
            <w:proofErr w:type="spellEnd"/>
            <w:r w:rsidR="002F4D40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- FEPAM </w:t>
            </w:r>
            <w:r w:rsidR="006F3C11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.</w:t>
            </w:r>
          </w:p>
          <w:p w:rsidR="000826A9" w:rsidRPr="00B931CA" w:rsidRDefault="000826A9" w:rsidP="00AB3633">
            <w:pPr>
              <w:spacing w:line="276" w:lineRule="auto"/>
              <w:jc w:val="both"/>
            </w:pP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EF3867" w:rsidP="00F8637B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F3C11" w:rsidRPr="00B931CA" w:rsidRDefault="00D7271F" w:rsidP="006F3C11">
            <w:pPr>
              <w:spacing w:line="276" w:lineRule="auto"/>
              <w:jc w:val="both"/>
            </w:pPr>
            <w:r w:rsidRPr="00B931CA">
              <w:t>Iniciou a re</w:t>
            </w:r>
            <w:r w:rsidR="00547E54" w:rsidRPr="00B931CA">
              <w:t xml:space="preserve">união </w:t>
            </w:r>
            <w:r w:rsidR="006B6DD4" w:rsidRPr="00B931CA">
              <w:t>com abertura.</w:t>
            </w:r>
            <w:r w:rsidR="00E9748A" w:rsidRPr="00B931CA">
              <w:t xml:space="preserve"> </w:t>
            </w:r>
            <w:r w:rsidR="00277719">
              <w:t xml:space="preserve">Apresentou os pontos de destaque para serem tratados, quais sejam: histórico do programa; necessidade de definição conjunta </w:t>
            </w:r>
            <w:bookmarkStart w:id="0" w:name="_GoBack"/>
            <w:bookmarkEnd w:id="0"/>
            <w:r w:rsidR="00277719">
              <w:t>das metas de trabalho para elaboração do Plano de Trabalho para o ano de 2020 – PTA.</w:t>
            </w:r>
          </w:p>
          <w:p w:rsidR="00E64FEC" w:rsidRPr="00B931CA" w:rsidRDefault="00E64FEC" w:rsidP="00024CA3">
            <w:pPr>
              <w:spacing w:line="276" w:lineRule="auto"/>
              <w:jc w:val="both"/>
            </w:pP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EF3867" w:rsidP="00E9748A">
            <w:pPr>
              <w:spacing w:line="276" w:lineRule="auto"/>
            </w:pPr>
            <w:r w:rsidRPr="00B931CA">
              <w:t>Ten. Vidal</w:t>
            </w:r>
            <w:r w:rsidR="00E9748A" w:rsidRPr="00B931CA">
              <w:rPr>
                <w:rStyle w:val="Forte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EF3867" w:rsidP="00EF3867">
            <w:pPr>
              <w:spacing w:line="276" w:lineRule="auto"/>
              <w:jc w:val="both"/>
            </w:pPr>
            <w:r w:rsidRPr="00B931CA">
              <w:t xml:space="preserve">Realizou uma breve apresentação do histórico do programa, avanços e desafios. 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EF3867" w:rsidP="00643E0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F3867" w:rsidRPr="00B931CA" w:rsidRDefault="00EF3867" w:rsidP="00EF3867">
            <w:pPr>
              <w:spacing w:line="276" w:lineRule="auto"/>
              <w:jc w:val="both"/>
            </w:pPr>
            <w:r w:rsidRPr="00B931CA">
              <w:t>Explanou que um dos objetivos da reunião consiste na definição do Plano de Trabalho – PTA, em conformidade com artigo 6° do Decreto.</w:t>
            </w:r>
          </w:p>
          <w:p w:rsidR="00643E02" w:rsidRPr="00B931CA" w:rsidRDefault="00643E02" w:rsidP="00643E02">
            <w:pPr>
              <w:spacing w:line="276" w:lineRule="auto"/>
              <w:jc w:val="both"/>
            </w:pP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EF3867" w:rsidP="00643E02">
            <w:pPr>
              <w:spacing w:line="276" w:lineRule="auto"/>
            </w:pPr>
            <w:proofErr w:type="spellStart"/>
            <w:r w:rsidRPr="00B931CA">
              <w:t>Shirle</w:t>
            </w:r>
            <w:proofErr w:type="spellEnd"/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8083C" w:rsidRPr="00B931CA" w:rsidRDefault="00B8083C" w:rsidP="00643E02">
            <w:pPr>
              <w:spacing w:line="276" w:lineRule="auto"/>
              <w:jc w:val="both"/>
            </w:pPr>
            <w:r w:rsidRPr="00B931CA">
              <w:t xml:space="preserve">Alertou em relação ao trabalho desenvolvido anteriormente de divulgação, em que foram elaboradas a logo do programa e ainda modelo de folders e banners, e que poderia ser retomada a meta de produção e distribuição deste material nas </w:t>
            </w:r>
            <w:proofErr w:type="spellStart"/>
            <w:r w:rsidRPr="00B931CA">
              <w:t>UC´s</w:t>
            </w:r>
            <w:proofErr w:type="spellEnd"/>
            <w:r w:rsidRPr="00B931CA">
              <w:t>.</w:t>
            </w:r>
          </w:p>
          <w:p w:rsidR="00643E02" w:rsidRPr="00B931CA" w:rsidRDefault="00B8083C" w:rsidP="00B8083C">
            <w:pPr>
              <w:spacing w:line="276" w:lineRule="auto"/>
              <w:jc w:val="both"/>
            </w:pPr>
            <w:r w:rsidRPr="00B931CA">
              <w:t xml:space="preserve">Apresentou 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Leticia, que será a nova representante do IAP junto ao Comitê do Previna.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040181" w:rsidP="00643E02">
            <w:pPr>
              <w:spacing w:line="276" w:lineRule="auto"/>
            </w:pPr>
            <w:r w:rsidRPr="00B931CA">
              <w:t>Maj. Celso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8083C" w:rsidP="00B8083C">
            <w:pPr>
              <w:spacing w:line="276" w:lineRule="auto"/>
              <w:jc w:val="both"/>
            </w:pPr>
            <w:r w:rsidRPr="00B931CA">
              <w:t>Abordou a dificuldade de efetivo da corporação, e ainda a demandada atual em relação as atividades de fiscalização em edificações, porém a corporação pode auxiliar nas capacitações dos brigadistas, desde que devidamente planejado e com antecedência.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040181" w:rsidP="00643E02">
            <w:pPr>
              <w:spacing w:line="276" w:lineRule="auto"/>
            </w:pPr>
            <w:r w:rsidRPr="00B931CA">
              <w:t>Artur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8083C" w:rsidP="00B8083C">
            <w:pPr>
              <w:spacing w:line="276" w:lineRule="auto"/>
              <w:jc w:val="both"/>
            </w:pPr>
            <w:r w:rsidRPr="00B931CA">
              <w:t>Abordou o convênio firmado entre a FEPAM e o IAP, apresentou ainda a dinâmica de atuação dos participantes e evidenciou que os protocolos de acionamento e mobilização encontram-se em estudo para melhoria dos procedimentos.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B931CA" w:rsidP="00643E0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931CA" w:rsidP="00643E02">
            <w:pPr>
              <w:spacing w:line="276" w:lineRule="auto"/>
              <w:jc w:val="both"/>
            </w:pPr>
            <w:r w:rsidRPr="00B931CA">
              <w:t>Encerrou a reunião às 16h30min.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EF3867" w:rsidRPr="00B931CA" w:rsidRDefault="00EF3867" w:rsidP="00EF3867">
            <w:pPr>
              <w:jc w:val="both"/>
            </w:pPr>
            <w:r w:rsidRPr="00B931CA">
              <w:lastRenderedPageBreak/>
              <w:t xml:space="preserve">A </w:t>
            </w:r>
            <w:r w:rsidRPr="002F4D40">
              <w:rPr>
                <w:b/>
              </w:rPr>
              <w:t>Defesa Civil Estadual</w:t>
            </w:r>
            <w:r w:rsidRPr="00B931CA">
              <w:t xml:space="preserve">, na pessoa do Tenente Vidal, enviará 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 do IAP os seguintes documentos: 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B931CA">
              <w:t>Mapa de articulação do Corpo de Bombeiros;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B931CA">
              <w:t xml:space="preserve"> Quantitativos de equipamentos a serem adquiridos para equipar os 11 Parques Estaduais que possuem Planos de Contingência elaborados; 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B931CA">
              <w:t xml:space="preserve">Previsão do valor para implementação da sistematização dos Planos de Contingência das Unidades de Conservação - </w:t>
            </w:r>
            <w:proofErr w:type="spellStart"/>
            <w:r w:rsidRPr="00B931CA">
              <w:t>UC´s</w:t>
            </w:r>
            <w:proofErr w:type="spellEnd"/>
            <w:r w:rsidRPr="00B931CA">
              <w:t xml:space="preserve"> junto ao Sistema Informatizado de Defesa Civil – SISDC.</w:t>
            </w:r>
          </w:p>
          <w:p w:rsidR="00EF3867" w:rsidRPr="00B931CA" w:rsidRDefault="00EF3867" w:rsidP="00EF3867">
            <w:pPr>
              <w:jc w:val="both"/>
            </w:pPr>
            <w:r w:rsidRPr="00B931CA">
              <w:t xml:space="preserve">O </w:t>
            </w:r>
            <w:r w:rsidRPr="002F4D40">
              <w:rPr>
                <w:b/>
              </w:rPr>
              <w:t>IAP</w:t>
            </w:r>
            <w:r w:rsidRPr="00B931CA">
              <w:t xml:space="preserve">, na pessoa da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Letícia, ficou responsável por: 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 w:rsidRPr="00B931CA">
              <w:t xml:space="preserve">Identificar 18 </w:t>
            </w:r>
            <w:proofErr w:type="spellStart"/>
            <w:r w:rsidRPr="00B931CA">
              <w:t>UC´s</w:t>
            </w:r>
            <w:proofErr w:type="spellEnd"/>
            <w:r w:rsidRPr="00B931CA">
              <w:t xml:space="preserve"> sendo uma em cada área de responsabilidade do Corpo de Bombeiros, para ser elaborado os Planos de Contingência no ano de 2020; 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 w:rsidRPr="00B931CA">
              <w:t xml:space="preserve">Verificar a disponibilidade de recursos para aquisição dos equipamentos e materiais de divulgação; 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 w:rsidRPr="00B931CA">
              <w:t xml:space="preserve">Dar encaminhamento a relação de equipamentos para trâmite de aquisição; verificar internamente a dinâmica de atualização dos 11 Planos de contingência das </w:t>
            </w:r>
            <w:proofErr w:type="spellStart"/>
            <w:r w:rsidRPr="00B931CA">
              <w:t>UC´s</w:t>
            </w:r>
            <w:proofErr w:type="spellEnd"/>
            <w:r w:rsidRPr="00B931CA">
              <w:t xml:space="preserve"> existentes; verificar o segundo membro do Programa representante do órgão</w:t>
            </w:r>
          </w:p>
          <w:p w:rsidR="00EF3867" w:rsidRPr="00B931CA" w:rsidRDefault="00EF3867" w:rsidP="00EF3867">
            <w:pPr>
              <w:jc w:val="both"/>
            </w:pPr>
            <w:r w:rsidRPr="00B931CA">
              <w:t xml:space="preserve">A </w:t>
            </w:r>
            <w:r w:rsidRPr="002F4D40">
              <w:rPr>
                <w:b/>
              </w:rPr>
              <w:t>FEPAM</w:t>
            </w:r>
            <w:r w:rsidRPr="00B931CA">
              <w:t xml:space="preserve">, na pessoa do </w:t>
            </w:r>
            <w:proofErr w:type="spellStart"/>
            <w:r w:rsidRPr="00B931CA">
              <w:t>Sr</w:t>
            </w:r>
            <w:proofErr w:type="spellEnd"/>
            <w:r w:rsidRPr="00B931CA">
              <w:t xml:space="preserve"> Artur, ficou responsável por: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 w:rsidRPr="00B931CA">
              <w:t>Apre</w:t>
            </w:r>
            <w:r w:rsidR="00B8083C" w:rsidRPr="00B931CA">
              <w:t>sentar cópia do Termo de Convênio</w:t>
            </w:r>
            <w:r w:rsidRPr="00B931CA">
              <w:t xml:space="preserve"> firmado com IAP referente a capacitação e atuação dos Brigadistas;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 w:rsidRPr="00B931CA">
              <w:t xml:space="preserve">Verificar e rever o protocolo de </w:t>
            </w:r>
            <w:r w:rsidR="002F4D40" w:rsidRPr="00B931CA">
              <w:t>acionamento e</w:t>
            </w:r>
            <w:r w:rsidR="00B8083C" w:rsidRPr="00B931CA">
              <w:t xml:space="preserve"> </w:t>
            </w:r>
            <w:r w:rsidRPr="00B931CA">
              <w:t xml:space="preserve">atuação </w:t>
            </w:r>
            <w:r w:rsidR="00B8083C" w:rsidRPr="00B931CA">
              <w:t xml:space="preserve">em </w:t>
            </w:r>
            <w:r w:rsidRPr="00B931CA">
              <w:t>conjunto com os demais órgãos;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 w:rsidRPr="00B931CA">
              <w:t>Apresentar controle de treinamentos realizados aos Brigadistas;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 w:rsidRPr="00B931CA">
              <w:t>Verificar possibilidade de atuação de voluntários em todo território Estadual;</w:t>
            </w:r>
          </w:p>
          <w:p w:rsidR="004D1F48" w:rsidRPr="00B931CA" w:rsidRDefault="004D1F48" w:rsidP="00EF3867">
            <w:pPr>
              <w:pStyle w:val="PargrafodaLista"/>
              <w:spacing w:line="276" w:lineRule="auto"/>
              <w:ind w:left="993"/>
              <w:jc w:val="both"/>
            </w:pP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8B2B46" w:rsidRPr="00B931CA" w:rsidRDefault="008B2B46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D1F48" w:rsidRPr="00B931CA" w:rsidRDefault="004D1F48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</w:t>
            </w:r>
            <w:r w:rsidR="00EF3867" w:rsidRPr="00B931CA">
              <w:t>Retorno dos encaminhamentos solicitados pelas Instituições</w:t>
            </w:r>
            <w:r w:rsidR="00473DFD" w:rsidRPr="00B931CA">
              <w:t>.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Definição do PTA 2020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Data:</w:t>
            </w:r>
            <w:r w:rsidR="00EF3867" w:rsidRPr="00B931CA">
              <w:t xml:space="preserve"> 08 de agost</w:t>
            </w:r>
            <w:r w:rsidR="00473DFD" w:rsidRPr="00B931CA">
              <w:t>o de 2019.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 w:rsidR="00EF3867" w:rsidRPr="00B931CA">
              <w:t>14h</w:t>
            </w:r>
            <w:r w:rsidRPr="00B931CA">
              <w:t>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 Palácio das Araucárias.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Endereço: rua </w:t>
            </w:r>
            <w:proofErr w:type="spellStart"/>
            <w:r w:rsidRPr="00B931CA">
              <w:t>Jacy</w:t>
            </w:r>
            <w:proofErr w:type="spellEnd"/>
            <w:r w:rsidRPr="00B931CA">
              <w:t xml:space="preserve"> Loureiro de Campos, s/n, Centro Cívico, Curitiba-PR.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Pr="00B931CA" w:rsidRDefault="000826A9" w:rsidP="000826A9">
      <w:pPr>
        <w:spacing w:line="276" w:lineRule="auto"/>
      </w:pPr>
    </w:p>
    <w:p w:rsidR="002B4424" w:rsidRPr="00B931CA" w:rsidRDefault="002B4424" w:rsidP="000826A9">
      <w:pPr>
        <w:spacing w:line="276" w:lineRule="auto"/>
        <w:sectPr w:rsidR="002B4424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931CA" w:rsidRPr="00B931CA" w:rsidRDefault="00E54A1C" w:rsidP="00643E02">
      <w:pPr>
        <w:spacing w:line="276" w:lineRule="auto"/>
        <w:jc w:val="center"/>
        <w:rPr>
          <w:rFonts w:eastAsia="Times New Roman" w:cstheme="minorHAnsi"/>
          <w:bCs/>
          <w:lang w:eastAsia="pt-BR"/>
        </w:rPr>
      </w:pPr>
      <w:r w:rsidRPr="00B931CA">
        <w:rPr>
          <w:rFonts w:eastAsia="Times New Roman" w:cstheme="minorHAnsi"/>
          <w:bCs/>
          <w:lang w:eastAsia="pt-BR"/>
        </w:rPr>
        <w:lastRenderedPageBreak/>
        <w:t>Eugênio Celso Vaz de Mello</w:t>
      </w:r>
    </w:p>
    <w:p w:rsidR="00643E02" w:rsidRPr="00B931CA" w:rsidRDefault="00E54A1C" w:rsidP="00643E02">
      <w:pPr>
        <w:spacing w:line="276" w:lineRule="auto"/>
        <w:jc w:val="center"/>
      </w:pPr>
      <w:r w:rsidRPr="00B931CA">
        <w:t>CB</w:t>
      </w:r>
    </w:p>
    <w:p w:rsidR="00643E02" w:rsidRDefault="00643E02" w:rsidP="00643E02">
      <w:pPr>
        <w:spacing w:line="276" w:lineRule="auto"/>
        <w:jc w:val="center"/>
      </w:pPr>
    </w:p>
    <w:p w:rsidR="002F4D40" w:rsidRDefault="002F4D40" w:rsidP="00643E02">
      <w:pPr>
        <w:spacing w:line="276" w:lineRule="auto"/>
        <w:jc w:val="center"/>
      </w:pPr>
    </w:p>
    <w:p w:rsidR="00B0008B" w:rsidRPr="00B931CA" w:rsidRDefault="00E54A1C" w:rsidP="00643E02">
      <w:pPr>
        <w:spacing w:line="276" w:lineRule="auto"/>
        <w:jc w:val="center"/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1° Ten. QOB</w:t>
      </w:r>
      <w:r w:rsidR="00B0008B"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M </w:t>
      </w: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Marcos Vidal da Silva Junior</w:t>
      </w:r>
    </w:p>
    <w:p w:rsidR="00B0008B" w:rsidRDefault="00E54A1C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2F4D40" w:rsidRPr="00B931CA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lastRenderedPageBreak/>
        <w:t>Letícia Salomão</w:t>
      </w:r>
    </w:p>
    <w:p w:rsidR="00643E02" w:rsidRPr="00B931CA" w:rsidRDefault="00B0008B" w:rsidP="00643E02">
      <w:pPr>
        <w:spacing w:line="276" w:lineRule="auto"/>
        <w:jc w:val="center"/>
      </w:pPr>
      <w:r w:rsidRPr="00B931CA">
        <w:t xml:space="preserve"> </w:t>
      </w:r>
      <w:r w:rsidR="00B931CA" w:rsidRPr="00B931CA">
        <w:t>IAP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B0008B" w:rsidRPr="00B931CA" w:rsidRDefault="00B931CA" w:rsidP="00B0008B">
      <w:pPr>
        <w:spacing w:line="276" w:lineRule="auto"/>
        <w:jc w:val="center"/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Paulo Nogueira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t>IAP</w:t>
      </w:r>
    </w:p>
    <w:p w:rsidR="00B931CA" w:rsidRPr="00B931CA" w:rsidRDefault="00B931CA" w:rsidP="00B0008B">
      <w:pPr>
        <w:spacing w:line="276" w:lineRule="auto"/>
        <w:jc w:val="center"/>
      </w:pPr>
    </w:p>
    <w:p w:rsidR="00FA170B" w:rsidRPr="00B931CA" w:rsidRDefault="00B931CA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Liciane</w:t>
      </w:r>
      <w:proofErr w:type="spellEnd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Franzoni</w:t>
      </w:r>
    </w:p>
    <w:p w:rsidR="00B0008B" w:rsidRPr="00B931CA" w:rsidRDefault="00B931CA" w:rsidP="00B0008B">
      <w:pPr>
        <w:spacing w:line="276" w:lineRule="auto"/>
        <w:jc w:val="center"/>
      </w:pPr>
      <w:r w:rsidRPr="00B931CA">
        <w:t>FEPAM</w:t>
      </w:r>
    </w:p>
    <w:p w:rsidR="00B0008B" w:rsidRPr="00B931CA" w:rsidRDefault="00B0008B" w:rsidP="00FA170B">
      <w:pPr>
        <w:spacing w:line="276" w:lineRule="auto"/>
        <w:jc w:val="center"/>
      </w:pPr>
    </w:p>
    <w:p w:rsidR="00B0008B" w:rsidRPr="00B931CA" w:rsidRDefault="00B0008B" w:rsidP="00B0008B">
      <w:pPr>
        <w:spacing w:line="276" w:lineRule="auto"/>
        <w:jc w:val="center"/>
      </w:pPr>
    </w:p>
    <w:p w:rsidR="00E54A1C" w:rsidRPr="00B931CA" w:rsidRDefault="00E54A1C" w:rsidP="00B0008B">
      <w:pPr>
        <w:spacing w:line="276" w:lineRule="auto"/>
        <w:jc w:val="center"/>
        <w:rPr>
          <w:rFonts w:eastAsia="Times New Roman" w:cstheme="minorHAnsi"/>
          <w:bCs/>
          <w:bdr w:val="none" w:sz="0" w:space="0" w:color="auto" w:frame="1"/>
          <w:lang w:eastAsia="pt-BR"/>
        </w:rPr>
      </w:pPr>
      <w:r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>Murilo Cezar Nascimento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 </w:t>
      </w:r>
      <w:r w:rsidR="00E54A1C" w:rsidRPr="00B931CA">
        <w:t>CEDEC</w:t>
      </w:r>
    </w:p>
    <w:p w:rsidR="00B0008B" w:rsidRDefault="00B0008B" w:rsidP="00B0008B">
      <w:pPr>
        <w:spacing w:line="276" w:lineRule="auto"/>
        <w:jc w:val="center"/>
      </w:pPr>
    </w:p>
    <w:p w:rsidR="002F4D40" w:rsidRDefault="002F4D40" w:rsidP="00B0008B">
      <w:pPr>
        <w:spacing w:line="276" w:lineRule="auto"/>
        <w:jc w:val="center"/>
      </w:pPr>
    </w:p>
    <w:p w:rsidR="00E54A1C" w:rsidRPr="00B931CA" w:rsidRDefault="00E54A1C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Sd</w:t>
      </w:r>
      <w:proofErr w:type="spellEnd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Amanda T. de Sousa Jordao </w:t>
      </w: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Bednarczuk</w:t>
      </w:r>
      <w:proofErr w:type="spellEnd"/>
    </w:p>
    <w:p w:rsidR="00B0008B" w:rsidRPr="00B931CA" w:rsidRDefault="00E54A1C" w:rsidP="00B0008B">
      <w:pPr>
        <w:spacing w:line="276" w:lineRule="auto"/>
        <w:jc w:val="center"/>
      </w:pPr>
      <w:r w:rsidRPr="00B931CA">
        <w:t>CB</w:t>
      </w:r>
    </w:p>
    <w:p w:rsidR="00B0008B" w:rsidRPr="00B931CA" w:rsidRDefault="00B0008B" w:rsidP="00B0008B">
      <w:pPr>
        <w:spacing w:line="276" w:lineRule="auto"/>
        <w:jc w:val="center"/>
      </w:pPr>
    </w:p>
    <w:p w:rsidR="00B931CA" w:rsidRPr="00B931CA" w:rsidRDefault="00B931CA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Default="002F4D40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B0008B" w:rsidRPr="00B931CA" w:rsidRDefault="00B0008B" w:rsidP="00B0008B">
      <w:pPr>
        <w:spacing w:line="276" w:lineRule="auto"/>
        <w:jc w:val="center"/>
      </w:pP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Schirle</w:t>
      </w:r>
      <w:proofErr w:type="spellEnd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Margaret dos Reis Branco</w:t>
      </w:r>
      <w:r w:rsidRPr="00B931CA">
        <w:t xml:space="preserve"> 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t>IAP</w:t>
      </w:r>
    </w:p>
    <w:p w:rsidR="00B0008B" w:rsidRPr="00B931CA" w:rsidRDefault="00B0008B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FA170B" w:rsidRPr="00B931CA" w:rsidRDefault="00B931CA" w:rsidP="00643E02">
      <w:pPr>
        <w:spacing w:line="276" w:lineRule="auto"/>
        <w:jc w:val="center"/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Art</w:t>
      </w: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ur Paulo A. de </w:t>
      </w: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Joujo</w:t>
      </w:r>
      <w:proofErr w:type="spellEnd"/>
    </w:p>
    <w:p w:rsidR="00643E02" w:rsidRPr="00B931CA" w:rsidRDefault="002F4D40" w:rsidP="00643E02">
      <w:pPr>
        <w:spacing w:line="276" w:lineRule="auto"/>
        <w:jc w:val="center"/>
      </w:pPr>
      <w:r>
        <w:t>FEPAM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643E02" w:rsidRPr="00B931CA" w:rsidRDefault="00FA170B" w:rsidP="00FA170B">
      <w:pPr>
        <w:spacing w:line="276" w:lineRule="auto"/>
        <w:jc w:val="center"/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Wilson Baptista </w:t>
      </w:r>
      <w:proofErr w:type="spellStart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Honorio</w:t>
      </w:r>
      <w:proofErr w:type="spellEnd"/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Alves</w:t>
      </w:r>
    </w:p>
    <w:p w:rsidR="00643E02" w:rsidRPr="00B931CA" w:rsidRDefault="00FA170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CEPDEC</w:t>
      </w:r>
    </w:p>
    <w:p w:rsidR="00B0008B" w:rsidRDefault="00B0008B" w:rsidP="00643E02">
      <w:pPr>
        <w:spacing w:line="276" w:lineRule="auto"/>
        <w:jc w:val="center"/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4CA3"/>
    <w:rsid w:val="00025CCB"/>
    <w:rsid w:val="00040181"/>
    <w:rsid w:val="00055ECE"/>
    <w:rsid w:val="00060163"/>
    <w:rsid w:val="00080FC0"/>
    <w:rsid w:val="000826A9"/>
    <w:rsid w:val="000B0DCB"/>
    <w:rsid w:val="000B4CC6"/>
    <w:rsid w:val="00131D56"/>
    <w:rsid w:val="0016589D"/>
    <w:rsid w:val="00167A18"/>
    <w:rsid w:val="00187154"/>
    <w:rsid w:val="001A1AAB"/>
    <w:rsid w:val="001A4DCF"/>
    <w:rsid w:val="001B5B12"/>
    <w:rsid w:val="001D1A61"/>
    <w:rsid w:val="002039B8"/>
    <w:rsid w:val="002146A9"/>
    <w:rsid w:val="002738A4"/>
    <w:rsid w:val="00277719"/>
    <w:rsid w:val="00281CFD"/>
    <w:rsid w:val="00284B9E"/>
    <w:rsid w:val="002921D2"/>
    <w:rsid w:val="00292B20"/>
    <w:rsid w:val="002B4424"/>
    <w:rsid w:val="002D7A69"/>
    <w:rsid w:val="002F4D40"/>
    <w:rsid w:val="00347B19"/>
    <w:rsid w:val="00362933"/>
    <w:rsid w:val="00370460"/>
    <w:rsid w:val="00374EB2"/>
    <w:rsid w:val="003B2218"/>
    <w:rsid w:val="003B2B4A"/>
    <w:rsid w:val="003D734B"/>
    <w:rsid w:val="003E015F"/>
    <w:rsid w:val="0041312B"/>
    <w:rsid w:val="00421325"/>
    <w:rsid w:val="00421A09"/>
    <w:rsid w:val="00442A9A"/>
    <w:rsid w:val="00457057"/>
    <w:rsid w:val="00473DFD"/>
    <w:rsid w:val="004D1F48"/>
    <w:rsid w:val="004E78D6"/>
    <w:rsid w:val="004F5A66"/>
    <w:rsid w:val="0050794E"/>
    <w:rsid w:val="00547E54"/>
    <w:rsid w:val="0056389B"/>
    <w:rsid w:val="00585942"/>
    <w:rsid w:val="00587213"/>
    <w:rsid w:val="005950E4"/>
    <w:rsid w:val="005B4D09"/>
    <w:rsid w:val="005C6111"/>
    <w:rsid w:val="005D08C8"/>
    <w:rsid w:val="005D6D82"/>
    <w:rsid w:val="0061233E"/>
    <w:rsid w:val="00635B42"/>
    <w:rsid w:val="00643E02"/>
    <w:rsid w:val="00686130"/>
    <w:rsid w:val="0069366A"/>
    <w:rsid w:val="006B6DD4"/>
    <w:rsid w:val="006F3C11"/>
    <w:rsid w:val="006F65B3"/>
    <w:rsid w:val="007239A9"/>
    <w:rsid w:val="00724E39"/>
    <w:rsid w:val="0072535C"/>
    <w:rsid w:val="00725993"/>
    <w:rsid w:val="007606F4"/>
    <w:rsid w:val="00762841"/>
    <w:rsid w:val="007A521B"/>
    <w:rsid w:val="007F5FB8"/>
    <w:rsid w:val="008018B3"/>
    <w:rsid w:val="008650F7"/>
    <w:rsid w:val="008B2B46"/>
    <w:rsid w:val="008F3D21"/>
    <w:rsid w:val="009035C5"/>
    <w:rsid w:val="0091196F"/>
    <w:rsid w:val="00936DD8"/>
    <w:rsid w:val="009453E4"/>
    <w:rsid w:val="00963BCE"/>
    <w:rsid w:val="00993BFD"/>
    <w:rsid w:val="009B4266"/>
    <w:rsid w:val="009B7F14"/>
    <w:rsid w:val="009D76F4"/>
    <w:rsid w:val="00A038A3"/>
    <w:rsid w:val="00A307B3"/>
    <w:rsid w:val="00A37C3F"/>
    <w:rsid w:val="00A44F9C"/>
    <w:rsid w:val="00A7197F"/>
    <w:rsid w:val="00AB3633"/>
    <w:rsid w:val="00B0008B"/>
    <w:rsid w:val="00B04B56"/>
    <w:rsid w:val="00B146F4"/>
    <w:rsid w:val="00B14804"/>
    <w:rsid w:val="00B300F0"/>
    <w:rsid w:val="00B361DC"/>
    <w:rsid w:val="00B8083C"/>
    <w:rsid w:val="00B931CA"/>
    <w:rsid w:val="00C20C1B"/>
    <w:rsid w:val="00C2478A"/>
    <w:rsid w:val="00C35DCF"/>
    <w:rsid w:val="00C54C69"/>
    <w:rsid w:val="00C653F9"/>
    <w:rsid w:val="00CF2740"/>
    <w:rsid w:val="00D04A50"/>
    <w:rsid w:val="00D12B55"/>
    <w:rsid w:val="00D14716"/>
    <w:rsid w:val="00D1630F"/>
    <w:rsid w:val="00D41A53"/>
    <w:rsid w:val="00D71D2F"/>
    <w:rsid w:val="00D7271F"/>
    <w:rsid w:val="00D96A7B"/>
    <w:rsid w:val="00DB5EC2"/>
    <w:rsid w:val="00DD236F"/>
    <w:rsid w:val="00E324DF"/>
    <w:rsid w:val="00E36EAA"/>
    <w:rsid w:val="00E47E3F"/>
    <w:rsid w:val="00E54A1C"/>
    <w:rsid w:val="00E5682E"/>
    <w:rsid w:val="00E60955"/>
    <w:rsid w:val="00E64FEC"/>
    <w:rsid w:val="00E9748A"/>
    <w:rsid w:val="00EE0F0E"/>
    <w:rsid w:val="00EF3867"/>
    <w:rsid w:val="00F235CE"/>
    <w:rsid w:val="00F845B4"/>
    <w:rsid w:val="00F8637B"/>
    <w:rsid w:val="00F90645"/>
    <w:rsid w:val="00FA170B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7933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MURILO CEZAR NASCIMENTO</cp:lastModifiedBy>
  <cp:revision>6</cp:revision>
  <cp:lastPrinted>2019-07-26T19:40:00Z</cp:lastPrinted>
  <dcterms:created xsi:type="dcterms:W3CDTF">2019-07-22T21:21:00Z</dcterms:created>
  <dcterms:modified xsi:type="dcterms:W3CDTF">2019-07-26T19:44:00Z</dcterms:modified>
</cp:coreProperties>
</file>