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44243" w:rsidRDefault="00491D62" w:rsidP="006C3568">
      <w:pPr>
        <w:spacing w:after="0"/>
        <w:jc w:val="center"/>
        <w:rPr>
          <w:b/>
        </w:rPr>
      </w:pPr>
      <w:r w:rsidRPr="00B44243">
        <w:rPr>
          <w:b/>
        </w:rPr>
        <w:t>MEMÓRIA DE REUNIÃO 22</w:t>
      </w:r>
      <w:r w:rsidR="0025137E" w:rsidRPr="00B44243">
        <w:rPr>
          <w:b/>
        </w:rPr>
        <w:t>-</w:t>
      </w:r>
      <w:r w:rsidRPr="00B44243">
        <w:rPr>
          <w:b/>
        </w:rPr>
        <w:t>10</w:t>
      </w:r>
      <w:r w:rsidR="0025137E" w:rsidRPr="00B44243">
        <w:rPr>
          <w:b/>
        </w:rPr>
        <w:t>-2015</w:t>
      </w:r>
      <w:r w:rsidR="00F17BC4" w:rsidRPr="00B44243">
        <w:rPr>
          <w:b/>
        </w:rPr>
        <w:t xml:space="preserve"> </w:t>
      </w:r>
    </w:p>
    <w:p w:rsidR="0025137E" w:rsidRPr="00B44243" w:rsidRDefault="0025137E" w:rsidP="006C3568">
      <w:pPr>
        <w:spacing w:after="0"/>
      </w:pPr>
    </w:p>
    <w:p w:rsidR="0025137E" w:rsidRPr="00B44243" w:rsidRDefault="0025137E" w:rsidP="006C3568">
      <w:pPr>
        <w:spacing w:after="0"/>
      </w:pPr>
      <w:r w:rsidRPr="00B44243">
        <w:rPr>
          <w:b/>
        </w:rPr>
        <w:t>Local</w:t>
      </w:r>
      <w:r w:rsidRPr="00B44243">
        <w:t>: IAP</w:t>
      </w:r>
    </w:p>
    <w:p w:rsidR="0025137E" w:rsidRPr="00B44243" w:rsidRDefault="0025137E" w:rsidP="006C3568">
      <w:pPr>
        <w:spacing w:after="0"/>
      </w:pPr>
      <w:r w:rsidRPr="00B44243">
        <w:rPr>
          <w:b/>
        </w:rPr>
        <w:t>Participantes</w:t>
      </w:r>
      <w:r w:rsidRPr="00B44243">
        <w:t>:</w:t>
      </w:r>
      <w:r w:rsidR="00701C0B" w:rsidRPr="00B44243">
        <w:t xml:space="preserve"> </w:t>
      </w:r>
      <w:r w:rsidR="00583ABA" w:rsidRPr="00B44243">
        <w:t>Conforme lista de presença.</w:t>
      </w:r>
    </w:p>
    <w:p w:rsidR="0025137E" w:rsidRPr="00B44243" w:rsidRDefault="0025137E" w:rsidP="006C3568">
      <w:pPr>
        <w:spacing w:after="0"/>
      </w:pPr>
      <w:r w:rsidRPr="00B44243">
        <w:rPr>
          <w:b/>
        </w:rPr>
        <w:t>Pauta</w:t>
      </w:r>
      <w:r w:rsidRPr="00B44243">
        <w:t>: Proposta de estratégia para o atendimento a incêndios florestais no Estado do Paraná.</w:t>
      </w:r>
    </w:p>
    <w:p w:rsidR="0025137E" w:rsidRPr="00B44243" w:rsidRDefault="0025137E" w:rsidP="006C3568">
      <w:pPr>
        <w:spacing w:after="0"/>
      </w:pPr>
    </w:p>
    <w:p w:rsidR="00B44243" w:rsidRDefault="00B44243" w:rsidP="006C3568">
      <w:pPr>
        <w:spacing w:after="0"/>
        <w:jc w:val="center"/>
        <w:rPr>
          <w:b/>
        </w:rPr>
      </w:pPr>
    </w:p>
    <w:p w:rsidR="0025137E" w:rsidRPr="00B44243" w:rsidRDefault="00A14814" w:rsidP="006C3568">
      <w:pPr>
        <w:spacing w:after="0"/>
        <w:jc w:val="center"/>
        <w:rPr>
          <w:b/>
        </w:rPr>
      </w:pPr>
      <w:r w:rsidRPr="00B44243">
        <w:rPr>
          <w:b/>
        </w:rPr>
        <w:t>MEMÓRIA</w:t>
      </w:r>
    </w:p>
    <w:p w:rsidR="00435EE5" w:rsidRPr="00B44243" w:rsidRDefault="00435EE5" w:rsidP="006C3568">
      <w:pPr>
        <w:spacing w:after="0"/>
        <w:jc w:val="center"/>
        <w:rPr>
          <w:b/>
        </w:rPr>
      </w:pPr>
    </w:p>
    <w:p w:rsidR="002B5D4A" w:rsidRPr="00B44243" w:rsidRDefault="00435EE5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Rememoração dos pontos pendentes e organização para sua resolução.</w:t>
      </w:r>
    </w:p>
    <w:p w:rsidR="002E5675" w:rsidRPr="00B44243" w:rsidRDefault="002E5675" w:rsidP="006C3568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>Planos de Contingência pilotos.</w:t>
      </w:r>
    </w:p>
    <w:p w:rsidR="002E5675" w:rsidRPr="00B44243" w:rsidRDefault="00F746F9" w:rsidP="006C3568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>Projeto de comunicação.</w:t>
      </w:r>
    </w:p>
    <w:p w:rsidR="00F746F9" w:rsidRPr="00B44243" w:rsidRDefault="00F746F9" w:rsidP="006C3568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>Aquisição de equipamentos.</w:t>
      </w:r>
    </w:p>
    <w:p w:rsidR="001E387E" w:rsidRPr="00B44243" w:rsidRDefault="001E387E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Proposta de integração de outros tipos de incidentes no projeto macro.</w:t>
      </w:r>
    </w:p>
    <w:p w:rsidR="00435EE5" w:rsidRPr="00B44243" w:rsidRDefault="00435EE5" w:rsidP="006C3568">
      <w:pPr>
        <w:spacing w:after="0"/>
        <w:jc w:val="center"/>
        <w:rPr>
          <w:b/>
        </w:rPr>
      </w:pPr>
    </w:p>
    <w:p w:rsidR="006C3568" w:rsidRPr="00B44243" w:rsidRDefault="006C3568" w:rsidP="006C3568">
      <w:pPr>
        <w:spacing w:after="0"/>
        <w:jc w:val="center"/>
        <w:rPr>
          <w:b/>
        </w:rPr>
      </w:pPr>
    </w:p>
    <w:p w:rsidR="000B0918" w:rsidRPr="00B44243" w:rsidRDefault="005E2A58" w:rsidP="006C3568">
      <w:pPr>
        <w:spacing w:after="0"/>
        <w:jc w:val="center"/>
        <w:rPr>
          <w:b/>
        </w:rPr>
      </w:pPr>
      <w:r w:rsidRPr="00B44243">
        <w:rPr>
          <w:b/>
        </w:rPr>
        <w:t>PENDÊNCIA</w:t>
      </w:r>
      <w:r w:rsidR="002700C0" w:rsidRPr="00B44243">
        <w:rPr>
          <w:b/>
        </w:rPr>
        <w:t>S</w:t>
      </w:r>
      <w:r w:rsidRPr="00B44243">
        <w:rPr>
          <w:b/>
        </w:rPr>
        <w:t xml:space="preserve"> PARA A PRÓXIMA REUNIÃO</w:t>
      </w:r>
    </w:p>
    <w:p w:rsidR="00B153E7" w:rsidRDefault="00B153E7" w:rsidP="006C3568">
      <w:pPr>
        <w:spacing w:after="0"/>
        <w:jc w:val="both"/>
        <w:rPr>
          <w:b/>
        </w:rPr>
      </w:pPr>
    </w:p>
    <w:p w:rsidR="00B44243" w:rsidRPr="00B44243" w:rsidRDefault="00B44243" w:rsidP="006C3568">
      <w:pPr>
        <w:spacing w:after="0"/>
        <w:jc w:val="both"/>
        <w:rPr>
          <w:b/>
        </w:rPr>
      </w:pPr>
    </w:p>
    <w:p w:rsidR="0005607A" w:rsidRPr="00B44243" w:rsidRDefault="00435EE5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Harvey falará com Paulo (IAP) sobre o andamento dos processos de aquisição de equipamentos de proteção individual, equipamentos de combate a incêndio e radiocomunicação.</w:t>
      </w:r>
    </w:p>
    <w:p w:rsidR="001E387E" w:rsidRPr="00B44243" w:rsidRDefault="001E387E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 xml:space="preserve">Os Gerentes dos Parques e responsáveis das </w:t>
      </w:r>
      <w:proofErr w:type="spellStart"/>
      <w:r w:rsidRPr="00B44243">
        <w:t>CORPDECs</w:t>
      </w:r>
      <w:proofErr w:type="spellEnd"/>
      <w:r w:rsidRPr="00B44243">
        <w:t xml:space="preserve"> se reunirão para discutir e elaborar o Plano de Contingência das Unidades do Plano Piloto. </w:t>
      </w:r>
    </w:p>
    <w:p w:rsidR="008225BC" w:rsidRPr="00B44243" w:rsidRDefault="008225BC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 xml:space="preserve">Haverá reunião com os Gerentes dos Parques, as </w:t>
      </w:r>
      <w:proofErr w:type="spellStart"/>
      <w:r w:rsidRPr="00B44243">
        <w:t>CORPDECs</w:t>
      </w:r>
      <w:proofErr w:type="spellEnd"/>
      <w:r w:rsidRPr="00B44243">
        <w:t xml:space="preserve"> correspondentes a cada um dos parques e a CEPDEC, </w:t>
      </w:r>
      <w:r w:rsidR="00305131" w:rsidRPr="00B44243">
        <w:t xml:space="preserve">no IAP, </w:t>
      </w:r>
      <w:r w:rsidRPr="00B44243">
        <w:t>conforme a seguinte previsão de datas:</w:t>
      </w:r>
    </w:p>
    <w:p w:rsidR="008225BC" w:rsidRPr="00B44243" w:rsidRDefault="008225BC" w:rsidP="008225BC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 xml:space="preserve">02/05/16 (manhã) – </w:t>
      </w:r>
      <w:proofErr w:type="spellStart"/>
      <w:r w:rsidRPr="00B44243">
        <w:t>Marumbi</w:t>
      </w:r>
      <w:proofErr w:type="spellEnd"/>
      <w:r w:rsidR="00305131" w:rsidRPr="00B44243">
        <w:t xml:space="preserve"> - </w:t>
      </w:r>
      <w:proofErr w:type="spellStart"/>
      <w:r w:rsidR="00305131" w:rsidRPr="00B44243">
        <w:t>Kikko</w:t>
      </w:r>
      <w:proofErr w:type="spellEnd"/>
    </w:p>
    <w:p w:rsidR="008225BC" w:rsidRPr="00B44243" w:rsidRDefault="008225BC" w:rsidP="008225BC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>02/05/16</w:t>
      </w:r>
      <w:r w:rsidRPr="00B44243">
        <w:t xml:space="preserve"> (tarde) – Floresta Estadual Metropolitana</w:t>
      </w:r>
      <w:r w:rsidR="00305131" w:rsidRPr="00B44243">
        <w:t xml:space="preserve"> – a definir</w:t>
      </w:r>
    </w:p>
    <w:p w:rsidR="008225BC" w:rsidRPr="00B44243" w:rsidRDefault="00305131" w:rsidP="008225BC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>03</w:t>
      </w:r>
      <w:r w:rsidR="008225BC" w:rsidRPr="00B44243">
        <w:t xml:space="preserve">/05/16 (manhã) – </w:t>
      </w:r>
      <w:r w:rsidR="008225BC" w:rsidRPr="00B44243">
        <w:t>Pico Paraná</w:t>
      </w:r>
      <w:r w:rsidRPr="00B44243">
        <w:t xml:space="preserve"> - Harvey</w:t>
      </w:r>
    </w:p>
    <w:p w:rsidR="008225BC" w:rsidRPr="00B44243" w:rsidRDefault="00305131" w:rsidP="008225BC">
      <w:pPr>
        <w:pStyle w:val="PargrafodaLista"/>
        <w:numPr>
          <w:ilvl w:val="1"/>
          <w:numId w:val="10"/>
        </w:numPr>
        <w:spacing w:after="0"/>
        <w:jc w:val="both"/>
      </w:pPr>
      <w:r w:rsidRPr="00B44243">
        <w:t>03</w:t>
      </w:r>
      <w:r w:rsidR="008225BC" w:rsidRPr="00B44243">
        <w:t xml:space="preserve">/05/16 (tarde) – </w:t>
      </w:r>
      <w:r w:rsidRPr="00B44243">
        <w:t xml:space="preserve">Baitaca – Juarez </w:t>
      </w:r>
    </w:p>
    <w:p w:rsidR="00BE0B0F" w:rsidRPr="00B44243" w:rsidRDefault="00BE0B0F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Ten. Vidal enviará</w:t>
      </w:r>
      <w:r w:rsidRPr="00B44243">
        <w:t xml:space="preserve"> os contatos dos responsáveis em cada UC.</w:t>
      </w:r>
    </w:p>
    <w:p w:rsidR="001E387E" w:rsidRPr="00B44243" w:rsidRDefault="001E387E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 xml:space="preserve">Ten. Vidal contatará integrantes do GT comunicação (dia 25) para marcar reunião na semana de 26 a 29 de abril. </w:t>
      </w:r>
    </w:p>
    <w:p w:rsidR="001E387E" w:rsidRPr="00B44243" w:rsidRDefault="001E387E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GT Comunicação deverá apresentar projeto no final de maio.</w:t>
      </w:r>
    </w:p>
    <w:p w:rsidR="00D77352" w:rsidRPr="00B44243" w:rsidRDefault="00D77352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Ten. Vidal atualizará orçamentos do EPI e equipamentos de combate a incêndio</w:t>
      </w:r>
      <w:r w:rsidR="00014EC8" w:rsidRPr="00B44243">
        <w:t xml:space="preserve"> e enviará para Paulo</w:t>
      </w:r>
      <w:r w:rsidRPr="00B44243">
        <w:t>.</w:t>
      </w:r>
    </w:p>
    <w:p w:rsidR="00D77352" w:rsidRPr="00B44243" w:rsidRDefault="00D77352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 xml:space="preserve">Maj. </w:t>
      </w:r>
      <w:proofErr w:type="spellStart"/>
      <w:r w:rsidRPr="00B44243">
        <w:t>Hiller</w:t>
      </w:r>
      <w:proofErr w:type="spellEnd"/>
      <w:r w:rsidRPr="00B44243">
        <w:t xml:space="preserve"> confirmará data de reunião para a questão da comunicação com </w:t>
      </w:r>
      <w:r w:rsidR="00BE0B0F" w:rsidRPr="00B44243">
        <w:t>o responsável da Polícia Ambiental</w:t>
      </w:r>
      <w:r w:rsidRPr="00B44243">
        <w:t>.</w:t>
      </w:r>
    </w:p>
    <w:p w:rsidR="00D77352" w:rsidRPr="00B44243" w:rsidRDefault="00014EC8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>Paulo fará contato com Bráulio para verificar data para reunião.</w:t>
      </w:r>
    </w:p>
    <w:p w:rsidR="006C3568" w:rsidRPr="00B44243" w:rsidRDefault="006C3568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 xml:space="preserve">Harvey fará contato com </w:t>
      </w:r>
      <w:proofErr w:type="spellStart"/>
      <w:r w:rsidRPr="00B44243">
        <w:t>Edinéia</w:t>
      </w:r>
      <w:proofErr w:type="spellEnd"/>
      <w:r w:rsidRPr="00B44243">
        <w:t xml:space="preserve"> (SEMA) para discutir a questão jurídica do Decreto de atendimento integrado.</w:t>
      </w:r>
    </w:p>
    <w:p w:rsidR="00C009EF" w:rsidRPr="00B44243" w:rsidRDefault="00C009EF" w:rsidP="006C3568">
      <w:pPr>
        <w:pStyle w:val="PargrafodaLista"/>
        <w:numPr>
          <w:ilvl w:val="0"/>
          <w:numId w:val="10"/>
        </w:numPr>
        <w:spacing w:after="0"/>
        <w:jc w:val="both"/>
      </w:pPr>
      <w:r w:rsidRPr="00B44243">
        <w:t xml:space="preserve">Maj. </w:t>
      </w:r>
      <w:proofErr w:type="spellStart"/>
      <w:r w:rsidRPr="00B44243">
        <w:t>Hiller</w:t>
      </w:r>
      <w:proofErr w:type="spellEnd"/>
      <w:r w:rsidRPr="00B44243">
        <w:t xml:space="preserve"> e Ten. Vidal terminarão a minuta do Decreto para enviar para análise.</w:t>
      </w:r>
    </w:p>
    <w:p w:rsidR="0005607A" w:rsidRPr="00B44243" w:rsidRDefault="0005607A" w:rsidP="006C3568">
      <w:pPr>
        <w:pStyle w:val="PargrafodaLista"/>
        <w:spacing w:after="0"/>
      </w:pPr>
    </w:p>
    <w:p w:rsidR="0005607A" w:rsidRDefault="0005607A" w:rsidP="006C3568">
      <w:pPr>
        <w:pStyle w:val="PargrafodaLista"/>
        <w:spacing w:after="0"/>
      </w:pPr>
    </w:p>
    <w:p w:rsidR="00B44243" w:rsidRPr="00B44243" w:rsidRDefault="00B44243" w:rsidP="006C3568">
      <w:pPr>
        <w:pStyle w:val="PargrafodaLista"/>
        <w:spacing w:after="0"/>
      </w:pPr>
    </w:p>
    <w:p w:rsidR="00B44243" w:rsidRDefault="00B44243" w:rsidP="00F60DCB">
      <w:pPr>
        <w:jc w:val="center"/>
        <w:rPr>
          <w:b/>
        </w:rPr>
      </w:pPr>
      <w:r>
        <w:rPr>
          <w:b/>
        </w:rPr>
        <w:lastRenderedPageBreak/>
        <w:t xml:space="preserve">INFORMAÇÕES DA ARTICULAÇÃO ENTRE </w:t>
      </w:r>
      <w:proofErr w:type="spellStart"/>
      <w:r>
        <w:rPr>
          <w:b/>
        </w:rPr>
        <w:t>UCs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CORPDECs</w:t>
      </w:r>
      <w:proofErr w:type="spellEnd"/>
    </w:p>
    <w:p w:rsidR="00B44243" w:rsidRDefault="00B44243" w:rsidP="00F60DCB">
      <w:pPr>
        <w:jc w:val="center"/>
        <w:rPr>
          <w:b/>
        </w:rPr>
      </w:pPr>
    </w:p>
    <w:p w:rsidR="00B44243" w:rsidRPr="00B44243" w:rsidRDefault="00B44243" w:rsidP="00F60DCB">
      <w:pPr>
        <w:jc w:val="center"/>
        <w:rPr>
          <w:b/>
        </w:rPr>
      </w:pPr>
    </w:p>
    <w:p w:rsidR="00F60DCB" w:rsidRPr="00B44243" w:rsidRDefault="00F60DCB" w:rsidP="00F60DCB">
      <w:pPr>
        <w:pStyle w:val="PargrafodaLista"/>
        <w:numPr>
          <w:ilvl w:val="0"/>
          <w:numId w:val="2"/>
        </w:numPr>
        <w:ind w:left="426"/>
      </w:pPr>
      <w:r w:rsidRPr="00B44243">
        <w:rPr>
          <w:u w:val="single"/>
        </w:rPr>
        <w:t xml:space="preserve">Serra da Baitaca </w:t>
      </w:r>
      <w:r w:rsidRPr="00B44243">
        <w:t>(6ºGB, 7ºGB):</w:t>
      </w:r>
    </w:p>
    <w:p w:rsidR="00F60DCB" w:rsidRPr="00B44243" w:rsidRDefault="00F60DCB" w:rsidP="00F60DCB">
      <w:pPr>
        <w:pStyle w:val="PargrafodaLista"/>
        <w:numPr>
          <w:ilvl w:val="1"/>
          <w:numId w:val="2"/>
        </w:numPr>
        <w:ind w:left="1440"/>
      </w:pPr>
      <w:proofErr w:type="spellStart"/>
      <w:r w:rsidRPr="00B44243">
        <w:t>Anhangava</w:t>
      </w:r>
      <w:proofErr w:type="spellEnd"/>
      <w:r w:rsidRPr="00B44243">
        <w:t xml:space="preserve"> – Quatro Barras (7º GB)</w:t>
      </w:r>
      <w:proofErr w:type="gramStart"/>
      <w:r w:rsidRPr="00B44243">
        <w:t xml:space="preserve">  </w:t>
      </w:r>
      <w:proofErr w:type="gramEnd"/>
      <w:r w:rsidRPr="00B44243">
        <w:sym w:font="Wingdings" w:char="F0E0"/>
      </w:r>
      <w:r w:rsidRPr="00B44243">
        <w:t xml:space="preserve"> [AMO Baitaca, AMO Borda, AMC, COMPDEC]</w:t>
      </w:r>
    </w:p>
    <w:p w:rsidR="00F60DCB" w:rsidRPr="00B44243" w:rsidRDefault="00F60DCB" w:rsidP="00F60DCB">
      <w:pPr>
        <w:pStyle w:val="PargrafodaLista"/>
        <w:numPr>
          <w:ilvl w:val="1"/>
          <w:numId w:val="2"/>
        </w:numPr>
        <w:ind w:left="1440"/>
      </w:pPr>
      <w:r w:rsidRPr="00B44243">
        <w:t xml:space="preserve">Pão de </w:t>
      </w:r>
      <w:proofErr w:type="spellStart"/>
      <w:r w:rsidRPr="00B44243">
        <w:t>Loth</w:t>
      </w:r>
      <w:proofErr w:type="spellEnd"/>
      <w:r w:rsidRPr="00B44243">
        <w:t xml:space="preserve"> – Quatro Barras (7º GB) </w:t>
      </w:r>
      <w:r w:rsidRPr="00B44243">
        <w:sym w:font="Wingdings" w:char="F0E0"/>
      </w:r>
      <w:r w:rsidRPr="00B44243">
        <w:t xml:space="preserve"> [AMO Baitaca, AMO </w:t>
      </w:r>
      <w:proofErr w:type="spellStart"/>
      <w:proofErr w:type="gramStart"/>
      <w:r w:rsidRPr="00B44243">
        <w:t>Borda,</w:t>
      </w:r>
      <w:proofErr w:type="gramEnd"/>
      <w:r w:rsidRPr="00B44243">
        <w:t>COMPDEC</w:t>
      </w:r>
      <w:proofErr w:type="spellEnd"/>
      <w:r w:rsidRPr="00B44243">
        <w:t>]</w:t>
      </w:r>
    </w:p>
    <w:p w:rsidR="00F60DCB" w:rsidRPr="00B44243" w:rsidRDefault="00F60DCB" w:rsidP="00F60DCB">
      <w:pPr>
        <w:pStyle w:val="PargrafodaLista"/>
        <w:numPr>
          <w:ilvl w:val="0"/>
          <w:numId w:val="2"/>
        </w:numPr>
        <w:ind w:left="426"/>
        <w:rPr>
          <w:u w:val="single"/>
        </w:rPr>
      </w:pPr>
      <w:proofErr w:type="spellStart"/>
      <w:r w:rsidRPr="00B44243">
        <w:rPr>
          <w:u w:val="single"/>
        </w:rPr>
        <w:t>Marumbi</w:t>
      </w:r>
      <w:proofErr w:type="spellEnd"/>
      <w:r w:rsidRPr="00B44243">
        <w:rPr>
          <w:u w:val="single"/>
        </w:rPr>
        <w:t xml:space="preserve"> </w:t>
      </w:r>
      <w:r w:rsidRPr="00B44243">
        <w:t>(6º GB, 8º GB):</w:t>
      </w:r>
    </w:p>
    <w:p w:rsidR="00F60DCB" w:rsidRPr="00B44243" w:rsidRDefault="00F60DCB" w:rsidP="00F60DCB">
      <w:pPr>
        <w:pStyle w:val="PargrafodaLista"/>
        <w:numPr>
          <w:ilvl w:val="1"/>
          <w:numId w:val="2"/>
        </w:numPr>
        <w:ind w:left="1440"/>
      </w:pPr>
      <w:proofErr w:type="spellStart"/>
      <w:r w:rsidRPr="00B44243">
        <w:t>Marumbi</w:t>
      </w:r>
      <w:proofErr w:type="spellEnd"/>
      <w:r w:rsidRPr="00B44243">
        <w:t xml:space="preserve"> – </w:t>
      </w:r>
      <w:proofErr w:type="spellStart"/>
      <w:r w:rsidRPr="00B44243">
        <w:t>Morretes</w:t>
      </w:r>
      <w:proofErr w:type="spellEnd"/>
      <w:r w:rsidRPr="00B44243">
        <w:t xml:space="preserve"> 8ºGB </w:t>
      </w:r>
      <w:r w:rsidRPr="00B44243">
        <w:sym w:font="Wingdings" w:char="F0E0"/>
      </w:r>
      <w:r w:rsidRPr="00B44243">
        <w:t xml:space="preserve"> [COSMO, AMO </w:t>
      </w:r>
      <w:proofErr w:type="spellStart"/>
      <w:r w:rsidRPr="00B44243">
        <w:t>Marumbi</w:t>
      </w:r>
      <w:proofErr w:type="spellEnd"/>
      <w:r w:rsidRPr="00B44243">
        <w:t>, ALL</w:t>
      </w:r>
      <w:proofErr w:type="gramStart"/>
      <w:r w:rsidRPr="00B44243">
        <w:t>]</w:t>
      </w:r>
      <w:proofErr w:type="gramEnd"/>
    </w:p>
    <w:p w:rsidR="00F60DCB" w:rsidRPr="00B44243" w:rsidRDefault="00F60DCB" w:rsidP="00F60DCB">
      <w:pPr>
        <w:pStyle w:val="PargrafodaLista"/>
        <w:numPr>
          <w:ilvl w:val="1"/>
          <w:numId w:val="2"/>
        </w:numPr>
        <w:ind w:left="1440"/>
      </w:pPr>
      <w:r w:rsidRPr="00B44243">
        <w:t xml:space="preserve">Mananciais da Serra – Piraquara (6º GB) </w:t>
      </w:r>
      <w:r w:rsidRPr="00B44243">
        <w:sym w:font="Wingdings" w:char="F0E0"/>
      </w:r>
      <w:r w:rsidRPr="00B44243">
        <w:t xml:space="preserve"> [SANEPAR, CAIGUAVA, ALL, COMPDEC – a definir</w:t>
      </w:r>
      <w:proofErr w:type="gramStart"/>
      <w:r w:rsidRPr="00B44243">
        <w:t>]</w:t>
      </w:r>
      <w:proofErr w:type="gramEnd"/>
    </w:p>
    <w:p w:rsidR="00F60DCB" w:rsidRPr="00B44243" w:rsidRDefault="00F60DCB" w:rsidP="00F60DCB">
      <w:pPr>
        <w:pStyle w:val="PargrafodaLista"/>
        <w:numPr>
          <w:ilvl w:val="1"/>
          <w:numId w:val="2"/>
        </w:numPr>
        <w:ind w:left="1440"/>
      </w:pPr>
      <w:r w:rsidRPr="00B44243">
        <w:t xml:space="preserve">Morro do Canal – Piraquara (6º GB) </w:t>
      </w:r>
      <w:r w:rsidRPr="00B44243">
        <w:sym w:font="Wingdings" w:char="F0E0"/>
      </w:r>
      <w:r w:rsidRPr="00B44243">
        <w:t xml:space="preserve"> [SANEPAR, CAIGUAVA, COMPDEC – a definir</w:t>
      </w:r>
      <w:proofErr w:type="gramStart"/>
      <w:r w:rsidRPr="00B44243">
        <w:t>]</w:t>
      </w:r>
      <w:proofErr w:type="gramEnd"/>
    </w:p>
    <w:p w:rsidR="00F60DCB" w:rsidRPr="00B44243" w:rsidRDefault="00F60DCB" w:rsidP="00F60DCB">
      <w:pPr>
        <w:pStyle w:val="PargrafodaLista"/>
        <w:numPr>
          <w:ilvl w:val="0"/>
          <w:numId w:val="2"/>
        </w:numPr>
        <w:ind w:left="426"/>
      </w:pPr>
      <w:r w:rsidRPr="00B44243">
        <w:rPr>
          <w:u w:val="single"/>
        </w:rPr>
        <w:t>Floresta Estadual Metropolitana</w:t>
      </w:r>
      <w:r w:rsidRPr="00B44243">
        <w:t xml:space="preserve"> – Piraquara (6ºGB)</w:t>
      </w:r>
      <w:proofErr w:type="gramStart"/>
      <w:r w:rsidRPr="00B44243">
        <w:t xml:space="preserve">  </w:t>
      </w:r>
      <w:proofErr w:type="gramEnd"/>
      <w:r w:rsidRPr="00B44243">
        <w:sym w:font="Wingdings" w:char="F0E0"/>
      </w:r>
      <w:r w:rsidRPr="00B44243">
        <w:t xml:space="preserve"> [AUTOPISTA PLANALTO SUL, ALL, COMPDEC – a definir]</w:t>
      </w:r>
    </w:p>
    <w:p w:rsidR="00F60DCB" w:rsidRPr="00B44243" w:rsidRDefault="00F60DCB" w:rsidP="00F60DCB">
      <w:pPr>
        <w:pStyle w:val="PargrafodaLista"/>
        <w:numPr>
          <w:ilvl w:val="0"/>
          <w:numId w:val="2"/>
        </w:numPr>
        <w:ind w:left="426"/>
      </w:pPr>
      <w:r w:rsidRPr="00B44243">
        <w:rPr>
          <w:u w:val="single"/>
        </w:rPr>
        <w:t>Pico Paraná</w:t>
      </w:r>
      <w:r w:rsidRPr="00B44243">
        <w:t xml:space="preserve"> – Campina Grande do Sul (7º GB), Antonina (8º GB) </w:t>
      </w:r>
      <w:r w:rsidRPr="00B44243">
        <w:sym w:font="Wingdings" w:char="F0E0"/>
      </w:r>
      <w:r w:rsidRPr="00B44243">
        <w:t xml:space="preserve"> [FAZENDA BOLINHA, SR RAUL FAZENDA RIO DAS PEDRAS, CPM, COMPDEC</w:t>
      </w:r>
      <w:proofErr w:type="gramStart"/>
      <w:r w:rsidRPr="00B44243">
        <w:t>]</w:t>
      </w:r>
      <w:proofErr w:type="gramEnd"/>
    </w:p>
    <w:p w:rsidR="00F60DCB" w:rsidRDefault="00F60DCB" w:rsidP="006C3568">
      <w:pPr>
        <w:spacing w:after="0"/>
        <w:jc w:val="center"/>
      </w:pPr>
    </w:p>
    <w:p w:rsidR="00B44243" w:rsidRDefault="00B44243" w:rsidP="006C3568">
      <w:pPr>
        <w:spacing w:after="0"/>
        <w:jc w:val="center"/>
      </w:pPr>
      <w:bookmarkStart w:id="0" w:name="_GoBack"/>
      <w:bookmarkEnd w:id="0"/>
    </w:p>
    <w:p w:rsidR="00B44243" w:rsidRPr="00B44243" w:rsidRDefault="00B44243" w:rsidP="00B44243">
      <w:pPr>
        <w:pStyle w:val="PargrafodaLista"/>
        <w:spacing w:after="0"/>
        <w:ind w:left="0"/>
        <w:jc w:val="center"/>
      </w:pPr>
      <w:r w:rsidRPr="00B44243">
        <w:rPr>
          <w:b/>
        </w:rPr>
        <w:t>Data da Próxima Reunião</w:t>
      </w:r>
      <w:r w:rsidRPr="00B44243">
        <w:t xml:space="preserve">: 17/05/2016 </w:t>
      </w:r>
    </w:p>
    <w:p w:rsidR="00B44243" w:rsidRPr="00B44243" w:rsidRDefault="00B44243" w:rsidP="00B44243">
      <w:pPr>
        <w:spacing w:after="0"/>
        <w:jc w:val="center"/>
      </w:pPr>
      <w:r w:rsidRPr="00B44243">
        <w:rPr>
          <w:b/>
        </w:rPr>
        <w:t>Local da Próxima Reunião</w:t>
      </w:r>
      <w:r w:rsidRPr="00B44243">
        <w:t>: IAP</w:t>
      </w:r>
    </w:p>
    <w:p w:rsidR="00B44243" w:rsidRPr="00B44243" w:rsidRDefault="00B44243" w:rsidP="00B44243">
      <w:pPr>
        <w:spacing w:after="0"/>
        <w:jc w:val="center"/>
      </w:pPr>
      <w:r w:rsidRPr="00B44243">
        <w:rPr>
          <w:b/>
        </w:rPr>
        <w:t>Horário</w:t>
      </w:r>
      <w:r w:rsidRPr="00B44243">
        <w:t>: 09h00min</w:t>
      </w:r>
    </w:p>
    <w:p w:rsidR="00B44243" w:rsidRPr="00B44243" w:rsidRDefault="00B44243" w:rsidP="006C3568">
      <w:pPr>
        <w:spacing w:after="0"/>
        <w:jc w:val="center"/>
      </w:pPr>
    </w:p>
    <w:sectPr w:rsidR="00B44243" w:rsidRPr="00B44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02D026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0531A"/>
    <w:rsid w:val="00014EC8"/>
    <w:rsid w:val="000349CB"/>
    <w:rsid w:val="0005607A"/>
    <w:rsid w:val="00062972"/>
    <w:rsid w:val="000A01A2"/>
    <w:rsid w:val="000A7C40"/>
    <w:rsid w:val="000B0918"/>
    <w:rsid w:val="000D5A73"/>
    <w:rsid w:val="00116B14"/>
    <w:rsid w:val="00184456"/>
    <w:rsid w:val="001E387E"/>
    <w:rsid w:val="00207D3C"/>
    <w:rsid w:val="0025137E"/>
    <w:rsid w:val="002614B1"/>
    <w:rsid w:val="002700C0"/>
    <w:rsid w:val="002B5D4A"/>
    <w:rsid w:val="002D1902"/>
    <w:rsid w:val="002E5675"/>
    <w:rsid w:val="00304906"/>
    <w:rsid w:val="00305131"/>
    <w:rsid w:val="003410FD"/>
    <w:rsid w:val="0034391D"/>
    <w:rsid w:val="00357E45"/>
    <w:rsid w:val="00362161"/>
    <w:rsid w:val="00393442"/>
    <w:rsid w:val="00406D26"/>
    <w:rsid w:val="004264E9"/>
    <w:rsid w:val="00435EE5"/>
    <w:rsid w:val="004448CC"/>
    <w:rsid w:val="00471DF2"/>
    <w:rsid w:val="00491D62"/>
    <w:rsid w:val="004A13A0"/>
    <w:rsid w:val="004B2397"/>
    <w:rsid w:val="004D1206"/>
    <w:rsid w:val="00540A1E"/>
    <w:rsid w:val="00546EB2"/>
    <w:rsid w:val="005661DA"/>
    <w:rsid w:val="00583ABA"/>
    <w:rsid w:val="00585E63"/>
    <w:rsid w:val="005E2A58"/>
    <w:rsid w:val="006208B1"/>
    <w:rsid w:val="006C3568"/>
    <w:rsid w:val="006E7B37"/>
    <w:rsid w:val="00701C0B"/>
    <w:rsid w:val="00722D5D"/>
    <w:rsid w:val="007B5902"/>
    <w:rsid w:val="007D7734"/>
    <w:rsid w:val="007E7D47"/>
    <w:rsid w:val="007F15F5"/>
    <w:rsid w:val="007F7EDD"/>
    <w:rsid w:val="008225BC"/>
    <w:rsid w:val="0083254E"/>
    <w:rsid w:val="00837D83"/>
    <w:rsid w:val="00876A35"/>
    <w:rsid w:val="0088010A"/>
    <w:rsid w:val="0088747D"/>
    <w:rsid w:val="008A5482"/>
    <w:rsid w:val="008B0048"/>
    <w:rsid w:val="008B53F8"/>
    <w:rsid w:val="008E3839"/>
    <w:rsid w:val="00904989"/>
    <w:rsid w:val="00926084"/>
    <w:rsid w:val="00991868"/>
    <w:rsid w:val="009B4284"/>
    <w:rsid w:val="009B7200"/>
    <w:rsid w:val="009F7CDF"/>
    <w:rsid w:val="00A14814"/>
    <w:rsid w:val="00A34995"/>
    <w:rsid w:val="00A3627C"/>
    <w:rsid w:val="00A71EF8"/>
    <w:rsid w:val="00A90626"/>
    <w:rsid w:val="00A96E2E"/>
    <w:rsid w:val="00B06EAD"/>
    <w:rsid w:val="00B153E7"/>
    <w:rsid w:val="00B41CFF"/>
    <w:rsid w:val="00B44243"/>
    <w:rsid w:val="00B62C99"/>
    <w:rsid w:val="00B64461"/>
    <w:rsid w:val="00BA0807"/>
    <w:rsid w:val="00BB0264"/>
    <w:rsid w:val="00BB3A56"/>
    <w:rsid w:val="00BC77FB"/>
    <w:rsid w:val="00BE0B0F"/>
    <w:rsid w:val="00BE674A"/>
    <w:rsid w:val="00BF181D"/>
    <w:rsid w:val="00C009EF"/>
    <w:rsid w:val="00C07713"/>
    <w:rsid w:val="00C60E69"/>
    <w:rsid w:val="00CA525A"/>
    <w:rsid w:val="00CC306D"/>
    <w:rsid w:val="00CD4CCB"/>
    <w:rsid w:val="00CF2446"/>
    <w:rsid w:val="00D03C32"/>
    <w:rsid w:val="00D34A7C"/>
    <w:rsid w:val="00D609D8"/>
    <w:rsid w:val="00D77352"/>
    <w:rsid w:val="00D8266C"/>
    <w:rsid w:val="00DB13EA"/>
    <w:rsid w:val="00DD6B03"/>
    <w:rsid w:val="00DF08E5"/>
    <w:rsid w:val="00E1256D"/>
    <w:rsid w:val="00E1663A"/>
    <w:rsid w:val="00E40CDD"/>
    <w:rsid w:val="00E50BD2"/>
    <w:rsid w:val="00E92668"/>
    <w:rsid w:val="00EB0064"/>
    <w:rsid w:val="00ED7163"/>
    <w:rsid w:val="00EE33D8"/>
    <w:rsid w:val="00F01331"/>
    <w:rsid w:val="00F17BC4"/>
    <w:rsid w:val="00F2381A"/>
    <w:rsid w:val="00F44B11"/>
    <w:rsid w:val="00F50389"/>
    <w:rsid w:val="00F60DCB"/>
    <w:rsid w:val="00F6380E"/>
    <w:rsid w:val="00F67CA5"/>
    <w:rsid w:val="00F73E76"/>
    <w:rsid w:val="00F746F9"/>
    <w:rsid w:val="00F80C9E"/>
    <w:rsid w:val="00F90641"/>
    <w:rsid w:val="00F94BEA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10</cp:revision>
  <cp:lastPrinted>2016-04-12T20:44:00Z</cp:lastPrinted>
  <dcterms:created xsi:type="dcterms:W3CDTF">2016-04-12T13:01:00Z</dcterms:created>
  <dcterms:modified xsi:type="dcterms:W3CDTF">2016-04-12T20:47:00Z</dcterms:modified>
</cp:coreProperties>
</file>