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178" w:rsidRPr="00CA118D" w:rsidRDefault="00B02178" w:rsidP="00CA118D">
      <w:pPr>
        <w:spacing w:line="360" w:lineRule="auto"/>
        <w:ind w:firstLine="680"/>
        <w:jc w:val="both"/>
        <w:rPr>
          <w:rFonts w:ascii="Arial" w:hAnsi="Arial" w:cs="Arial"/>
        </w:rPr>
      </w:pPr>
      <w:bookmarkStart w:id="0" w:name="_GoBack"/>
      <w:r w:rsidRPr="00CA118D">
        <w:rPr>
          <w:rFonts w:ascii="Arial" w:hAnsi="Arial" w:cs="Arial"/>
        </w:rPr>
        <w:t xml:space="preserve">A figura de parque como Unidade de Conservação (UC) surgiu em 1872 nos Estados Unidos com a criação do parque de Yellowstone que </w:t>
      </w:r>
      <w:r w:rsidR="001D2D3C" w:rsidRPr="00CA118D">
        <w:rPr>
          <w:rFonts w:ascii="Arial" w:hAnsi="Arial" w:cs="Arial"/>
        </w:rPr>
        <w:t>além</w:t>
      </w:r>
      <w:r w:rsidRPr="00CA118D">
        <w:rPr>
          <w:rFonts w:ascii="Arial" w:hAnsi="Arial" w:cs="Arial"/>
        </w:rPr>
        <w:t xml:space="preserve"> de servir para o lazer </w:t>
      </w:r>
      <w:r w:rsidR="00B31459" w:rsidRPr="00CA118D">
        <w:rPr>
          <w:rFonts w:ascii="Arial" w:hAnsi="Arial" w:cs="Arial"/>
        </w:rPr>
        <w:t>das pessoas</w:t>
      </w:r>
      <w:r w:rsidRPr="00CA118D">
        <w:rPr>
          <w:rFonts w:ascii="Arial" w:hAnsi="Arial" w:cs="Arial"/>
        </w:rPr>
        <w:t xml:space="preserve"> serviria também para a ”preservação do prejuízo” a natureza, e aquele parque seria mantido em condições naturais sendo proi</w:t>
      </w:r>
      <w:r w:rsidR="001D2D3C" w:rsidRPr="00CA118D">
        <w:rPr>
          <w:rFonts w:ascii="Arial" w:hAnsi="Arial" w:cs="Arial"/>
        </w:rPr>
        <w:t>bido qualquer impacto ambiental.</w:t>
      </w:r>
    </w:p>
    <w:p w:rsidR="00B02178" w:rsidRPr="00CA118D" w:rsidRDefault="00B02178" w:rsidP="00CA118D">
      <w:pPr>
        <w:spacing w:line="360" w:lineRule="auto"/>
        <w:ind w:firstLine="680"/>
        <w:jc w:val="both"/>
        <w:rPr>
          <w:rFonts w:ascii="Arial" w:hAnsi="Arial" w:cs="Arial"/>
        </w:rPr>
      </w:pPr>
      <w:r w:rsidRPr="00CA118D">
        <w:rPr>
          <w:rFonts w:ascii="Arial" w:hAnsi="Arial" w:cs="Arial"/>
        </w:rPr>
        <w:t xml:space="preserve">A iniciativa Norte Americana apesar de inédita não era única, em </w:t>
      </w:r>
      <w:smartTag w:uri="urn:schemas-microsoft-com:office:smarttags" w:element="metricconverter">
        <w:smartTagPr>
          <w:attr w:name="ProductID" w:val="1879 a"/>
        </w:smartTagPr>
        <w:r w:rsidRPr="00CA118D">
          <w:rPr>
            <w:rFonts w:ascii="Arial" w:hAnsi="Arial" w:cs="Arial"/>
          </w:rPr>
          <w:t>1879 a</w:t>
        </w:r>
      </w:smartTag>
      <w:r w:rsidRPr="00CA118D">
        <w:rPr>
          <w:rFonts w:ascii="Arial" w:hAnsi="Arial" w:cs="Arial"/>
        </w:rPr>
        <w:t xml:space="preserve"> Austrália criou o Parque Nacional Royal, em 1885 o Canadá cria o Parque Nacional Banff, em </w:t>
      </w:r>
      <w:smartTag w:uri="urn:schemas-microsoft-com:office:smarttags" w:element="metricconverter">
        <w:smartTagPr>
          <w:attr w:name="ProductID" w:val="1894 a"/>
        </w:smartTagPr>
        <w:r w:rsidRPr="00CA118D">
          <w:rPr>
            <w:rFonts w:ascii="Arial" w:hAnsi="Arial" w:cs="Arial"/>
          </w:rPr>
          <w:t>1894 a</w:t>
        </w:r>
      </w:smartTag>
      <w:r w:rsidRPr="00CA118D">
        <w:rPr>
          <w:rFonts w:ascii="Arial" w:hAnsi="Arial" w:cs="Arial"/>
        </w:rPr>
        <w:t xml:space="preserve"> Nova Zelândia cria o Parque Nacional </w:t>
      </w:r>
      <w:proofErr w:type="spellStart"/>
      <w:r w:rsidRPr="00CA118D">
        <w:rPr>
          <w:rFonts w:ascii="Arial" w:hAnsi="Arial" w:cs="Arial"/>
        </w:rPr>
        <w:t>Egmont</w:t>
      </w:r>
      <w:proofErr w:type="spellEnd"/>
      <w:r w:rsidRPr="00CA118D">
        <w:rPr>
          <w:rFonts w:ascii="Arial" w:hAnsi="Arial" w:cs="Arial"/>
        </w:rPr>
        <w:t xml:space="preserve">, em </w:t>
      </w:r>
      <w:smartTag w:uri="urn:schemas-microsoft-com:office:smarttags" w:element="metricconverter">
        <w:smartTagPr>
          <w:attr w:name="ProductID" w:val="1898 a"/>
        </w:smartTagPr>
        <w:r w:rsidRPr="00CA118D">
          <w:rPr>
            <w:rFonts w:ascii="Arial" w:hAnsi="Arial" w:cs="Arial"/>
          </w:rPr>
          <w:t>1898 a</w:t>
        </w:r>
      </w:smartTag>
      <w:r w:rsidRPr="00CA118D">
        <w:rPr>
          <w:rFonts w:ascii="Arial" w:hAnsi="Arial" w:cs="Arial"/>
        </w:rPr>
        <w:t xml:space="preserve"> África do Sul cria o Parque Nacional </w:t>
      </w:r>
      <w:proofErr w:type="spellStart"/>
      <w:r w:rsidRPr="00CA118D">
        <w:rPr>
          <w:rFonts w:ascii="Arial" w:hAnsi="Arial" w:cs="Arial"/>
        </w:rPr>
        <w:t>Kruger</w:t>
      </w:r>
      <w:proofErr w:type="spellEnd"/>
      <w:r w:rsidRPr="00CA118D">
        <w:rPr>
          <w:rFonts w:ascii="Arial" w:hAnsi="Arial" w:cs="Arial"/>
        </w:rPr>
        <w:t xml:space="preserve">, em </w:t>
      </w:r>
      <w:smartTag w:uri="urn:schemas-microsoft-com:office:smarttags" w:element="metricconverter">
        <w:smartTagPr>
          <w:attr w:name="ProductID" w:val="1903 a"/>
        </w:smartTagPr>
        <w:r w:rsidRPr="00CA118D">
          <w:rPr>
            <w:rFonts w:ascii="Arial" w:hAnsi="Arial" w:cs="Arial"/>
          </w:rPr>
          <w:t>1903 a</w:t>
        </w:r>
      </w:smartTag>
      <w:r w:rsidRPr="00CA118D">
        <w:rPr>
          <w:rFonts w:ascii="Arial" w:hAnsi="Arial" w:cs="Arial"/>
        </w:rPr>
        <w:t xml:space="preserve"> Argentina cria o Parque Nacional </w:t>
      </w:r>
      <w:proofErr w:type="spellStart"/>
      <w:r w:rsidRPr="00CA118D">
        <w:rPr>
          <w:rFonts w:ascii="Arial" w:hAnsi="Arial" w:cs="Arial"/>
        </w:rPr>
        <w:t>Nahiel</w:t>
      </w:r>
      <w:proofErr w:type="spellEnd"/>
      <w:r w:rsidRPr="00CA118D">
        <w:rPr>
          <w:rFonts w:ascii="Arial" w:hAnsi="Arial" w:cs="Arial"/>
        </w:rPr>
        <w:t xml:space="preserve"> </w:t>
      </w:r>
      <w:proofErr w:type="spellStart"/>
      <w:r w:rsidRPr="00CA118D">
        <w:rPr>
          <w:rFonts w:ascii="Arial" w:hAnsi="Arial" w:cs="Arial"/>
        </w:rPr>
        <w:t>Huapi</w:t>
      </w:r>
      <w:proofErr w:type="spellEnd"/>
      <w:r w:rsidRPr="00CA118D">
        <w:rPr>
          <w:rFonts w:ascii="Arial" w:hAnsi="Arial" w:cs="Arial"/>
        </w:rPr>
        <w:t xml:space="preserve">, em 1934 o Equador cria </w:t>
      </w:r>
      <w:r w:rsidR="001D2D3C" w:rsidRPr="00CA118D">
        <w:rPr>
          <w:rFonts w:ascii="Arial" w:hAnsi="Arial" w:cs="Arial"/>
        </w:rPr>
        <w:t xml:space="preserve">o Parque Nacional </w:t>
      </w:r>
      <w:proofErr w:type="gramStart"/>
      <w:r w:rsidR="001D2D3C" w:rsidRPr="00CA118D">
        <w:rPr>
          <w:rFonts w:ascii="Arial" w:hAnsi="Arial" w:cs="Arial"/>
        </w:rPr>
        <w:t xml:space="preserve">Galápagos </w:t>
      </w:r>
      <w:r w:rsidRPr="00CA118D">
        <w:rPr>
          <w:rFonts w:ascii="Arial" w:hAnsi="Arial" w:cs="Arial"/>
        </w:rPr>
        <w:t>.</w:t>
      </w:r>
      <w:proofErr w:type="gramEnd"/>
    </w:p>
    <w:p w:rsidR="00B02178" w:rsidRPr="00CA118D" w:rsidRDefault="00B02178" w:rsidP="00CA118D">
      <w:pPr>
        <w:spacing w:line="360" w:lineRule="auto"/>
        <w:ind w:firstLine="680"/>
        <w:jc w:val="both"/>
        <w:rPr>
          <w:rFonts w:ascii="Arial" w:hAnsi="Arial" w:cs="Arial"/>
        </w:rPr>
      </w:pPr>
      <w:r w:rsidRPr="00CA118D">
        <w:rPr>
          <w:rFonts w:ascii="Arial" w:hAnsi="Arial" w:cs="Arial"/>
        </w:rPr>
        <w:t xml:space="preserve">No parque de Yellowstone a proteção ambiental vem vinculada com </w:t>
      </w:r>
      <w:r w:rsidR="00CA118D">
        <w:rPr>
          <w:rFonts w:ascii="Arial" w:hAnsi="Arial" w:cs="Arial"/>
        </w:rPr>
        <w:t>o</w:t>
      </w:r>
      <w:r w:rsidRPr="00CA118D">
        <w:rPr>
          <w:rFonts w:ascii="Arial" w:hAnsi="Arial" w:cs="Arial"/>
        </w:rPr>
        <w:t xml:space="preserve"> lazer, e já com a visão de receber turistas, acabando com a </w:t>
      </w:r>
      <w:proofErr w:type="spellStart"/>
      <w:r w:rsidRPr="00CA118D">
        <w:rPr>
          <w:rFonts w:ascii="Arial" w:hAnsi="Arial" w:cs="Arial"/>
        </w:rPr>
        <w:t>idéia</w:t>
      </w:r>
      <w:proofErr w:type="spellEnd"/>
      <w:r w:rsidRPr="00CA118D">
        <w:rPr>
          <w:rFonts w:ascii="Arial" w:hAnsi="Arial" w:cs="Arial"/>
        </w:rPr>
        <w:t xml:space="preserve"> de que para receber turistas, um lugar não pode ser tocado.</w:t>
      </w:r>
    </w:p>
    <w:p w:rsidR="00B02178" w:rsidRPr="00CA118D" w:rsidRDefault="00B02178" w:rsidP="00CA118D">
      <w:pPr>
        <w:spacing w:line="360" w:lineRule="auto"/>
        <w:ind w:firstLine="680"/>
        <w:jc w:val="both"/>
        <w:rPr>
          <w:rFonts w:ascii="Arial" w:hAnsi="Arial" w:cs="Arial"/>
        </w:rPr>
      </w:pPr>
      <w:r w:rsidRPr="00CA118D">
        <w:rPr>
          <w:rFonts w:ascii="Arial" w:hAnsi="Arial" w:cs="Arial"/>
        </w:rPr>
        <w:t>No Brasil este preocupação em proteção da natureza só começou a acontecer em 1876, inspirado no Yellowstone, O engenheiro André Rebouças tenta criar os parques nacionais na Ilha do Bananal (TO) e de Sete Quedas (PR)</w:t>
      </w:r>
      <w:proofErr w:type="gramStart"/>
      <w:r w:rsidRPr="00CA118D">
        <w:rPr>
          <w:rFonts w:ascii="Arial" w:hAnsi="Arial" w:cs="Arial"/>
        </w:rPr>
        <w:t xml:space="preserve"> mas</w:t>
      </w:r>
      <w:proofErr w:type="gramEnd"/>
      <w:r w:rsidRPr="00CA118D">
        <w:rPr>
          <w:rFonts w:ascii="Arial" w:hAnsi="Arial" w:cs="Arial"/>
        </w:rPr>
        <w:t xml:space="preserve"> a </w:t>
      </w:r>
      <w:proofErr w:type="spellStart"/>
      <w:r w:rsidRPr="00CA118D">
        <w:rPr>
          <w:rFonts w:ascii="Arial" w:hAnsi="Arial" w:cs="Arial"/>
        </w:rPr>
        <w:t>idéia</w:t>
      </w:r>
      <w:proofErr w:type="spellEnd"/>
      <w:r w:rsidRPr="00CA118D">
        <w:rPr>
          <w:rFonts w:ascii="Arial" w:hAnsi="Arial" w:cs="Arial"/>
        </w:rPr>
        <w:t xml:space="preserve"> não obteve sucesso, somente após a virada do século XX é que a preocupação com a natureza surge e é criado o Horto Florestal da Cantareira, em São Paulo, mas a </w:t>
      </w:r>
      <w:proofErr w:type="spellStart"/>
      <w:r w:rsidRPr="00CA118D">
        <w:rPr>
          <w:rFonts w:ascii="Arial" w:hAnsi="Arial" w:cs="Arial"/>
        </w:rPr>
        <w:t>idéia</w:t>
      </w:r>
      <w:proofErr w:type="spellEnd"/>
      <w:r w:rsidRPr="00CA118D">
        <w:rPr>
          <w:rFonts w:ascii="Arial" w:hAnsi="Arial" w:cs="Arial"/>
        </w:rPr>
        <w:t xml:space="preserve"> de Parque nacional só volta a ser lembrado em 1910 quando ganha força, em 1934 é criado o Código Florestal Brasileiro, ano que também ocorre a primeira Conferencia Brasileira para a Conservação da Natureza. Do ponto de vista legislativo esse código vai possibilitar a criação de parques nacionais e torna-los</w:t>
      </w:r>
      <w:r w:rsidR="001D2D3C" w:rsidRPr="00CA118D">
        <w:rPr>
          <w:rFonts w:ascii="Arial" w:hAnsi="Arial" w:cs="Arial"/>
        </w:rPr>
        <w:t xml:space="preserve"> monumentos públicos naturais</w:t>
      </w:r>
      <w:r w:rsidRPr="00CA118D">
        <w:rPr>
          <w:rFonts w:ascii="Arial" w:hAnsi="Arial" w:cs="Arial"/>
        </w:rPr>
        <w:t>.</w:t>
      </w:r>
    </w:p>
    <w:p w:rsidR="00B02178" w:rsidRPr="00CA118D" w:rsidRDefault="00B02178" w:rsidP="00CA118D">
      <w:pPr>
        <w:spacing w:line="360" w:lineRule="auto"/>
        <w:ind w:firstLine="680"/>
        <w:jc w:val="both"/>
        <w:rPr>
          <w:rFonts w:ascii="Arial" w:hAnsi="Arial" w:cs="Arial"/>
        </w:rPr>
      </w:pPr>
      <w:r w:rsidRPr="00CA118D">
        <w:rPr>
          <w:rFonts w:ascii="Arial" w:hAnsi="Arial" w:cs="Arial"/>
        </w:rPr>
        <w:t>A constituição de 1937 reafirma a legitimidade dos parques nacionais, e é criado o Parque Nacional do Itatiaia.</w:t>
      </w:r>
    </w:p>
    <w:p w:rsidR="00B02178" w:rsidRPr="00CA118D" w:rsidRDefault="00B02178" w:rsidP="00CA118D">
      <w:pPr>
        <w:spacing w:line="360" w:lineRule="auto"/>
        <w:ind w:firstLine="680"/>
        <w:jc w:val="both"/>
        <w:rPr>
          <w:rFonts w:ascii="Arial" w:hAnsi="Arial" w:cs="Arial"/>
        </w:rPr>
      </w:pPr>
      <w:r w:rsidRPr="00CA118D">
        <w:rPr>
          <w:rFonts w:ascii="Arial" w:hAnsi="Arial" w:cs="Arial"/>
        </w:rPr>
        <w:t xml:space="preserve">Após a criação do Parque do Itatiaia são criados os Parques da Serra dos Órgãos do Iguaçu (1939), o de Paulo Afonso somente </w:t>
      </w:r>
      <w:proofErr w:type="gramStart"/>
      <w:r w:rsidRPr="00CA118D">
        <w:rPr>
          <w:rFonts w:ascii="Arial" w:hAnsi="Arial" w:cs="Arial"/>
        </w:rPr>
        <w:t>9</w:t>
      </w:r>
      <w:proofErr w:type="gramEnd"/>
      <w:r w:rsidRPr="00CA118D">
        <w:rPr>
          <w:rFonts w:ascii="Arial" w:hAnsi="Arial" w:cs="Arial"/>
        </w:rPr>
        <w:t xml:space="preserve"> anos após o Itatiaia. Somente em 1960 voltam a ser criados mais UC, e no intervalo da década de 60 até 80 são criadas a maioria dos 35 parques nacionai</w:t>
      </w:r>
      <w:r w:rsidR="001D2D3C" w:rsidRPr="00CA118D">
        <w:rPr>
          <w:rFonts w:ascii="Arial" w:hAnsi="Arial" w:cs="Arial"/>
        </w:rPr>
        <w:t xml:space="preserve">s </w:t>
      </w:r>
      <w:proofErr w:type="gramStart"/>
      <w:r w:rsidR="001D2D3C" w:rsidRPr="00CA118D">
        <w:rPr>
          <w:rFonts w:ascii="Arial" w:hAnsi="Arial" w:cs="Arial"/>
        </w:rPr>
        <w:t xml:space="preserve">existentes </w:t>
      </w:r>
      <w:r w:rsidRPr="00CA118D">
        <w:rPr>
          <w:rFonts w:ascii="Arial" w:hAnsi="Arial" w:cs="Arial"/>
        </w:rPr>
        <w:t>.</w:t>
      </w:r>
      <w:proofErr w:type="gramEnd"/>
      <w:r w:rsidRPr="00CA118D">
        <w:rPr>
          <w:rFonts w:ascii="Arial" w:hAnsi="Arial" w:cs="Arial"/>
        </w:rPr>
        <w:t xml:space="preserve"> </w:t>
      </w:r>
    </w:p>
    <w:p w:rsidR="00B02178" w:rsidRPr="00CA118D" w:rsidRDefault="00B02178" w:rsidP="00CA118D">
      <w:pPr>
        <w:spacing w:line="360" w:lineRule="auto"/>
        <w:ind w:firstLine="680"/>
        <w:jc w:val="both"/>
        <w:rPr>
          <w:rFonts w:ascii="Arial" w:hAnsi="Arial" w:cs="Arial"/>
        </w:rPr>
      </w:pPr>
      <w:r w:rsidRPr="00CA118D">
        <w:rPr>
          <w:rFonts w:ascii="Arial" w:hAnsi="Arial" w:cs="Arial"/>
        </w:rPr>
        <w:t xml:space="preserve">Apesar de nossos primeiros parques terem surgido na década de 30 somente nos anos 70 são discutidos quais são as áreas prioritárias de conservação, 1979 começa a ser elaborado o Plano de Sistemas de Unidades de Conservação (SNUC), que deveriam rever os conceitos de </w:t>
      </w:r>
      <w:proofErr w:type="spellStart"/>
      <w:r w:rsidRPr="00CA118D">
        <w:rPr>
          <w:rFonts w:ascii="Arial" w:hAnsi="Arial" w:cs="Arial"/>
        </w:rPr>
        <w:t>Ucs</w:t>
      </w:r>
      <w:proofErr w:type="spellEnd"/>
      <w:r w:rsidRPr="00CA118D">
        <w:rPr>
          <w:rFonts w:ascii="Arial" w:hAnsi="Arial" w:cs="Arial"/>
        </w:rPr>
        <w:t xml:space="preserve"> que até aquele momento eram pouco abrangentes.</w:t>
      </w:r>
    </w:p>
    <w:p w:rsidR="00556D07" w:rsidRPr="00CA118D" w:rsidRDefault="00B02178" w:rsidP="00CA118D">
      <w:pPr>
        <w:spacing w:line="360" w:lineRule="auto"/>
        <w:ind w:firstLine="680"/>
        <w:jc w:val="both"/>
        <w:rPr>
          <w:rFonts w:ascii="Arial" w:hAnsi="Arial" w:cs="Arial"/>
        </w:rPr>
      </w:pPr>
      <w:r w:rsidRPr="00CA118D">
        <w:rPr>
          <w:rFonts w:ascii="Arial" w:hAnsi="Arial" w:cs="Arial"/>
        </w:rPr>
        <w:lastRenderedPageBreak/>
        <w:t xml:space="preserve">Em 1979 o SNUC previu a criação de 13 áreas de preservação a segunda etapa era a criação de mais 30 áreas de proteção nacional e a inclusão de novas categorias de manejo de </w:t>
      </w:r>
      <w:proofErr w:type="spellStart"/>
      <w:r w:rsidRPr="00CA118D">
        <w:rPr>
          <w:rFonts w:ascii="Arial" w:hAnsi="Arial" w:cs="Arial"/>
        </w:rPr>
        <w:t>Ucs</w:t>
      </w:r>
      <w:proofErr w:type="spellEnd"/>
      <w:r w:rsidRPr="00CA118D">
        <w:rPr>
          <w:rFonts w:ascii="Arial" w:hAnsi="Arial" w:cs="Arial"/>
        </w:rPr>
        <w:t xml:space="preserve">, e é também nesta época que a Legislação Ambiental Brasileira sofre um grande acréscimo através do decreto nº 84.017, de 21 de setembro de 1979, o regulamento para Parques Nacionais Brasileiros, em </w:t>
      </w:r>
      <w:proofErr w:type="gramStart"/>
      <w:r w:rsidRPr="00CA118D">
        <w:rPr>
          <w:rFonts w:ascii="Arial" w:hAnsi="Arial" w:cs="Arial"/>
        </w:rPr>
        <w:t>1981 pela Lei nº</w:t>
      </w:r>
      <w:proofErr w:type="gramEnd"/>
      <w:r w:rsidRPr="00CA118D">
        <w:rPr>
          <w:rFonts w:ascii="Arial" w:hAnsi="Arial" w:cs="Arial"/>
        </w:rPr>
        <w:t xml:space="preserve"> 6.902 cria as Áreas de Proteção Ambiental e Estações Ecológicas, Em 1984 é estabelecida como áreas de Preservação Permanente as Reservas Ecológicas, e criava as Áreas de Relevante Interes</w:t>
      </w:r>
      <w:r w:rsidR="001D2D3C" w:rsidRPr="00CA118D">
        <w:rPr>
          <w:rFonts w:ascii="Arial" w:hAnsi="Arial" w:cs="Arial"/>
        </w:rPr>
        <w:t>se Ecológico</w:t>
      </w:r>
      <w:r w:rsidRPr="00CA118D">
        <w:rPr>
          <w:rFonts w:ascii="Arial" w:hAnsi="Arial" w:cs="Arial"/>
        </w:rPr>
        <w:t xml:space="preserve">. </w:t>
      </w:r>
    </w:p>
    <w:p w:rsidR="00B02178" w:rsidRPr="00CA118D" w:rsidRDefault="00B02178" w:rsidP="00CA118D">
      <w:pPr>
        <w:spacing w:line="360" w:lineRule="auto"/>
        <w:ind w:firstLine="680"/>
        <w:jc w:val="both"/>
        <w:rPr>
          <w:rFonts w:ascii="Arial" w:hAnsi="Arial" w:cs="Arial"/>
        </w:rPr>
      </w:pPr>
      <w:r w:rsidRPr="00CA118D">
        <w:rPr>
          <w:rFonts w:ascii="Arial" w:hAnsi="Arial" w:cs="Arial"/>
        </w:rPr>
        <w:t>Em 1988 com a promulgação da Constituição, no Capitulo VI DO MEIO AMBIENTE, artigo 225 ficou decidido que:</w:t>
      </w:r>
    </w:p>
    <w:p w:rsidR="00B02178" w:rsidRPr="00CA118D" w:rsidRDefault="00B02178" w:rsidP="00CA118D">
      <w:pPr>
        <w:spacing w:line="360" w:lineRule="auto"/>
        <w:ind w:firstLine="680"/>
        <w:jc w:val="both"/>
        <w:rPr>
          <w:rFonts w:ascii="Arial" w:hAnsi="Arial" w:cs="Arial"/>
          <w:iCs/>
        </w:rPr>
      </w:pPr>
      <w:r w:rsidRPr="00CA118D">
        <w:rPr>
          <w:rFonts w:ascii="Arial" w:hAnsi="Arial" w:cs="Arial"/>
        </w:rPr>
        <w:tab/>
      </w:r>
      <w:r w:rsidRPr="00CA118D">
        <w:rPr>
          <w:rFonts w:ascii="Arial" w:hAnsi="Arial" w:cs="Arial"/>
          <w:iCs/>
        </w:rPr>
        <w:t xml:space="preserve">Todos tem o direito ao Meio Ambiente ecologicamente equilibrado, bem de uso comum do povo e essencial à sadia qualidade de vida, impondo-se ao Poder Publico e à coletividade o dever de defendê-lo e preservá-lo para </w:t>
      </w:r>
      <w:proofErr w:type="gramStart"/>
      <w:r w:rsidRPr="00CA118D">
        <w:rPr>
          <w:rFonts w:ascii="Arial" w:hAnsi="Arial" w:cs="Arial"/>
          <w:iCs/>
        </w:rPr>
        <w:t>as presentes</w:t>
      </w:r>
      <w:proofErr w:type="gramEnd"/>
      <w:r w:rsidRPr="00CA118D">
        <w:rPr>
          <w:rFonts w:ascii="Arial" w:hAnsi="Arial" w:cs="Arial"/>
          <w:iCs/>
        </w:rPr>
        <w:t xml:space="preserve"> e futuras gerações.</w:t>
      </w:r>
    </w:p>
    <w:p w:rsidR="00B02178" w:rsidRPr="00CA118D" w:rsidRDefault="00B02178" w:rsidP="00CA118D">
      <w:pPr>
        <w:spacing w:line="360" w:lineRule="auto"/>
        <w:ind w:firstLine="680"/>
        <w:jc w:val="both"/>
        <w:rPr>
          <w:rFonts w:ascii="Arial" w:hAnsi="Arial" w:cs="Arial"/>
        </w:rPr>
      </w:pPr>
      <w:r w:rsidRPr="00CA118D">
        <w:rPr>
          <w:rFonts w:ascii="Arial" w:hAnsi="Arial" w:cs="Arial"/>
        </w:rPr>
        <w:t xml:space="preserve">Na década de 90 mais especificamente depois </w:t>
      </w:r>
      <w:proofErr w:type="gramStart"/>
      <w:r w:rsidRPr="00CA118D">
        <w:rPr>
          <w:rFonts w:ascii="Arial" w:hAnsi="Arial" w:cs="Arial"/>
        </w:rPr>
        <w:t>da ECO</w:t>
      </w:r>
      <w:proofErr w:type="gramEnd"/>
      <w:r w:rsidRPr="00CA118D">
        <w:rPr>
          <w:rFonts w:ascii="Arial" w:hAnsi="Arial" w:cs="Arial"/>
        </w:rPr>
        <w:t xml:space="preserve">-92 e com a criação do projeto de Lei nº2.892 de 1992 regulamenta o art. 225 onde institui o Sistema Nacional de Unidades de Conservação (SNUC), a preocupação começou a se voltar para a proteção da Diversidade Biológica, onde passou a ser o foco principal para a criação </w:t>
      </w:r>
      <w:r w:rsidR="006D6572">
        <w:rPr>
          <w:rFonts w:ascii="Arial" w:hAnsi="Arial" w:cs="Arial"/>
        </w:rPr>
        <w:t>das</w:t>
      </w:r>
      <w:r w:rsidRPr="00CA118D">
        <w:rPr>
          <w:rFonts w:ascii="Arial" w:hAnsi="Arial" w:cs="Arial"/>
        </w:rPr>
        <w:t xml:space="preserve"> UC.</w:t>
      </w:r>
    </w:p>
    <w:p w:rsidR="00B02178" w:rsidRPr="00CA118D" w:rsidRDefault="00B02178" w:rsidP="00CA118D">
      <w:pPr>
        <w:spacing w:line="360" w:lineRule="auto"/>
        <w:ind w:firstLine="680"/>
        <w:jc w:val="both"/>
        <w:rPr>
          <w:rFonts w:ascii="Arial" w:hAnsi="Arial" w:cs="Arial"/>
        </w:rPr>
      </w:pPr>
      <w:r w:rsidRPr="00CA118D">
        <w:rPr>
          <w:rFonts w:ascii="Arial" w:hAnsi="Arial" w:cs="Arial"/>
        </w:rPr>
        <w:t xml:space="preserve">E em 18 de julho de 2000 é aprovada a Lei n° 9.985 que institui o SNUC e esta estabelece critérios e normas para a criação, implantação e gestão das Unidades de Conservação, assim como as definições necessárias para a aplicabilidade da Lei. </w:t>
      </w:r>
    </w:p>
    <w:p w:rsidR="00556D07" w:rsidRPr="00CA118D" w:rsidRDefault="00556D07" w:rsidP="00CA118D">
      <w:pPr>
        <w:spacing w:line="360" w:lineRule="auto"/>
        <w:ind w:firstLine="680"/>
        <w:jc w:val="both"/>
        <w:rPr>
          <w:rFonts w:ascii="Arial" w:hAnsi="Arial" w:cs="Arial"/>
        </w:rPr>
      </w:pPr>
      <w:r w:rsidRPr="00CA118D">
        <w:rPr>
          <w:rFonts w:ascii="Arial" w:hAnsi="Arial" w:cs="Arial"/>
        </w:rPr>
        <w:t xml:space="preserve">Segundo a LEI No 9.985, DE 18 DE JULHO DE 2000 em seu Art. 2° define Unidade de Conservação como espaço territorial e seus recursos ambientais, incluindo as águas jurisdicionais, com características naturais relevantes, legalmente instituído pelo Poder Público, com objetivos de conservação e limites definidos, </w:t>
      </w:r>
      <w:proofErr w:type="gramStart"/>
      <w:r w:rsidRPr="00CA118D">
        <w:rPr>
          <w:rFonts w:ascii="Arial" w:hAnsi="Arial" w:cs="Arial"/>
        </w:rPr>
        <w:t>sob regime</w:t>
      </w:r>
      <w:proofErr w:type="gramEnd"/>
      <w:r w:rsidRPr="00CA118D">
        <w:rPr>
          <w:rFonts w:ascii="Arial" w:hAnsi="Arial" w:cs="Arial"/>
        </w:rPr>
        <w:t xml:space="preserve"> especial de administração, ao qual se aplicam garantias adequadas de proteção.</w:t>
      </w:r>
    </w:p>
    <w:p w:rsidR="00556D07" w:rsidRPr="00CA118D" w:rsidRDefault="00556D07" w:rsidP="00CA118D">
      <w:pPr>
        <w:spacing w:line="360" w:lineRule="auto"/>
        <w:ind w:firstLine="680"/>
        <w:jc w:val="both"/>
        <w:rPr>
          <w:rFonts w:ascii="Arial" w:hAnsi="Arial" w:cs="Arial"/>
        </w:rPr>
      </w:pPr>
      <w:r w:rsidRPr="00CA118D">
        <w:rPr>
          <w:rFonts w:ascii="Arial" w:hAnsi="Arial" w:cs="Arial"/>
        </w:rPr>
        <w:t xml:space="preserve">Estas </w:t>
      </w:r>
      <w:proofErr w:type="spellStart"/>
      <w:r w:rsidRPr="00CA118D">
        <w:rPr>
          <w:rFonts w:ascii="Arial" w:hAnsi="Arial" w:cs="Arial"/>
        </w:rPr>
        <w:t>UCs</w:t>
      </w:r>
      <w:proofErr w:type="spellEnd"/>
      <w:r w:rsidRPr="00CA118D">
        <w:rPr>
          <w:rFonts w:ascii="Arial" w:hAnsi="Arial" w:cs="Arial"/>
        </w:rPr>
        <w:t xml:space="preserve"> </w:t>
      </w:r>
      <w:proofErr w:type="gramStart"/>
      <w:r w:rsidRPr="00CA118D">
        <w:rPr>
          <w:rFonts w:ascii="Arial" w:hAnsi="Arial" w:cs="Arial"/>
        </w:rPr>
        <w:t>tem</w:t>
      </w:r>
      <w:proofErr w:type="gramEnd"/>
      <w:r w:rsidRPr="00CA118D">
        <w:rPr>
          <w:rFonts w:ascii="Arial" w:hAnsi="Arial" w:cs="Arial"/>
        </w:rPr>
        <w:t xml:space="preserve"> como objetivo segundo o Art. 4°  contribuir para a preservação e a restauração da diversidade de ecossistemas naturais, promover o desenvolvimento sustentável a partir dos recursos naturais,  promover a utilização dos princípios e práticas de conservação da natureza no processo de desenvolvimento  proteger paisagens naturais e pouco alteradas de notável beleza cênica, proteger as características relevantes de natureza geológica, geomorfológica, espeleológica, </w:t>
      </w:r>
      <w:r w:rsidRPr="00CA118D">
        <w:rPr>
          <w:rFonts w:ascii="Arial" w:hAnsi="Arial" w:cs="Arial"/>
        </w:rPr>
        <w:lastRenderedPageBreak/>
        <w:t>arqueológica, paleontológica e cultural, recuperar ou restaurar ecossistemas degradados.</w:t>
      </w:r>
    </w:p>
    <w:p w:rsidR="00B31459" w:rsidRPr="00CA118D" w:rsidRDefault="00B31459" w:rsidP="00CA118D">
      <w:pPr>
        <w:spacing w:line="360" w:lineRule="auto"/>
        <w:ind w:firstLine="680"/>
        <w:jc w:val="both"/>
        <w:rPr>
          <w:rFonts w:ascii="Arial" w:eastAsia="Times New Roman" w:hAnsi="Arial" w:cs="Arial"/>
          <w:lang w:eastAsia="pt-BR"/>
        </w:rPr>
      </w:pPr>
      <w:r w:rsidRPr="00CA118D">
        <w:rPr>
          <w:rFonts w:ascii="Arial" w:hAnsi="Arial" w:cs="Arial"/>
        </w:rPr>
        <w:t xml:space="preserve">A constituição Estadual do Paraná no seu Capítulo V, Art. 207, </w:t>
      </w:r>
      <w:r w:rsidRPr="00CA118D">
        <w:rPr>
          <w:rFonts w:ascii="Arial" w:eastAsia="Times New Roman" w:hAnsi="Arial" w:cs="Arial"/>
          <w:bCs/>
          <w:lang w:eastAsia="pt-BR"/>
        </w:rPr>
        <w:t>define que cabe ao Poder Publico</w:t>
      </w:r>
      <w:r w:rsidRPr="00CA118D">
        <w:rPr>
          <w:rFonts w:ascii="Arial" w:eastAsia="Times New Roman" w:hAnsi="Arial" w:cs="Arial"/>
          <w:b/>
          <w:bCs/>
          <w:lang w:eastAsia="pt-BR"/>
        </w:rPr>
        <w:t xml:space="preserve">, </w:t>
      </w:r>
      <w:r w:rsidRPr="00CA118D">
        <w:rPr>
          <w:rFonts w:ascii="Arial" w:eastAsia="Times New Roman" w:hAnsi="Arial" w:cs="Arial"/>
          <w:lang w:eastAsia="pt-BR"/>
        </w:rPr>
        <w:t>incentivar a solução de problemas comuns relativos ao meio ambiente, mediante celebração de acordos, convênios e consórcios, em especia</w:t>
      </w:r>
      <w:r w:rsidRPr="00CA118D">
        <w:rPr>
          <w:rFonts w:ascii="Arial" w:eastAsia="Times New Roman" w:hAnsi="Arial" w:cs="Arial"/>
          <w:lang w:eastAsia="pt-BR"/>
        </w:rPr>
        <w:t xml:space="preserve">l para a reciclagem de resíduos, </w:t>
      </w:r>
      <w:r w:rsidR="001D2D3C" w:rsidRPr="00CA118D">
        <w:rPr>
          <w:rFonts w:ascii="Arial" w:eastAsia="Times New Roman" w:hAnsi="Arial" w:cs="Arial"/>
          <w:lang w:eastAsia="pt-BR"/>
        </w:rPr>
        <w:t xml:space="preserve">proteger a fauna, em especial as espécies raras e ameaçadas de extinção, vedadas as práticas que coloquem </w:t>
      </w:r>
      <w:r w:rsidR="001D2D3C" w:rsidRPr="00CA118D">
        <w:rPr>
          <w:rFonts w:ascii="Arial" w:eastAsia="Times New Roman" w:hAnsi="Arial" w:cs="Arial"/>
          <w:lang w:eastAsia="pt-BR"/>
        </w:rPr>
        <w:t xml:space="preserve">em risco a sua função ecológica, </w:t>
      </w:r>
      <w:r w:rsidR="001D2D3C" w:rsidRPr="00CA118D">
        <w:rPr>
          <w:rFonts w:ascii="Arial" w:eastAsia="Times New Roman" w:hAnsi="Arial" w:cs="Arial"/>
          <w:lang w:eastAsia="pt-BR"/>
        </w:rPr>
        <w:t xml:space="preserve">proteger o patrimônio de reconhecido valor cultural, artístico, histórico, estético, faunístico, paisagístico, arqueológico, turístico, paleontológico, ecológico, espeleológico e </w:t>
      </w:r>
      <w:proofErr w:type="spellStart"/>
      <w:r w:rsidR="001D2D3C" w:rsidRPr="00CA118D">
        <w:rPr>
          <w:rFonts w:ascii="Arial" w:eastAsia="Times New Roman" w:hAnsi="Arial" w:cs="Arial"/>
          <w:lang w:eastAsia="pt-BR"/>
        </w:rPr>
        <w:t>cientíﬁ</w:t>
      </w:r>
      <w:proofErr w:type="gramStart"/>
      <w:r w:rsidR="001D2D3C" w:rsidRPr="00CA118D">
        <w:rPr>
          <w:rFonts w:ascii="Arial" w:eastAsia="Times New Roman" w:hAnsi="Arial" w:cs="Arial"/>
          <w:lang w:eastAsia="pt-BR"/>
        </w:rPr>
        <w:t>co</w:t>
      </w:r>
      <w:proofErr w:type="spellEnd"/>
      <w:r w:rsidR="001D2D3C" w:rsidRPr="00CA118D">
        <w:rPr>
          <w:rFonts w:ascii="Arial" w:eastAsia="Times New Roman" w:hAnsi="Arial" w:cs="Arial"/>
          <w:lang w:eastAsia="pt-BR"/>
        </w:rPr>
        <w:t xml:space="preserve"> paranaense</w:t>
      </w:r>
      <w:proofErr w:type="gramEnd"/>
      <w:r w:rsidR="001D2D3C" w:rsidRPr="00CA118D">
        <w:rPr>
          <w:rFonts w:ascii="Arial" w:eastAsia="Times New Roman" w:hAnsi="Arial" w:cs="Arial"/>
          <w:lang w:eastAsia="pt-BR"/>
        </w:rPr>
        <w:t>, prevendo sua utilização em condições que assegurem a sua conservação;</w:t>
      </w:r>
    </w:p>
    <w:p w:rsidR="00747F09" w:rsidRPr="00CA118D" w:rsidRDefault="00D525FF" w:rsidP="00CA118D">
      <w:pPr>
        <w:pStyle w:val="texto10"/>
        <w:spacing w:before="300" w:beforeAutospacing="0" w:after="300" w:afterAutospacing="0" w:line="360" w:lineRule="auto"/>
        <w:ind w:firstLine="570"/>
        <w:jc w:val="both"/>
        <w:rPr>
          <w:rFonts w:ascii="Arial" w:hAnsi="Arial" w:cs="Arial"/>
          <w:sz w:val="22"/>
          <w:szCs w:val="22"/>
        </w:rPr>
      </w:pPr>
      <w:r>
        <w:rPr>
          <w:rFonts w:ascii="Arial" w:hAnsi="Arial" w:cs="Arial"/>
          <w:sz w:val="22"/>
          <w:szCs w:val="22"/>
        </w:rPr>
        <w:t>A</w:t>
      </w:r>
      <w:r w:rsidR="00CA118D" w:rsidRPr="00CA118D">
        <w:rPr>
          <w:rFonts w:ascii="Arial" w:hAnsi="Arial" w:cs="Arial"/>
          <w:sz w:val="22"/>
          <w:szCs w:val="22"/>
        </w:rPr>
        <w:t>mparado</w:t>
      </w:r>
      <w:r w:rsidR="001D2D3C" w:rsidRPr="00CA118D">
        <w:rPr>
          <w:rFonts w:ascii="Arial" w:hAnsi="Arial" w:cs="Arial"/>
          <w:sz w:val="22"/>
          <w:szCs w:val="22"/>
        </w:rPr>
        <w:t xml:space="preserve"> na Lei Federal </w:t>
      </w:r>
      <w:r w:rsidR="00747F09" w:rsidRPr="00CA118D">
        <w:rPr>
          <w:rFonts w:ascii="Arial" w:hAnsi="Arial" w:cs="Arial"/>
          <w:sz w:val="22"/>
          <w:szCs w:val="22"/>
        </w:rPr>
        <w:t>12.608/2012 que institui a Politica Nacional do Sistema de Defesa Civil que em seu Art. 4º</w:t>
      </w:r>
      <w:proofErr w:type="gramStart"/>
      <w:r w:rsidR="00747F09" w:rsidRPr="00CA118D">
        <w:rPr>
          <w:rFonts w:ascii="Arial" w:hAnsi="Arial" w:cs="Arial"/>
          <w:sz w:val="22"/>
          <w:szCs w:val="22"/>
        </w:rPr>
        <w:t xml:space="preserve">  </w:t>
      </w:r>
      <w:proofErr w:type="gramEnd"/>
      <w:r w:rsidR="00747F09" w:rsidRPr="00CA118D">
        <w:rPr>
          <w:rFonts w:ascii="Arial" w:hAnsi="Arial" w:cs="Arial"/>
          <w:sz w:val="22"/>
          <w:szCs w:val="22"/>
        </w:rPr>
        <w:t>define as diretrizes da Defesa Civil temos ações de abordagem sistêmica de prevenção, mitigação, preparação, resposta e recuperação</w:t>
      </w:r>
      <w:r w:rsidR="00CA118D" w:rsidRPr="00CA118D">
        <w:rPr>
          <w:rFonts w:ascii="Arial" w:hAnsi="Arial" w:cs="Arial"/>
          <w:sz w:val="22"/>
          <w:szCs w:val="22"/>
        </w:rPr>
        <w:t>;</w:t>
      </w:r>
      <w:r w:rsidR="00747F09" w:rsidRPr="00CA118D">
        <w:rPr>
          <w:rFonts w:ascii="Arial" w:hAnsi="Arial" w:cs="Arial"/>
          <w:sz w:val="22"/>
          <w:szCs w:val="22"/>
        </w:rPr>
        <w:t xml:space="preserve"> a prioridade às ações preventivas relacionadas à minimização de desastres, planejamento com base em pesquisas e estudos sobre áreas de risco e incidência de desastres no território nacional. Bem como em seu Art. 5º onde define os objetivos, reduzir os riscos de desastres, incorporar a redução do risco de desastre e as ações de proteção e defesa civil entre os elementos da gestão territorial e do planejamento das políticas setoriais, promover a identificação e avaliação das ameaças, suscetibilidades e vulnerabilidades a desastres, de modo a evitar ou reduzir sua ocorrência; monitorar os eventos meteorológicos, hidrológicos, geológicos, biológicos, nucleares, químicos e outros potencia</w:t>
      </w:r>
      <w:r>
        <w:rPr>
          <w:rFonts w:ascii="Arial" w:hAnsi="Arial" w:cs="Arial"/>
          <w:sz w:val="22"/>
          <w:szCs w:val="22"/>
        </w:rPr>
        <w:t xml:space="preserve">lmente causadores de desastres, </w:t>
      </w:r>
      <w:r w:rsidR="00747F09" w:rsidRPr="00CA118D">
        <w:rPr>
          <w:rFonts w:ascii="Arial" w:hAnsi="Arial" w:cs="Arial"/>
          <w:sz w:val="22"/>
          <w:szCs w:val="22"/>
        </w:rPr>
        <w:t>produzir alertas antecipados sobre a possibilidade de o</w:t>
      </w:r>
      <w:r w:rsidR="00CA118D" w:rsidRPr="00CA118D">
        <w:rPr>
          <w:rFonts w:ascii="Arial" w:hAnsi="Arial" w:cs="Arial"/>
          <w:sz w:val="22"/>
          <w:szCs w:val="22"/>
        </w:rPr>
        <w:t>corrência de desastres naturais.</w:t>
      </w:r>
    </w:p>
    <w:p w:rsidR="00B51D1A" w:rsidRPr="00B51D1A" w:rsidRDefault="00747F09" w:rsidP="00B51D1A">
      <w:pPr>
        <w:spacing w:after="0" w:line="360" w:lineRule="auto"/>
        <w:ind w:firstLine="567"/>
        <w:jc w:val="both"/>
        <w:rPr>
          <w:rFonts w:ascii="Arial" w:hAnsi="Arial" w:cs="Arial"/>
        </w:rPr>
      </w:pPr>
      <w:r>
        <w:rPr>
          <w:rFonts w:ascii="Arial" w:hAnsi="Arial" w:cs="Arial"/>
          <w:color w:val="000000"/>
        </w:rPr>
        <w:t xml:space="preserve">    </w:t>
      </w:r>
      <w:r w:rsidR="00D525FF">
        <w:rPr>
          <w:rFonts w:ascii="Arial" w:hAnsi="Arial" w:cs="Arial"/>
        </w:rPr>
        <w:t>Temos o Paraná como</w:t>
      </w:r>
      <w:r w:rsidR="00B51D1A" w:rsidRPr="00B51D1A">
        <w:rPr>
          <w:rFonts w:ascii="Arial" w:hAnsi="Arial" w:cs="Arial"/>
        </w:rPr>
        <w:t xml:space="preserve"> detentor de um dos capítulos mais trágicos da história brasileira no que diz respeito a catástrofes ambientais: em agosto de 1963, teve início o maior incêndio florestal registrado no Brasil, e um dos maiores já registrados no mundo, que seria posteriormente conhecido como Paraná em Flagelo. Paraná foi acometido pelo fogo em quase todo seu território, sendo necessário que à época o Governador Ney Braga decretasse Estado de Calamidade Pública em todo território do Estado devido aos grandes problemas sociais que o evento causou. Foram pessoas que ficaram desalojadas e desabrigadas, a atividade agrícola praticamente parou, além dos prejuízos financeiros relacionados com os danos a residências, silos e outros bens queimados.</w:t>
      </w:r>
    </w:p>
    <w:p w:rsidR="00B51D1A" w:rsidRPr="00B51D1A" w:rsidRDefault="00B51D1A" w:rsidP="00B51D1A">
      <w:pPr>
        <w:spacing w:after="0" w:line="360" w:lineRule="auto"/>
        <w:ind w:firstLine="567"/>
        <w:jc w:val="both"/>
        <w:rPr>
          <w:rFonts w:ascii="Arial" w:hAnsi="Arial" w:cs="Arial"/>
        </w:rPr>
      </w:pPr>
      <w:r w:rsidRPr="00B51D1A">
        <w:rPr>
          <w:rFonts w:ascii="Arial" w:hAnsi="Arial" w:cs="Arial"/>
        </w:rPr>
        <w:lastRenderedPageBreak/>
        <w:t xml:space="preserve">O incêndio se iniciou no interior do Estado, próximo a Londrina, em um ano com geadas severas, clima frio e um longo período de estiagem. Ou seja, a vegetação que havia secado rapidamente, somando-se à falta de preparo do Estado e ao baixo conhecimento da população que insistia em fazer fogo para limpeza dos terrenos na área rural neste período de extremo risco, proporcionavam as condições ideais para uma catástrofe de grandes proporções. </w:t>
      </w:r>
    </w:p>
    <w:p w:rsidR="00B51D1A" w:rsidRPr="00B51D1A" w:rsidRDefault="00B51D1A" w:rsidP="00B51D1A">
      <w:pPr>
        <w:spacing w:after="0" w:line="360" w:lineRule="auto"/>
        <w:ind w:firstLine="567"/>
        <w:jc w:val="both"/>
        <w:rPr>
          <w:rFonts w:ascii="Arial" w:hAnsi="Arial" w:cs="Arial"/>
        </w:rPr>
      </w:pPr>
      <w:r w:rsidRPr="00B51D1A">
        <w:rPr>
          <w:rFonts w:ascii="Arial" w:hAnsi="Arial" w:cs="Arial"/>
        </w:rPr>
        <w:t xml:space="preserve">No mês de outubro em uma atitude de desespero o governador contrata </w:t>
      </w:r>
      <w:proofErr w:type="gramStart"/>
      <w:r w:rsidRPr="00B51D1A">
        <w:rPr>
          <w:rFonts w:ascii="Arial" w:hAnsi="Arial" w:cs="Arial"/>
        </w:rPr>
        <w:t>técnicos norte americanos</w:t>
      </w:r>
      <w:proofErr w:type="gramEnd"/>
      <w:r w:rsidRPr="00B51D1A">
        <w:rPr>
          <w:rFonts w:ascii="Arial" w:hAnsi="Arial" w:cs="Arial"/>
        </w:rPr>
        <w:t xml:space="preserve"> para auxiliarem na prevenção e combate aos incêndios, o Estado também recebe ajuda de diversos países com Estados Unidos, Itália, Japão, China e Suíça que enviaram medicamentos, roupas, alimentos e ferramentas agrícolas, outros estados também enviaram ajuda como aviões, helicópteros e homens. Mesmo com todo este apoio o Paraná continuava a queimar até a chegada das chuvas de outubro que foram as grandes responsáveis pela extinção do fogo. Após os quase três meses de fogo, o Paraná chegou a um saldo sem precedentes para a época, e impressionante até para os dias de hoje: 128 cidades atingidas no Estado; dois milhões de hectares foram totalmente devastados, isto é, 10% do território do Paraná; 500 mil hectares de mata nativa; 1,5 milhões de campos e florestas secundárias; mais de 200 milhões de araucárias, árvore nativa, símbolo do estado, viraram cinzas; oito mil imóveis destruídos; </w:t>
      </w:r>
      <w:proofErr w:type="gramStart"/>
      <w:r w:rsidRPr="00B51D1A">
        <w:rPr>
          <w:rFonts w:ascii="Arial" w:hAnsi="Arial" w:cs="Arial"/>
        </w:rPr>
        <w:t>cerca de 5,7</w:t>
      </w:r>
      <w:proofErr w:type="gramEnd"/>
      <w:r w:rsidRPr="00B51D1A">
        <w:rPr>
          <w:rFonts w:ascii="Arial" w:hAnsi="Arial" w:cs="Arial"/>
        </w:rPr>
        <w:t xml:space="preserve"> mil famílias atingidas diretamente; e o saldo mais trágico, 110 óbitos por causa do incêndio. </w:t>
      </w:r>
    </w:p>
    <w:p w:rsidR="00B51D1A" w:rsidRPr="00B51D1A" w:rsidRDefault="00B51D1A" w:rsidP="00B51D1A">
      <w:pPr>
        <w:spacing w:after="0" w:line="360" w:lineRule="auto"/>
        <w:ind w:firstLine="567"/>
        <w:jc w:val="both"/>
        <w:rPr>
          <w:rFonts w:ascii="Arial" w:hAnsi="Arial" w:cs="Arial"/>
        </w:rPr>
      </w:pPr>
      <w:r w:rsidRPr="00B51D1A">
        <w:rPr>
          <w:rFonts w:ascii="Arial" w:hAnsi="Arial" w:cs="Arial"/>
        </w:rPr>
        <w:t xml:space="preserve">Após está tragédia o Estado começa a repensar em estratégias para que eventos como este não aconteçam novamente, investe principalmente em treinamentos e capacitação do Corpo de Bombeiros Militares do Paraná. Com os investimentos em capacitação o Estado do Paraná se tornou, inclusive, referência </w:t>
      </w:r>
      <w:proofErr w:type="gramStart"/>
      <w:r w:rsidRPr="00B51D1A">
        <w:rPr>
          <w:rFonts w:ascii="Arial" w:hAnsi="Arial" w:cs="Arial"/>
        </w:rPr>
        <w:t>a nível de</w:t>
      </w:r>
      <w:proofErr w:type="gramEnd"/>
      <w:r w:rsidRPr="00B51D1A">
        <w:rPr>
          <w:rFonts w:ascii="Arial" w:hAnsi="Arial" w:cs="Arial"/>
        </w:rPr>
        <w:t xml:space="preserve"> incêndios florestais, possuindo treinamento para evitar que tragédias como a de 1963 e para atuar prontamente em incêndios de grande magnitude.</w:t>
      </w:r>
    </w:p>
    <w:p w:rsidR="00B51D1A" w:rsidRPr="00B51D1A" w:rsidRDefault="00B51D1A" w:rsidP="00B51D1A">
      <w:pPr>
        <w:spacing w:after="0" w:line="360" w:lineRule="auto"/>
        <w:ind w:firstLine="567"/>
        <w:jc w:val="both"/>
        <w:rPr>
          <w:rFonts w:ascii="Arial" w:hAnsi="Arial" w:cs="Arial"/>
        </w:rPr>
      </w:pPr>
      <w:r w:rsidRPr="00B51D1A">
        <w:rPr>
          <w:rFonts w:ascii="Arial" w:hAnsi="Arial" w:cs="Arial"/>
        </w:rPr>
        <w:t>Dentro deste contexto, durante a realização do Curso de Combate Incêndios Florestais do Corpo de Bombeiros Militar do Paraná, no ano de 2015, iniciaram tratativas entre o IAP e Corpo de Bombeiros para a produção de Planos de Proteção de Incêndio, focando-se nas Unidades de Conservação Estaduais. Durante este trabalho, foi observada a necessidade de padronização de procedimentos e de unificação de dados confiáveis sobre o tema, de maneira que a proteção à fauna e flora destes locais pudesse ser garantida. Com isto, foi definida a necessidade de Planos de Proteção para as Unidades de Conservação do Paraná que abrangessem os aspectos relacionados à preservação das espécies nativas de fauna e flora, bem como abrangessem a proteção à população, principalmente aquela que reside nas proximidades das Unidades.</w:t>
      </w:r>
    </w:p>
    <w:p w:rsidR="00B51D1A" w:rsidRPr="00B51D1A" w:rsidRDefault="00B51D1A" w:rsidP="00B51D1A">
      <w:pPr>
        <w:spacing w:after="0" w:line="360" w:lineRule="auto"/>
        <w:ind w:firstLine="567"/>
        <w:jc w:val="both"/>
        <w:rPr>
          <w:rFonts w:ascii="Arial" w:hAnsi="Arial" w:cs="Arial"/>
        </w:rPr>
      </w:pPr>
      <w:r w:rsidRPr="00B51D1A">
        <w:rPr>
          <w:rFonts w:ascii="Arial" w:hAnsi="Arial" w:cs="Arial"/>
        </w:rPr>
        <w:lastRenderedPageBreak/>
        <w:t xml:space="preserve">Com isto foi composto um grupo de trabalho </w:t>
      </w:r>
      <w:r w:rsidR="00D525FF">
        <w:rPr>
          <w:rFonts w:ascii="Arial" w:hAnsi="Arial" w:cs="Arial"/>
        </w:rPr>
        <w:t>com</w:t>
      </w:r>
      <w:r w:rsidRPr="00B51D1A">
        <w:rPr>
          <w:rFonts w:ascii="Arial" w:hAnsi="Arial" w:cs="Arial"/>
        </w:rPr>
        <w:t xml:space="preserve"> representantes de diversas instituições de governo e algumas da sociedade civil organizada que já participavam como voluntários de ações de combate a incêndio florestal. Assim, pôde-se estabelecer a discussão e trazer o direcionamento para as ações que deveriam ser tomadas com o intento de criar uma estrutura de proteção para as áreas das Unidades de Conservação.  Participam das discussões representantes da Defesa Civil Estadual, Corpo de Bombeiros, Instituto Ambiental do Paraná, Batalhão da Policia Ambiental, SANEPAR, Federação Paranaense de Montanhismo através de sua Brigada Voluntaria de Combate a Incêndios Florestais e Associações de Moradores </w:t>
      </w:r>
      <w:proofErr w:type="spellStart"/>
      <w:r w:rsidRPr="00B51D1A">
        <w:rPr>
          <w:rFonts w:ascii="Arial" w:hAnsi="Arial" w:cs="Arial"/>
        </w:rPr>
        <w:t>lindeiros</w:t>
      </w:r>
      <w:proofErr w:type="spellEnd"/>
      <w:r w:rsidRPr="00B51D1A">
        <w:rPr>
          <w:rFonts w:ascii="Arial" w:hAnsi="Arial" w:cs="Arial"/>
        </w:rPr>
        <w:t xml:space="preserve"> próximas às Unidades de Conservação. </w:t>
      </w:r>
    </w:p>
    <w:p w:rsidR="00B51D1A" w:rsidRPr="00B51D1A" w:rsidRDefault="00B51D1A" w:rsidP="00B51D1A">
      <w:pPr>
        <w:spacing w:after="0" w:line="360" w:lineRule="auto"/>
        <w:ind w:firstLine="567"/>
        <w:jc w:val="both"/>
        <w:rPr>
          <w:rFonts w:ascii="Arial" w:hAnsi="Arial" w:cs="Arial"/>
        </w:rPr>
      </w:pPr>
      <w:r w:rsidRPr="00B51D1A">
        <w:rPr>
          <w:rFonts w:ascii="Arial" w:hAnsi="Arial" w:cs="Arial"/>
        </w:rPr>
        <w:t xml:space="preserve">As ações do Grupo de Trabalho tem se direcionado para a definição de estratégias padronizadas nas Unidades de Conservação, sendo que se propôs a confecção de um Plano Piloto para as unidades de Conservação mais próximas para se realizar o estudo, na Serra do Mar. </w:t>
      </w:r>
      <w:proofErr w:type="gramStart"/>
      <w:r w:rsidRPr="00B51D1A">
        <w:rPr>
          <w:rFonts w:ascii="Arial" w:hAnsi="Arial" w:cs="Arial"/>
        </w:rPr>
        <w:t>Foram</w:t>
      </w:r>
      <w:proofErr w:type="gramEnd"/>
      <w:r w:rsidRPr="00B51D1A">
        <w:rPr>
          <w:rFonts w:ascii="Arial" w:hAnsi="Arial" w:cs="Arial"/>
        </w:rPr>
        <w:t xml:space="preserve"> elencados para tal fim o Parque Estadual do </w:t>
      </w:r>
      <w:proofErr w:type="spellStart"/>
      <w:r w:rsidRPr="00B51D1A">
        <w:rPr>
          <w:rFonts w:ascii="Arial" w:hAnsi="Arial" w:cs="Arial"/>
        </w:rPr>
        <w:t>Marumbi</w:t>
      </w:r>
      <w:proofErr w:type="spellEnd"/>
      <w:r w:rsidRPr="00B51D1A">
        <w:rPr>
          <w:rFonts w:ascii="Arial" w:hAnsi="Arial" w:cs="Arial"/>
        </w:rPr>
        <w:t xml:space="preserve">, Parque Estadual Serra da Baitaca, Parque Estadual Pico Paraná e Floresta Estadual Metropolitana. Desta maneira, houve a proposição de um documento padrão para ser utilizado nas Unidades de Conservação que contivesse as informações necessárias para um combate aos incêndios </w:t>
      </w:r>
      <w:proofErr w:type="gramStart"/>
      <w:r w:rsidRPr="00B51D1A">
        <w:rPr>
          <w:rFonts w:ascii="Arial" w:hAnsi="Arial" w:cs="Arial"/>
        </w:rPr>
        <w:t>florestais mais efetivo</w:t>
      </w:r>
      <w:proofErr w:type="gramEnd"/>
      <w:r w:rsidRPr="00B51D1A">
        <w:rPr>
          <w:rFonts w:ascii="Arial" w:hAnsi="Arial" w:cs="Arial"/>
        </w:rPr>
        <w:t xml:space="preserve"> e rápido. O documento contempla informações como caracterização da área, instituições envolvidas, recursos pessoal e material, desenvolvimento do incidente, articulação para atendimento e aplicação do sistema de comando de incidentes. Também se vislumbrou pela característica destas unidades o planejamento para o atendimento </w:t>
      </w:r>
      <w:proofErr w:type="gramStart"/>
      <w:r w:rsidRPr="00B51D1A">
        <w:rPr>
          <w:rFonts w:ascii="Arial" w:hAnsi="Arial" w:cs="Arial"/>
        </w:rPr>
        <w:t>a incidentes</w:t>
      </w:r>
      <w:proofErr w:type="gramEnd"/>
      <w:r w:rsidRPr="00B51D1A">
        <w:rPr>
          <w:rFonts w:ascii="Arial" w:hAnsi="Arial" w:cs="Arial"/>
        </w:rPr>
        <w:t xml:space="preserve"> de buscas e salvamentos, uma vez que tais unidades recebem rotineiramente muitos visitantes que por vezes se perdem nas trilhas, bem como prevendo a necessidade de apoio aos atuantes nos incêndios florestais. </w:t>
      </w:r>
    </w:p>
    <w:p w:rsidR="00B51D1A" w:rsidRPr="00B51D1A" w:rsidRDefault="00B51D1A" w:rsidP="00B51D1A">
      <w:pPr>
        <w:spacing w:after="0" w:line="360" w:lineRule="auto"/>
        <w:ind w:firstLine="567"/>
        <w:jc w:val="both"/>
        <w:rPr>
          <w:rFonts w:ascii="Arial" w:hAnsi="Arial" w:cs="Arial"/>
        </w:rPr>
      </w:pPr>
      <w:r w:rsidRPr="00B51D1A">
        <w:rPr>
          <w:rFonts w:ascii="Arial" w:hAnsi="Arial" w:cs="Arial"/>
        </w:rPr>
        <w:t xml:space="preserve">Com a finalização dos </w:t>
      </w:r>
      <w:proofErr w:type="gramStart"/>
      <w:r w:rsidRPr="00B51D1A">
        <w:rPr>
          <w:rFonts w:ascii="Arial" w:hAnsi="Arial" w:cs="Arial"/>
        </w:rPr>
        <w:t>planos piloto</w:t>
      </w:r>
      <w:proofErr w:type="gramEnd"/>
      <w:r w:rsidRPr="00B51D1A">
        <w:rPr>
          <w:rFonts w:ascii="Arial" w:hAnsi="Arial" w:cs="Arial"/>
        </w:rPr>
        <w:t xml:space="preserve"> e devida efetivação destes, a proposta será ampliar o modelo para as 68 Unidades de Conservação Estaduais, distribuídas por todo o território do estado. </w:t>
      </w:r>
    </w:p>
    <w:p w:rsidR="00B51D1A" w:rsidRPr="00B51D1A" w:rsidRDefault="00B51D1A" w:rsidP="00B51D1A">
      <w:pPr>
        <w:spacing w:after="0" w:line="360" w:lineRule="auto"/>
        <w:ind w:firstLine="567"/>
        <w:jc w:val="both"/>
        <w:rPr>
          <w:rFonts w:ascii="Arial" w:hAnsi="Arial" w:cs="Arial"/>
        </w:rPr>
      </w:pPr>
      <w:r w:rsidRPr="00B51D1A">
        <w:rPr>
          <w:rFonts w:ascii="Arial" w:hAnsi="Arial" w:cs="Arial"/>
        </w:rPr>
        <w:t xml:space="preserve">Além dos planos, também foram desenvolvidas ações para o estabelecimento de uma estrutura de acionamento e mobilização dos envolvidos que garanta o rápido emprego das equipes de combate, proporcionando maior eficiência no combate e possibilitando maior proteção para a população de maneira geral, além de aumentar o índice de proteção à fauna e flora destas unidades. </w:t>
      </w:r>
    </w:p>
    <w:p w:rsidR="00B51D1A" w:rsidRPr="00B51D1A" w:rsidRDefault="00B51D1A" w:rsidP="00B51D1A">
      <w:pPr>
        <w:spacing w:after="0" w:line="360" w:lineRule="auto"/>
        <w:ind w:firstLine="567"/>
        <w:jc w:val="both"/>
        <w:rPr>
          <w:rFonts w:ascii="Arial" w:hAnsi="Arial" w:cs="Arial"/>
        </w:rPr>
      </w:pPr>
      <w:r w:rsidRPr="00B51D1A">
        <w:rPr>
          <w:rFonts w:ascii="Arial" w:hAnsi="Arial" w:cs="Arial"/>
        </w:rPr>
        <w:t>Esta proposta envolvendo órgãos do poder público e sociedade civil organizada é um modelo sem precedentes no território nacional. São medidas e ações de vanguarda quando o assunto é Incêndio Florestal em áreas protegias, pelo planejamento, organização, mobilização, e estruturação dos envolvidos.</w:t>
      </w:r>
    </w:p>
    <w:p w:rsidR="00B51D1A" w:rsidRPr="00B51D1A" w:rsidRDefault="00B51D1A" w:rsidP="00B51D1A">
      <w:pPr>
        <w:spacing w:after="0" w:line="360" w:lineRule="auto"/>
        <w:ind w:firstLine="567"/>
        <w:jc w:val="both"/>
        <w:rPr>
          <w:rFonts w:ascii="Arial" w:hAnsi="Arial" w:cs="Arial"/>
        </w:rPr>
      </w:pPr>
      <w:r w:rsidRPr="00B51D1A">
        <w:rPr>
          <w:rFonts w:ascii="Arial" w:hAnsi="Arial" w:cs="Arial"/>
        </w:rPr>
        <w:lastRenderedPageBreak/>
        <w:t xml:space="preserve">Para a efetivação das atividades, no entanto, vislumbra-se </w:t>
      </w:r>
      <w:r w:rsidR="006D6572">
        <w:rPr>
          <w:rFonts w:ascii="Arial" w:hAnsi="Arial" w:cs="Arial"/>
        </w:rPr>
        <w:t>a oficialização do Programa de Prevenção e Combate a Incêndios</w:t>
      </w:r>
      <w:r w:rsidR="005B2EBD">
        <w:rPr>
          <w:rFonts w:ascii="Arial" w:hAnsi="Arial" w:cs="Arial"/>
        </w:rPr>
        <w:t xml:space="preserve"> na Nat</w:t>
      </w:r>
      <w:r w:rsidR="00377F21">
        <w:rPr>
          <w:rFonts w:ascii="Arial" w:hAnsi="Arial" w:cs="Arial"/>
        </w:rPr>
        <w:t>ureza, PREVINA, através de Ato G</w:t>
      </w:r>
      <w:r w:rsidR="005B2EBD">
        <w:rPr>
          <w:rFonts w:ascii="Arial" w:hAnsi="Arial" w:cs="Arial"/>
        </w:rPr>
        <w:t>overnamental de criação e regulamentação.</w:t>
      </w:r>
    </w:p>
    <w:bookmarkEnd w:id="0"/>
    <w:p w:rsidR="001D2D3C" w:rsidRPr="00B51D1A" w:rsidRDefault="001D2D3C" w:rsidP="00556D07">
      <w:pPr>
        <w:spacing w:line="360" w:lineRule="auto"/>
        <w:ind w:firstLine="680"/>
        <w:jc w:val="both"/>
        <w:rPr>
          <w:rFonts w:ascii="Arial" w:hAnsi="Arial" w:cs="Arial"/>
          <w:color w:val="FF0000"/>
        </w:rPr>
      </w:pPr>
    </w:p>
    <w:p w:rsidR="001D2D3C" w:rsidRDefault="001D2D3C"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1D2D3C" w:rsidRDefault="001D2D3C"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1D2D3C" w:rsidRDefault="001D2D3C"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1D2D3C" w:rsidRDefault="001D2D3C"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1D2D3C" w:rsidRDefault="001D2D3C"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1D2D3C" w:rsidRDefault="001D2D3C"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1D2D3C" w:rsidRDefault="001D2D3C"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1D2D3C" w:rsidRDefault="001D2D3C"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1D2D3C" w:rsidRDefault="001D2D3C"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1D2D3C" w:rsidRDefault="001D2D3C"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1D2D3C" w:rsidRDefault="001D2D3C"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1D2D3C" w:rsidRDefault="001D2D3C"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1D2D3C" w:rsidRDefault="001D2D3C"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1D2D3C" w:rsidRDefault="001D2D3C"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1D2D3C" w:rsidRDefault="001D2D3C"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1D2D3C" w:rsidRDefault="001D2D3C"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1D2D3C" w:rsidRDefault="001D2D3C"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1D2D3C" w:rsidRDefault="001D2D3C"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1D2D3C" w:rsidRDefault="001D2D3C"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1D2D3C" w:rsidRDefault="001D2D3C"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1D2D3C" w:rsidRDefault="001D2D3C"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1D2D3C" w:rsidRDefault="001D2D3C"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CA118D" w:rsidRDefault="00CA118D"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CA118D" w:rsidRDefault="00CA118D"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CA118D" w:rsidRDefault="00CA118D"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CA118D" w:rsidRDefault="00CA118D"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CA118D" w:rsidRDefault="00CA118D"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CA118D" w:rsidRDefault="00CA118D"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CA118D" w:rsidRDefault="00CA118D"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CA118D" w:rsidRDefault="00CA118D"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CA118D" w:rsidRDefault="00CA118D"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CA118D" w:rsidRDefault="00CA118D"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CA118D" w:rsidRDefault="00CA118D"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CA118D" w:rsidRDefault="00CA118D"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CA118D" w:rsidRDefault="00CA118D"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377F21" w:rsidRDefault="00377F21"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377F21" w:rsidRDefault="00377F21"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377F21" w:rsidRDefault="00377F21"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377F21" w:rsidRDefault="00377F21"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377F21" w:rsidRDefault="00377F21"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377F21" w:rsidRDefault="00377F21"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377F21" w:rsidRDefault="00377F21"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377F21" w:rsidRDefault="00377F21"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377F21" w:rsidRDefault="00377F21"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377F21" w:rsidRDefault="00377F21"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CA118D" w:rsidRDefault="00CA118D"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CA118D" w:rsidRDefault="00CA118D"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CA118D" w:rsidRDefault="00CA118D"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CA118D" w:rsidRDefault="00CA118D"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CA118D" w:rsidRDefault="00CA118D"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CA118D" w:rsidRDefault="00CA118D"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CA118D" w:rsidRDefault="00CA118D"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CA118D" w:rsidRDefault="00CA118D"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CA118D" w:rsidRDefault="00CA118D"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CA118D" w:rsidRDefault="00CA118D" w:rsidP="00CA118D">
      <w:pPr>
        <w:rPr>
          <w:color w:val="000000"/>
          <w:sz w:val="27"/>
          <w:szCs w:val="27"/>
        </w:rPr>
      </w:pPr>
      <w:r>
        <w:rPr>
          <w:color w:val="000000"/>
          <w:sz w:val="27"/>
          <w:szCs w:val="27"/>
        </w:rPr>
        <w:lastRenderedPageBreak/>
        <w:t>Constituição Federal</w:t>
      </w:r>
    </w:p>
    <w:p w:rsidR="00CA118D" w:rsidRDefault="00CA118D" w:rsidP="00CA118D">
      <w:pPr>
        <w:rPr>
          <w:rFonts w:ascii="Arial" w:hAnsi="Arial" w:cs="Arial"/>
          <w:color w:val="000000"/>
          <w:sz w:val="27"/>
          <w:szCs w:val="27"/>
        </w:rPr>
      </w:pPr>
      <w:r>
        <w:rPr>
          <w:color w:val="000000"/>
          <w:sz w:val="27"/>
          <w:szCs w:val="27"/>
        </w:rPr>
        <w:br/>
      </w:r>
      <w:r>
        <w:rPr>
          <w:rFonts w:ascii="Arial" w:hAnsi="Arial" w:cs="Arial"/>
          <w:color w:val="000000"/>
          <w:sz w:val="27"/>
          <w:szCs w:val="27"/>
        </w:rPr>
        <w:t xml:space="preserve">Art. 225. Todos têm direito ao meio ambiente ecologicamente equilibrado, bem de uso comum do povo e essencial à sadia qualidade de vida, impondo-se ao poder público e à coletividade o dever de defendê-lo e preservá-lo para </w:t>
      </w:r>
      <w:proofErr w:type="gramStart"/>
      <w:r>
        <w:rPr>
          <w:rFonts w:ascii="Arial" w:hAnsi="Arial" w:cs="Arial"/>
          <w:color w:val="000000"/>
          <w:sz w:val="27"/>
          <w:szCs w:val="27"/>
        </w:rPr>
        <w:t>as presentes</w:t>
      </w:r>
      <w:proofErr w:type="gramEnd"/>
      <w:r>
        <w:rPr>
          <w:rFonts w:ascii="Arial" w:hAnsi="Arial" w:cs="Arial"/>
          <w:color w:val="000000"/>
          <w:sz w:val="27"/>
          <w:szCs w:val="27"/>
        </w:rPr>
        <w:t xml:space="preserve"> e futuras gerações.</w:t>
      </w:r>
    </w:p>
    <w:p w:rsidR="00CA118D" w:rsidRPr="00EA1A4C" w:rsidRDefault="00CA118D" w:rsidP="00CA118D">
      <w:pPr>
        <w:spacing w:after="0" w:line="240" w:lineRule="auto"/>
        <w:rPr>
          <w:rFonts w:ascii="Times New Roman" w:eastAsia="Times New Roman" w:hAnsi="Times New Roman" w:cs="Times New Roman"/>
          <w:sz w:val="24"/>
          <w:szCs w:val="24"/>
          <w:lang w:eastAsia="pt-BR"/>
        </w:rPr>
      </w:pPr>
      <w:r w:rsidRPr="00EA1A4C">
        <w:rPr>
          <w:rFonts w:ascii="Arial" w:eastAsia="Times New Roman" w:hAnsi="Arial" w:cs="Arial"/>
          <w:color w:val="000000"/>
          <w:sz w:val="27"/>
          <w:szCs w:val="27"/>
          <w:lang w:eastAsia="pt-BR"/>
        </w:rPr>
        <w:t>§ 1º - Para assegurar a efetividade desse direito, incumbe ao poder público:</w:t>
      </w:r>
    </w:p>
    <w:p w:rsidR="00CA118D" w:rsidRDefault="00CA118D" w:rsidP="00CA118D">
      <w:pPr>
        <w:spacing w:before="100" w:beforeAutospacing="1" w:after="100" w:afterAutospacing="1" w:line="240" w:lineRule="auto"/>
        <w:rPr>
          <w:rFonts w:ascii="Arial" w:eastAsia="Times New Roman" w:hAnsi="Arial" w:cs="Arial"/>
          <w:color w:val="000000"/>
          <w:sz w:val="27"/>
          <w:szCs w:val="27"/>
          <w:lang w:eastAsia="pt-BR"/>
        </w:rPr>
      </w:pPr>
      <w:r w:rsidRPr="00EA1A4C">
        <w:rPr>
          <w:rFonts w:ascii="Arial" w:eastAsia="Times New Roman" w:hAnsi="Arial" w:cs="Arial"/>
          <w:color w:val="000000"/>
          <w:sz w:val="27"/>
          <w:szCs w:val="27"/>
          <w:lang w:eastAsia="pt-BR"/>
        </w:rPr>
        <w:t>I - preservar e restaurar os processos ecológicos essenciais e prover o manejo ecológico das espécies e ecossistemas;</w:t>
      </w:r>
    </w:p>
    <w:p w:rsidR="00CA118D" w:rsidRPr="00EA1A4C" w:rsidRDefault="00CA118D" w:rsidP="00CA118D">
      <w:pPr>
        <w:spacing w:before="100" w:beforeAutospacing="1" w:after="100" w:afterAutospacing="1" w:line="240" w:lineRule="auto"/>
        <w:rPr>
          <w:rFonts w:ascii="Times New Roman" w:eastAsia="Times New Roman" w:hAnsi="Times New Roman" w:cs="Times New Roman"/>
          <w:color w:val="000000"/>
          <w:sz w:val="27"/>
          <w:szCs w:val="27"/>
          <w:lang w:eastAsia="pt-BR"/>
        </w:rPr>
      </w:pPr>
      <w:r>
        <w:rPr>
          <w:rFonts w:ascii="Arial" w:hAnsi="Arial" w:cs="Arial"/>
          <w:color w:val="000000"/>
          <w:sz w:val="27"/>
          <w:szCs w:val="27"/>
          <w:shd w:val="clear" w:color="auto" w:fill="FFFFFF"/>
        </w:rPr>
        <w:t>III - definir, em todas as unidades da Federação, espaços territoriais e seus componentes a serem especialmente protegidos, sendo a alteração e a supressão permitidas somente através de lei, vedada qualquer utilização que comprometa a integridade dos atributos que justifiquem sua proteção;</w:t>
      </w:r>
    </w:p>
    <w:p w:rsidR="00CA118D" w:rsidRDefault="00CA118D" w:rsidP="00CA118D">
      <w:pPr>
        <w:rPr>
          <w:rFonts w:ascii="Arial" w:hAnsi="Arial" w:cs="Arial"/>
          <w:color w:val="000000"/>
          <w:sz w:val="27"/>
          <w:szCs w:val="27"/>
          <w:shd w:val="clear" w:color="auto" w:fill="FFFFFF"/>
        </w:rPr>
      </w:pPr>
      <w:r>
        <w:rPr>
          <w:rFonts w:ascii="Arial" w:hAnsi="Arial" w:cs="Arial"/>
          <w:color w:val="000000"/>
          <w:sz w:val="27"/>
          <w:szCs w:val="27"/>
          <w:shd w:val="clear" w:color="auto" w:fill="FFFFFF"/>
        </w:rPr>
        <w:t xml:space="preserve">VII - proteger a fauna e a flora, vedadas, na forma da lei, as práticas que coloquem em risco sua função ecológica, </w:t>
      </w:r>
      <w:proofErr w:type="gramStart"/>
      <w:r>
        <w:rPr>
          <w:rFonts w:ascii="Arial" w:hAnsi="Arial" w:cs="Arial"/>
          <w:color w:val="000000"/>
          <w:sz w:val="27"/>
          <w:szCs w:val="27"/>
          <w:shd w:val="clear" w:color="auto" w:fill="FFFFFF"/>
        </w:rPr>
        <w:t>provoquem</w:t>
      </w:r>
      <w:proofErr w:type="gramEnd"/>
      <w:r>
        <w:rPr>
          <w:rFonts w:ascii="Arial" w:hAnsi="Arial" w:cs="Arial"/>
          <w:color w:val="000000"/>
          <w:sz w:val="27"/>
          <w:szCs w:val="27"/>
          <w:shd w:val="clear" w:color="auto" w:fill="FFFFFF"/>
        </w:rPr>
        <w:t xml:space="preserve"> a extinção de espécies ou submetam os animais a crueldade.</w:t>
      </w:r>
    </w:p>
    <w:p w:rsidR="00CA118D" w:rsidRDefault="00CA118D" w:rsidP="00CA118D">
      <w:pPr>
        <w:rPr>
          <w:rFonts w:ascii="Arial" w:hAnsi="Arial" w:cs="Arial"/>
          <w:color w:val="000000"/>
          <w:sz w:val="27"/>
          <w:szCs w:val="27"/>
          <w:shd w:val="clear" w:color="auto" w:fill="FFFFFF"/>
        </w:rPr>
      </w:pPr>
    </w:p>
    <w:p w:rsidR="00CA118D" w:rsidRDefault="00CA118D" w:rsidP="00CA118D">
      <w:pPr>
        <w:pStyle w:val="NormalWeb"/>
      </w:pPr>
      <w:r>
        <w:rPr>
          <w:b/>
          <w:bCs/>
        </w:rPr>
        <w:t>LEI No 9.985, DE 18 DE JULHO DE 2000.</w:t>
      </w:r>
    </w:p>
    <w:p w:rsidR="00CA118D" w:rsidRDefault="00CA118D" w:rsidP="00CA118D">
      <w:pPr>
        <w:pStyle w:val="NormalWeb"/>
      </w:pPr>
      <w:r>
        <w:t>Regulamenta o art. 225, § 1o, incisos I, II, III e VII da Constituição Federal, institui o Sistema Nacional de Unidades de Conservação da Natureza e dá outras providências.</w:t>
      </w:r>
    </w:p>
    <w:p w:rsidR="00CA118D" w:rsidRDefault="00CA118D" w:rsidP="00CA118D">
      <w:pPr>
        <w:pStyle w:val="NormalWeb"/>
      </w:pPr>
      <w:r>
        <w:t>Art. 2o Para os fins previstos nesta Lei, entende-se por:</w:t>
      </w:r>
    </w:p>
    <w:p w:rsidR="00CA118D" w:rsidRDefault="00CA118D" w:rsidP="00CA118D">
      <w:pPr>
        <w:pStyle w:val="NormalWeb"/>
      </w:pPr>
      <w:r>
        <w:t xml:space="preserve">I - unidade de conservação: espaço territorial e seus recursos ambientais, incluindo as águas jurisdicionais, com características naturais relevantes, legalmente instituído pelo Poder Público, com objetivos de conservação e limites definidos, </w:t>
      </w:r>
      <w:proofErr w:type="gramStart"/>
      <w:r>
        <w:t>sob regime</w:t>
      </w:r>
      <w:proofErr w:type="gramEnd"/>
      <w:r>
        <w:t xml:space="preserve"> especial de administração, ao qual se aplicam garantias adequadas de proteção;</w:t>
      </w:r>
    </w:p>
    <w:p w:rsidR="00CA118D" w:rsidRDefault="00CA118D" w:rsidP="00CA118D">
      <w:pPr>
        <w:pStyle w:val="NormalWeb"/>
      </w:pPr>
      <w:r>
        <w:t>II - conservação da natureza: o manejo do uso humano da natureza, compreendendo a preservação, a manutenção, a utilização sustentável, a restauração e a recuperação do ambiente natural, para que possa produzir o maior benefício, em bases sustentáveis, às atuais gerações, mantendo seu potencial de satisfazer as necessidades e aspirações das gerações futuras, e garantindo a sobrevivência dos seres vivos em geral;</w:t>
      </w:r>
    </w:p>
    <w:p w:rsidR="00CA118D" w:rsidRDefault="00CA118D" w:rsidP="00CA118D">
      <w:pPr>
        <w:pStyle w:val="NormalWeb"/>
      </w:pPr>
      <w:r>
        <w:t xml:space="preserve">V - preservação: conjunto de métodos, procedimentos e políticas que visem a proteção </w:t>
      </w:r>
      <w:proofErr w:type="gramStart"/>
      <w:r>
        <w:t>a longo prazo</w:t>
      </w:r>
      <w:proofErr w:type="gramEnd"/>
      <w:r>
        <w:t xml:space="preserve"> das espécies, habitats e ecossistemas, além da manutenção dos processos ecológicos, prevenindo a simplificação dos sistemas naturais;</w:t>
      </w:r>
    </w:p>
    <w:p w:rsidR="00CA118D" w:rsidRDefault="00CA118D" w:rsidP="00CA118D">
      <w:pPr>
        <w:pStyle w:val="NormalWeb"/>
      </w:pPr>
      <w:r>
        <w:lastRenderedPageBreak/>
        <w:t>VIII - manejo: todo e qualquer procedimento que vise assegurar a conservação da diversidade biológica e dos ecossistemas;</w:t>
      </w:r>
    </w:p>
    <w:p w:rsidR="00CA118D" w:rsidRDefault="00CA118D" w:rsidP="00CA118D">
      <w:pPr>
        <w:pStyle w:val="NormalWeb"/>
      </w:pPr>
      <w:r>
        <w:t>XVII - plano de manejo: documento técnico mediante o qual, com fundamento nos objetivos gerais de uma unidade de conservação, se estabelece o seu zoneamento e as normas que devem presidir o uso da área e o manejo dos recursos naturais, inclusive a implantação das estruturas físicas necessárias à gestão da unidade;</w:t>
      </w:r>
    </w:p>
    <w:p w:rsidR="00CA118D" w:rsidRDefault="00CA118D" w:rsidP="00CA118D">
      <w:pPr>
        <w:pStyle w:val="NormalWeb"/>
      </w:pPr>
      <w:r>
        <w:t>CAPÍTULO II</w:t>
      </w:r>
    </w:p>
    <w:p w:rsidR="00CA118D" w:rsidRDefault="00CA118D" w:rsidP="00CA118D">
      <w:pPr>
        <w:pStyle w:val="NormalWeb"/>
      </w:pPr>
      <w:r>
        <w:t>DO SISTEMA NACIONAL DE UNIDADES DE CONSERVAÇÃO</w:t>
      </w:r>
    </w:p>
    <w:p w:rsidR="00CA118D" w:rsidRDefault="00CA118D" w:rsidP="00CA118D">
      <w:pPr>
        <w:pStyle w:val="NormalWeb"/>
      </w:pPr>
      <w:r>
        <w:t>DA NATUREZA – SNUC</w:t>
      </w:r>
    </w:p>
    <w:p w:rsidR="00CA118D" w:rsidRDefault="00CA118D" w:rsidP="00CA118D">
      <w:pPr>
        <w:pStyle w:val="NormalWeb"/>
      </w:pPr>
      <w:r>
        <w:t>Art. 3o O Sistema Nacional de Unidades de Conservação da Natureza - SNUC é constituído pelo conjunto das unidades de conservação federais, estaduais e municipais, de acordo com o disposto nesta Lei.</w:t>
      </w:r>
    </w:p>
    <w:p w:rsidR="00CA118D" w:rsidRDefault="00CA118D" w:rsidP="00CA118D">
      <w:pPr>
        <w:pStyle w:val="NormalWeb"/>
      </w:pPr>
      <w:r>
        <w:t>Art. 4o O SNUC tem os seguintes objetivos:</w:t>
      </w:r>
    </w:p>
    <w:p w:rsidR="00CA118D" w:rsidRDefault="00CA118D" w:rsidP="00CA118D">
      <w:pPr>
        <w:pStyle w:val="NormalWeb"/>
      </w:pPr>
      <w:r>
        <w:t>I - contribuir para a manutenção da diversidade biológica e dos recursos genéticos no território nacional e nas águas jurisdicionais;</w:t>
      </w:r>
    </w:p>
    <w:p w:rsidR="00CA118D" w:rsidRDefault="00CA118D" w:rsidP="00CA118D">
      <w:pPr>
        <w:pStyle w:val="NormalWeb"/>
      </w:pPr>
      <w:r>
        <w:t>II - proteger as espécies ameaçadas de extinção no âmbito regional e nacional;</w:t>
      </w:r>
    </w:p>
    <w:p w:rsidR="00CA118D" w:rsidRDefault="00CA118D" w:rsidP="00CA118D">
      <w:pPr>
        <w:pStyle w:val="NormalWeb"/>
      </w:pPr>
      <w:r>
        <w:t>III - contribuir para a preservação e a restauração da diversidade de ecossistemas naturais;</w:t>
      </w:r>
    </w:p>
    <w:p w:rsidR="00CA118D" w:rsidRDefault="00CA118D" w:rsidP="00CA118D">
      <w:pPr>
        <w:pStyle w:val="NormalWeb"/>
      </w:pPr>
      <w:r>
        <w:t>IV - promover o desenvolvimento sustentável a partir dos recursos naturais;</w:t>
      </w:r>
    </w:p>
    <w:p w:rsidR="00CA118D" w:rsidRDefault="00CA118D" w:rsidP="00CA118D">
      <w:pPr>
        <w:pStyle w:val="NormalWeb"/>
      </w:pPr>
      <w:r>
        <w:t>V - promover a utilização dos princípios e práticas de conservação da natureza no processo de desenvolvimento;</w:t>
      </w:r>
    </w:p>
    <w:p w:rsidR="00CA118D" w:rsidRDefault="00CA118D" w:rsidP="00CA118D">
      <w:pPr>
        <w:pStyle w:val="NormalWeb"/>
      </w:pPr>
      <w:r>
        <w:t>VI - proteger paisagens naturais e pouco alteradas de notável beleza cênica;</w:t>
      </w:r>
    </w:p>
    <w:p w:rsidR="00CA118D" w:rsidRDefault="00CA118D" w:rsidP="00CA118D">
      <w:pPr>
        <w:pStyle w:val="NormalWeb"/>
      </w:pPr>
      <w:r>
        <w:t>XII - favorecer condições e promover a educação e interpretação ambiental, a recreação em contato com a natureza e o turismo ecológico;</w:t>
      </w:r>
    </w:p>
    <w:p w:rsidR="00CA118D" w:rsidRDefault="00CA118D" w:rsidP="00CA118D">
      <w:pPr>
        <w:pStyle w:val="NormalWeb"/>
      </w:pPr>
      <w:r>
        <w:t>Art. 6o O SNUC será gerido pelos seguintes órgãos, com as respectivas atribuições:</w:t>
      </w:r>
    </w:p>
    <w:p w:rsidR="00CA118D" w:rsidRDefault="00CA118D" w:rsidP="00CA118D">
      <w:pPr>
        <w:pStyle w:val="NormalWeb"/>
      </w:pPr>
      <w:r>
        <w:t xml:space="preserve">I – Órgão consultivo e deliberativo: o Conselho Nacional do Meio Ambiente - Conama, com as atribuições de acompanhar a </w:t>
      </w:r>
      <w:proofErr w:type="gramStart"/>
      <w:r>
        <w:t>implementação</w:t>
      </w:r>
      <w:proofErr w:type="gramEnd"/>
      <w:r>
        <w:t xml:space="preserve"> do Sistema;</w:t>
      </w:r>
    </w:p>
    <w:p w:rsidR="00CA118D" w:rsidRDefault="00CA118D" w:rsidP="00CA118D">
      <w:pPr>
        <w:pStyle w:val="NormalWeb"/>
      </w:pPr>
      <w:r>
        <w:t xml:space="preserve">II - Órgão central: o Ministério do Meio Ambiente, com a finalidade de coordenar o Sistema; </w:t>
      </w:r>
      <w:proofErr w:type="gramStart"/>
      <w:r>
        <w:t>e</w:t>
      </w:r>
      <w:proofErr w:type="gramEnd"/>
    </w:p>
    <w:p w:rsidR="00CA118D" w:rsidRDefault="00CA118D" w:rsidP="00CA118D">
      <w:pPr>
        <w:pStyle w:val="NormalWeb"/>
      </w:pPr>
      <w:r>
        <w:t xml:space="preserve">III - Órgãos executores: o Instituto Brasileiro do Meio Ambiente e dos Recursos Naturais Renováveis - </w:t>
      </w:r>
      <w:proofErr w:type="gramStart"/>
      <w:r>
        <w:t>Ibama</w:t>
      </w:r>
      <w:proofErr w:type="gramEnd"/>
      <w:r>
        <w:t>, os órgãos estaduais e municipais, com a função de implementar o SNUC, subsidiar as propostas de criação e administrar as unidades de conservação federais, estaduais e municipais, nas respectivas esferas de atuação.</w:t>
      </w:r>
    </w:p>
    <w:p w:rsidR="00CA118D" w:rsidRDefault="00CA118D" w:rsidP="00CA118D">
      <w:pPr>
        <w:pStyle w:val="NormalWeb"/>
      </w:pPr>
      <w:r>
        <w:lastRenderedPageBreak/>
        <w:t>Parágrafo único. Podem integrar o SNUC, excepcionalmente e a critério do Conama, unidades de conservação estaduais e municipais que, concebidas para atender a peculiaridades regionais ou locais, possuam objetivos de manejo que não possam ser satisfatoriamente atendidos por nenhuma categoria prevista nesta Lei e cujas características permitam, em relação a estas, uma clara distinção.</w:t>
      </w:r>
    </w:p>
    <w:p w:rsidR="00CA118D" w:rsidRDefault="00CA118D" w:rsidP="00CA118D">
      <w:pPr>
        <w:pStyle w:val="NormalWeb"/>
      </w:pPr>
      <w:r>
        <w:t>Art. 11. O Parque Nacional tem como objetivo básico a preservação de ecossistemas naturais de grande relevância ecológica e beleza cênica, possibilitando a realização de pesquisas científicas e o desenvolvimento de atividades de educação e interpretação ambiental, de recreação em contato com a natureza e de turismo ecológico.</w:t>
      </w:r>
    </w:p>
    <w:p w:rsidR="00CA118D" w:rsidRDefault="00CA118D" w:rsidP="00CA118D">
      <w:pPr>
        <w:pStyle w:val="NormalWeb"/>
      </w:pPr>
      <w:r>
        <w:t>§ 1o O Parque Nacional é de posse e domínio públicos, sendo que as áreas particulares incluídas em seus limites serão desapropriadas, de acordo com o que dispõe a lei.</w:t>
      </w:r>
    </w:p>
    <w:p w:rsidR="00CA118D" w:rsidRDefault="00CA118D" w:rsidP="00CA118D">
      <w:pPr>
        <w:pStyle w:val="NormalWeb"/>
      </w:pPr>
      <w:r>
        <w:t>§ 2o A visitação pública está sujeita às normas e restrições estabelecidas no Plano de Manejo da unidade, às normas estabelecidas pelo órgão responsável por sua administração, e àquelas previstas em regulamento.</w:t>
      </w:r>
    </w:p>
    <w:p w:rsidR="00CA118D" w:rsidRDefault="00CA118D" w:rsidP="00CA118D">
      <w:pPr>
        <w:pStyle w:val="NormalWeb"/>
      </w:pPr>
      <w:r>
        <w:t>§ 3o A pesquisa científica depende de autorização prévia do órgão responsável pela administração da unidade e está sujeita às condições e restrições por este estabelecidas, bem como àquelas previstas em regulamento.</w:t>
      </w:r>
    </w:p>
    <w:p w:rsidR="00CA118D" w:rsidRDefault="00CA118D" w:rsidP="00CA118D">
      <w:pPr>
        <w:pStyle w:val="NormalWeb"/>
      </w:pPr>
      <w:r>
        <w:t>§ 4o As unidades dessa categoria, quando criadas pelo Estado ou Município, serão denominadas, respectivamente, Parque Estadual e Parque Natural Municipal.</w:t>
      </w:r>
    </w:p>
    <w:p w:rsidR="00CA118D" w:rsidRDefault="00CA118D" w:rsidP="00CA118D">
      <w:pPr>
        <w:pStyle w:val="NormalWeb"/>
      </w:pPr>
      <w:r>
        <w:t>Art. 27. As unidades de conservação devem dispor de um Plano de Manejo.</w:t>
      </w:r>
    </w:p>
    <w:p w:rsidR="00CA118D" w:rsidRDefault="00CA118D" w:rsidP="00CA118D">
      <w:pPr>
        <w:pStyle w:val="NormalWeb"/>
      </w:pPr>
      <w:r>
        <w:t>§ 1o O Plano de Manejo deve abranger a área da unidade de conservação, sua zona de amortecimento e os corredores ecológicos, incluindo medidas com o fim de promover sua integração à vida econômica e social das comunidades vizinhas.</w:t>
      </w:r>
    </w:p>
    <w:p w:rsidR="00CA118D" w:rsidRDefault="00CA118D" w:rsidP="00CA118D">
      <w:pPr>
        <w:rPr>
          <w:rFonts w:ascii="Arial" w:hAnsi="Arial" w:cs="Arial"/>
          <w:color w:val="000000"/>
          <w:sz w:val="27"/>
          <w:szCs w:val="27"/>
          <w:shd w:val="clear" w:color="auto" w:fill="FFFFFF"/>
        </w:rPr>
      </w:pPr>
    </w:p>
    <w:p w:rsidR="001D2D3C" w:rsidRDefault="001D2D3C"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1D2D3C" w:rsidRDefault="001D2D3C" w:rsidP="00B31459">
      <w:pPr>
        <w:shd w:val="clear" w:color="auto" w:fill="FFFFFF"/>
        <w:spacing w:after="0" w:line="225" w:lineRule="atLeast"/>
        <w:jc w:val="center"/>
        <w:rPr>
          <w:rFonts w:ascii="Verdana" w:eastAsia="Times New Roman" w:hAnsi="Verdana" w:cs="Times New Roman"/>
          <w:b/>
          <w:bCs/>
          <w:color w:val="000000"/>
          <w:sz w:val="18"/>
          <w:szCs w:val="18"/>
          <w:lang w:eastAsia="pt-BR"/>
        </w:rPr>
      </w:pPr>
    </w:p>
    <w:p w:rsidR="00B31459" w:rsidRPr="006A69B3" w:rsidRDefault="00B31459" w:rsidP="00B31459">
      <w:pPr>
        <w:shd w:val="clear" w:color="auto" w:fill="FFFFFF"/>
        <w:spacing w:after="0" w:line="225" w:lineRule="atLeast"/>
        <w:jc w:val="center"/>
        <w:rPr>
          <w:rFonts w:ascii="Verdana" w:eastAsia="Times New Roman" w:hAnsi="Verdana" w:cs="Times New Roman"/>
          <w:color w:val="000000"/>
          <w:sz w:val="18"/>
          <w:szCs w:val="18"/>
          <w:lang w:eastAsia="pt-BR"/>
        </w:rPr>
      </w:pPr>
      <w:r w:rsidRPr="006A69B3">
        <w:rPr>
          <w:rFonts w:ascii="Verdana" w:eastAsia="Times New Roman" w:hAnsi="Verdana" w:cs="Times New Roman"/>
          <w:b/>
          <w:bCs/>
          <w:color w:val="000000"/>
          <w:sz w:val="18"/>
          <w:szCs w:val="18"/>
          <w:lang w:eastAsia="pt-BR"/>
        </w:rPr>
        <w:t>CAPÍTULO V</w:t>
      </w:r>
      <w:r w:rsidRPr="006A69B3">
        <w:rPr>
          <w:rFonts w:ascii="Verdana" w:eastAsia="Times New Roman" w:hAnsi="Verdana" w:cs="Times New Roman"/>
          <w:color w:val="000000"/>
          <w:sz w:val="18"/>
          <w:szCs w:val="18"/>
          <w:lang w:eastAsia="pt-BR"/>
        </w:rPr>
        <w:t> </w:t>
      </w:r>
      <w:r w:rsidRPr="006A69B3">
        <w:rPr>
          <w:rFonts w:ascii="Verdana" w:eastAsia="Times New Roman" w:hAnsi="Verdana" w:cs="Times New Roman"/>
          <w:color w:val="000000"/>
          <w:sz w:val="18"/>
          <w:szCs w:val="18"/>
          <w:lang w:eastAsia="pt-BR"/>
        </w:rPr>
        <w:br/>
        <w:t>DO MEIO AMBIENTE</w:t>
      </w:r>
    </w:p>
    <w:p w:rsidR="00B31459" w:rsidRPr="006A69B3" w:rsidRDefault="00B31459" w:rsidP="00B31459">
      <w:pPr>
        <w:shd w:val="clear" w:color="auto" w:fill="FFFFFF"/>
        <w:spacing w:before="100" w:beforeAutospacing="1" w:after="100" w:afterAutospacing="1" w:line="225" w:lineRule="atLeast"/>
        <w:rPr>
          <w:rFonts w:ascii="Verdana" w:eastAsia="Times New Roman" w:hAnsi="Verdana" w:cs="Times New Roman"/>
          <w:color w:val="000000"/>
          <w:sz w:val="18"/>
          <w:szCs w:val="18"/>
          <w:lang w:eastAsia="pt-BR"/>
        </w:rPr>
      </w:pPr>
      <w:r w:rsidRPr="006A69B3">
        <w:rPr>
          <w:rFonts w:ascii="Verdana" w:eastAsia="Times New Roman" w:hAnsi="Verdana" w:cs="Times New Roman"/>
          <w:b/>
          <w:bCs/>
          <w:color w:val="000000"/>
          <w:sz w:val="18"/>
          <w:szCs w:val="18"/>
          <w:lang w:eastAsia="pt-BR"/>
        </w:rPr>
        <w:t>Art. 207.</w:t>
      </w:r>
      <w:r w:rsidRPr="006A69B3">
        <w:rPr>
          <w:rFonts w:ascii="Verdana" w:eastAsia="Times New Roman" w:hAnsi="Verdana" w:cs="Times New Roman"/>
          <w:color w:val="000000"/>
          <w:sz w:val="18"/>
          <w:szCs w:val="18"/>
          <w:lang w:eastAsia="pt-BR"/>
        </w:rPr>
        <w:t xml:space="preserve"> Todos têm direito ao meio ambiente ecologicamente equilibrado, bem de uso comum e essencial à sadia qualidade de vida, impondo-se ao Estado, aos Municípios e à coletividade o dever de defendê-lo e preservá-lo para as gerações </w:t>
      </w:r>
      <w:proofErr w:type="gramStart"/>
      <w:r w:rsidRPr="006A69B3">
        <w:rPr>
          <w:rFonts w:ascii="Verdana" w:eastAsia="Times New Roman" w:hAnsi="Verdana" w:cs="Times New Roman"/>
          <w:color w:val="000000"/>
          <w:sz w:val="18"/>
          <w:szCs w:val="18"/>
          <w:lang w:eastAsia="pt-BR"/>
        </w:rPr>
        <w:t>presente e futuras, garantindo-se a proteção dos ecossistemas e o uso racional dos recursos ambientais</w:t>
      </w:r>
      <w:proofErr w:type="gramEnd"/>
      <w:r w:rsidRPr="006A69B3">
        <w:rPr>
          <w:rFonts w:ascii="Verdana" w:eastAsia="Times New Roman" w:hAnsi="Verdana" w:cs="Times New Roman"/>
          <w:color w:val="000000"/>
          <w:sz w:val="18"/>
          <w:szCs w:val="18"/>
          <w:lang w:eastAsia="pt-BR"/>
        </w:rPr>
        <w:t>.</w:t>
      </w:r>
    </w:p>
    <w:p w:rsidR="00B31459" w:rsidRPr="006A69B3" w:rsidRDefault="00B31459" w:rsidP="00B31459">
      <w:pPr>
        <w:shd w:val="clear" w:color="auto" w:fill="FFFFFF"/>
        <w:spacing w:before="100" w:beforeAutospacing="1" w:after="100" w:afterAutospacing="1" w:line="225" w:lineRule="atLeast"/>
        <w:rPr>
          <w:rFonts w:ascii="Verdana" w:eastAsia="Times New Roman" w:hAnsi="Verdana" w:cs="Times New Roman"/>
          <w:color w:val="000000"/>
          <w:sz w:val="18"/>
          <w:szCs w:val="18"/>
          <w:lang w:eastAsia="pt-BR"/>
        </w:rPr>
      </w:pPr>
      <w:r w:rsidRPr="006A69B3">
        <w:rPr>
          <w:rFonts w:ascii="Verdana" w:eastAsia="Times New Roman" w:hAnsi="Verdana" w:cs="Times New Roman"/>
          <w:b/>
          <w:bCs/>
          <w:color w:val="000000"/>
          <w:sz w:val="18"/>
          <w:szCs w:val="18"/>
          <w:lang w:eastAsia="pt-BR"/>
        </w:rPr>
        <w:t>§ 1º.</w:t>
      </w:r>
      <w:r w:rsidRPr="006A69B3">
        <w:rPr>
          <w:rFonts w:ascii="Verdana" w:eastAsia="Times New Roman" w:hAnsi="Verdana" w:cs="Times New Roman"/>
          <w:color w:val="000000"/>
          <w:sz w:val="18"/>
          <w:szCs w:val="18"/>
          <w:lang w:eastAsia="pt-BR"/>
        </w:rPr>
        <w:t> Cabe ao Poder Público, na forma da lei, para assegurar a efetividade deste direito:</w:t>
      </w:r>
    </w:p>
    <w:p w:rsidR="00B31459" w:rsidRPr="006A69B3" w:rsidRDefault="00B31459" w:rsidP="00B31459">
      <w:pPr>
        <w:shd w:val="clear" w:color="auto" w:fill="FFFFFF"/>
        <w:spacing w:before="100" w:beforeAutospacing="1" w:after="100" w:afterAutospacing="1" w:line="225" w:lineRule="atLeast"/>
        <w:rPr>
          <w:rFonts w:ascii="Verdana" w:eastAsia="Times New Roman" w:hAnsi="Verdana" w:cs="Times New Roman"/>
          <w:color w:val="000000"/>
          <w:sz w:val="18"/>
          <w:szCs w:val="18"/>
          <w:lang w:eastAsia="pt-BR"/>
        </w:rPr>
      </w:pPr>
      <w:r w:rsidRPr="006A69B3">
        <w:rPr>
          <w:rFonts w:ascii="Verdana" w:eastAsia="Times New Roman" w:hAnsi="Verdana" w:cs="Times New Roman"/>
          <w:b/>
          <w:bCs/>
          <w:color w:val="000000"/>
          <w:sz w:val="18"/>
          <w:szCs w:val="18"/>
          <w:lang w:eastAsia="pt-BR"/>
        </w:rPr>
        <w:t>I -</w:t>
      </w:r>
      <w:r w:rsidRPr="006A69B3">
        <w:rPr>
          <w:rFonts w:ascii="Verdana" w:eastAsia="Times New Roman" w:hAnsi="Verdana" w:cs="Times New Roman"/>
          <w:color w:val="000000"/>
          <w:sz w:val="18"/>
          <w:szCs w:val="18"/>
          <w:lang w:eastAsia="pt-BR"/>
        </w:rPr>
        <w:t> estabelecer, com a colaboração de representantes de entidades ecológicas, de trabalhadores, de empresários e das universidades, a política estadual do meio ambiente e instituir o sistema respectivo constituído pelos órgãos do Estado, dos Municípios e do Ministério Público;</w:t>
      </w:r>
    </w:p>
    <w:p w:rsidR="00B31459" w:rsidRPr="006A69B3" w:rsidRDefault="00B31459" w:rsidP="00B31459">
      <w:pPr>
        <w:shd w:val="clear" w:color="auto" w:fill="FFFFFF"/>
        <w:spacing w:before="100" w:beforeAutospacing="1" w:after="100" w:afterAutospacing="1" w:line="225" w:lineRule="atLeast"/>
        <w:rPr>
          <w:rFonts w:ascii="Verdana" w:eastAsia="Times New Roman" w:hAnsi="Verdana" w:cs="Times New Roman"/>
          <w:color w:val="000000"/>
          <w:sz w:val="18"/>
          <w:szCs w:val="18"/>
          <w:lang w:eastAsia="pt-BR"/>
        </w:rPr>
      </w:pPr>
      <w:r w:rsidRPr="006A69B3">
        <w:rPr>
          <w:rFonts w:ascii="Verdana" w:eastAsia="Times New Roman" w:hAnsi="Verdana" w:cs="Times New Roman"/>
          <w:b/>
          <w:bCs/>
          <w:color w:val="000000"/>
          <w:sz w:val="18"/>
          <w:szCs w:val="18"/>
          <w:lang w:eastAsia="pt-BR"/>
        </w:rPr>
        <w:t>IV -</w:t>
      </w:r>
      <w:r w:rsidRPr="006A69B3">
        <w:rPr>
          <w:rFonts w:ascii="Verdana" w:eastAsia="Times New Roman" w:hAnsi="Verdana" w:cs="Times New Roman"/>
          <w:color w:val="000000"/>
          <w:sz w:val="18"/>
          <w:szCs w:val="18"/>
          <w:lang w:eastAsia="pt-BR"/>
        </w:rPr>
        <w:t> instituir as áreas a serem abrangidas por zoneamento ecológico, prevendo as formas de utilização dos recursos naturais e a destinação de áreas de preservação ambiental e de proteção de ecossistemas essenciais;</w:t>
      </w:r>
    </w:p>
    <w:p w:rsidR="00B31459" w:rsidRPr="006A69B3" w:rsidRDefault="00B31459" w:rsidP="00B31459">
      <w:pPr>
        <w:shd w:val="clear" w:color="auto" w:fill="FFFFFF"/>
        <w:spacing w:before="100" w:beforeAutospacing="1" w:after="100" w:afterAutospacing="1" w:line="225" w:lineRule="atLeast"/>
        <w:rPr>
          <w:rFonts w:ascii="Verdana" w:eastAsia="Times New Roman" w:hAnsi="Verdana" w:cs="Times New Roman"/>
          <w:color w:val="000000"/>
          <w:sz w:val="18"/>
          <w:szCs w:val="18"/>
          <w:lang w:eastAsia="pt-BR"/>
        </w:rPr>
      </w:pPr>
      <w:r w:rsidRPr="006A69B3">
        <w:rPr>
          <w:rFonts w:ascii="Verdana" w:eastAsia="Times New Roman" w:hAnsi="Verdana" w:cs="Times New Roman"/>
          <w:b/>
          <w:bCs/>
          <w:color w:val="000000"/>
          <w:sz w:val="18"/>
          <w:szCs w:val="18"/>
          <w:lang w:eastAsia="pt-BR"/>
        </w:rPr>
        <w:lastRenderedPageBreak/>
        <w:t>X -</w:t>
      </w:r>
      <w:r w:rsidRPr="006A69B3">
        <w:rPr>
          <w:rFonts w:ascii="Verdana" w:eastAsia="Times New Roman" w:hAnsi="Verdana" w:cs="Times New Roman"/>
          <w:color w:val="000000"/>
          <w:sz w:val="18"/>
          <w:szCs w:val="18"/>
          <w:lang w:eastAsia="pt-BR"/>
        </w:rPr>
        <w:t> promover a educação ambiental em todos os níveis de ensino e a conscientização pública para a preservação do meio ambiente;</w:t>
      </w:r>
    </w:p>
    <w:p w:rsidR="00B31459" w:rsidRPr="006A69B3" w:rsidRDefault="00B31459" w:rsidP="00B31459">
      <w:pPr>
        <w:shd w:val="clear" w:color="auto" w:fill="FFFFFF"/>
        <w:spacing w:before="100" w:beforeAutospacing="1" w:after="100" w:afterAutospacing="1" w:line="225" w:lineRule="atLeast"/>
        <w:rPr>
          <w:rFonts w:ascii="Verdana" w:eastAsia="Times New Roman" w:hAnsi="Verdana" w:cs="Times New Roman"/>
          <w:color w:val="000000"/>
          <w:sz w:val="18"/>
          <w:szCs w:val="18"/>
          <w:lang w:eastAsia="pt-BR"/>
        </w:rPr>
      </w:pPr>
      <w:r w:rsidRPr="006A69B3">
        <w:rPr>
          <w:rFonts w:ascii="Verdana" w:eastAsia="Times New Roman" w:hAnsi="Verdana" w:cs="Times New Roman"/>
          <w:b/>
          <w:bCs/>
          <w:color w:val="000000"/>
          <w:sz w:val="18"/>
          <w:szCs w:val="18"/>
          <w:lang w:eastAsia="pt-BR"/>
        </w:rPr>
        <w:t>XI -</w:t>
      </w:r>
      <w:r w:rsidRPr="006A69B3">
        <w:rPr>
          <w:rFonts w:ascii="Verdana" w:eastAsia="Times New Roman" w:hAnsi="Verdana" w:cs="Times New Roman"/>
          <w:color w:val="000000"/>
          <w:sz w:val="18"/>
          <w:szCs w:val="18"/>
          <w:lang w:eastAsia="pt-BR"/>
        </w:rPr>
        <w:t> incentivar a solução de problemas comuns relativos ao meio ambiente, mediante celebração de acordos, convênios e consórcios, em especial para a reciclagem de resíduos;</w:t>
      </w:r>
    </w:p>
    <w:p w:rsidR="00B31459" w:rsidRPr="006A69B3" w:rsidRDefault="00B31459" w:rsidP="00B31459">
      <w:pPr>
        <w:shd w:val="clear" w:color="auto" w:fill="FFFFFF"/>
        <w:spacing w:before="100" w:beforeAutospacing="1" w:after="100" w:afterAutospacing="1" w:line="225" w:lineRule="atLeast"/>
        <w:rPr>
          <w:rFonts w:ascii="Verdana" w:eastAsia="Times New Roman" w:hAnsi="Verdana" w:cs="Times New Roman"/>
          <w:color w:val="000000"/>
          <w:sz w:val="18"/>
          <w:szCs w:val="18"/>
          <w:lang w:eastAsia="pt-BR"/>
        </w:rPr>
      </w:pPr>
      <w:r w:rsidRPr="006A69B3">
        <w:rPr>
          <w:rFonts w:ascii="Verdana" w:eastAsia="Times New Roman" w:hAnsi="Verdana" w:cs="Times New Roman"/>
          <w:b/>
          <w:bCs/>
          <w:color w:val="000000"/>
          <w:sz w:val="18"/>
          <w:szCs w:val="18"/>
          <w:lang w:eastAsia="pt-BR"/>
        </w:rPr>
        <w:t>XIV -</w:t>
      </w:r>
      <w:r w:rsidRPr="006A69B3">
        <w:rPr>
          <w:rFonts w:ascii="Verdana" w:eastAsia="Times New Roman" w:hAnsi="Verdana" w:cs="Times New Roman"/>
          <w:color w:val="000000"/>
          <w:sz w:val="18"/>
          <w:szCs w:val="18"/>
          <w:lang w:eastAsia="pt-BR"/>
        </w:rPr>
        <w:t> proteger a fauna, em especial as espécies raras e ameaçadas de extinção, vedadas as práticas que coloquem em risco a sua função ecológica ou submetam os animais à crueldade;</w:t>
      </w:r>
    </w:p>
    <w:p w:rsidR="00B31459" w:rsidRPr="006A69B3" w:rsidRDefault="00B31459" w:rsidP="00B31459">
      <w:pPr>
        <w:shd w:val="clear" w:color="auto" w:fill="FFFFFF"/>
        <w:spacing w:before="100" w:beforeAutospacing="1" w:after="100" w:afterAutospacing="1" w:line="225" w:lineRule="atLeast"/>
        <w:rPr>
          <w:rFonts w:ascii="Verdana" w:eastAsia="Times New Roman" w:hAnsi="Verdana" w:cs="Times New Roman"/>
          <w:color w:val="000000"/>
          <w:sz w:val="18"/>
          <w:szCs w:val="18"/>
          <w:lang w:eastAsia="pt-BR"/>
        </w:rPr>
      </w:pPr>
      <w:r w:rsidRPr="006A69B3">
        <w:rPr>
          <w:rFonts w:ascii="Verdana" w:eastAsia="Times New Roman" w:hAnsi="Verdana" w:cs="Times New Roman"/>
          <w:b/>
          <w:bCs/>
          <w:color w:val="000000"/>
          <w:sz w:val="18"/>
          <w:szCs w:val="18"/>
          <w:lang w:eastAsia="pt-BR"/>
        </w:rPr>
        <w:t>XV -</w:t>
      </w:r>
      <w:r w:rsidRPr="006A69B3">
        <w:rPr>
          <w:rFonts w:ascii="Verdana" w:eastAsia="Times New Roman" w:hAnsi="Verdana" w:cs="Times New Roman"/>
          <w:color w:val="000000"/>
          <w:sz w:val="18"/>
          <w:szCs w:val="18"/>
          <w:lang w:eastAsia="pt-BR"/>
        </w:rPr>
        <w:t xml:space="preserve"> proteger o patrimônio de reconhecido valor cultural, artístico, histórico, estético, faunístico, paisagístico, arqueológico, turístico, paleontológico, ecológico, espeleológico e </w:t>
      </w:r>
      <w:proofErr w:type="spellStart"/>
      <w:r w:rsidRPr="006A69B3">
        <w:rPr>
          <w:rFonts w:ascii="Verdana" w:eastAsia="Times New Roman" w:hAnsi="Verdana" w:cs="Times New Roman"/>
          <w:color w:val="000000"/>
          <w:sz w:val="18"/>
          <w:szCs w:val="18"/>
          <w:lang w:eastAsia="pt-BR"/>
        </w:rPr>
        <w:t>cientíﬁ</w:t>
      </w:r>
      <w:proofErr w:type="gramStart"/>
      <w:r w:rsidRPr="006A69B3">
        <w:rPr>
          <w:rFonts w:ascii="Verdana" w:eastAsia="Times New Roman" w:hAnsi="Verdana" w:cs="Times New Roman"/>
          <w:color w:val="000000"/>
          <w:sz w:val="18"/>
          <w:szCs w:val="18"/>
          <w:lang w:eastAsia="pt-BR"/>
        </w:rPr>
        <w:t>co</w:t>
      </w:r>
      <w:proofErr w:type="spellEnd"/>
      <w:r w:rsidRPr="006A69B3">
        <w:rPr>
          <w:rFonts w:ascii="Verdana" w:eastAsia="Times New Roman" w:hAnsi="Verdana" w:cs="Times New Roman"/>
          <w:color w:val="000000"/>
          <w:sz w:val="18"/>
          <w:szCs w:val="18"/>
          <w:lang w:eastAsia="pt-BR"/>
        </w:rPr>
        <w:t xml:space="preserve"> paranaense</w:t>
      </w:r>
      <w:proofErr w:type="gramEnd"/>
      <w:r w:rsidRPr="006A69B3">
        <w:rPr>
          <w:rFonts w:ascii="Verdana" w:eastAsia="Times New Roman" w:hAnsi="Verdana" w:cs="Times New Roman"/>
          <w:color w:val="000000"/>
          <w:sz w:val="18"/>
          <w:szCs w:val="18"/>
          <w:lang w:eastAsia="pt-BR"/>
        </w:rPr>
        <w:t>, prevendo sua utilização em condições que assegurem a sua conservação;</w:t>
      </w:r>
    </w:p>
    <w:p w:rsidR="00B31459" w:rsidRPr="00B02178" w:rsidRDefault="00B31459" w:rsidP="00556D07">
      <w:pPr>
        <w:spacing w:line="360" w:lineRule="auto"/>
        <w:ind w:firstLine="680"/>
        <w:jc w:val="both"/>
        <w:rPr>
          <w:rFonts w:cs="Arial"/>
          <w:color w:val="FF0000"/>
        </w:rPr>
      </w:pPr>
    </w:p>
    <w:p w:rsidR="00556D07" w:rsidRPr="00B02178" w:rsidRDefault="00556D07" w:rsidP="00B02178">
      <w:pPr>
        <w:spacing w:line="360" w:lineRule="auto"/>
        <w:ind w:firstLine="680"/>
        <w:jc w:val="both"/>
        <w:rPr>
          <w:rFonts w:cs="Arial"/>
          <w:color w:val="FF0000"/>
        </w:rPr>
      </w:pPr>
    </w:p>
    <w:p w:rsidR="00B02178" w:rsidRDefault="00B02178" w:rsidP="00B02178">
      <w:pPr>
        <w:spacing w:line="360" w:lineRule="auto"/>
        <w:jc w:val="both"/>
        <w:rPr>
          <w:rFonts w:cs="Arial"/>
          <w:lang w:val="pt-PT"/>
        </w:rPr>
      </w:pPr>
    </w:p>
    <w:p w:rsidR="00B02178" w:rsidRDefault="00CB383F">
      <w:pPr>
        <w:rPr>
          <w:rStyle w:val="Forte"/>
          <w:rFonts w:ascii="Arial" w:hAnsi="Arial" w:cs="Arial"/>
          <w:color w:val="000080"/>
          <w:sz w:val="20"/>
          <w:szCs w:val="20"/>
        </w:rPr>
      </w:pPr>
      <w:hyperlink r:id="rId5" w:history="1">
        <w:r w:rsidR="00894526">
          <w:rPr>
            <w:rStyle w:val="Hyperlink"/>
            <w:rFonts w:ascii="Arial" w:hAnsi="Arial" w:cs="Arial"/>
            <w:b/>
            <w:bCs/>
            <w:color w:val="000080"/>
            <w:sz w:val="20"/>
            <w:szCs w:val="20"/>
          </w:rPr>
          <w:t xml:space="preserve">LEI Nº 12.608, DE 10 DE ABRIL DE </w:t>
        </w:r>
        <w:proofErr w:type="gramStart"/>
        <w:r w:rsidR="00894526">
          <w:rPr>
            <w:rStyle w:val="Hyperlink"/>
            <w:rFonts w:ascii="Arial" w:hAnsi="Arial" w:cs="Arial"/>
            <w:b/>
            <w:bCs/>
            <w:color w:val="000080"/>
            <w:sz w:val="20"/>
            <w:szCs w:val="20"/>
          </w:rPr>
          <w:t>2012.</w:t>
        </w:r>
        <w:proofErr w:type="gramEnd"/>
      </w:hyperlink>
    </w:p>
    <w:p w:rsidR="002260B9" w:rsidRDefault="002260B9" w:rsidP="002260B9">
      <w:pPr>
        <w:pStyle w:val="texto10"/>
        <w:spacing w:before="300" w:beforeAutospacing="0" w:after="300" w:afterAutospacing="0"/>
        <w:ind w:firstLine="570"/>
        <w:jc w:val="both"/>
        <w:rPr>
          <w:rFonts w:ascii="Arial" w:hAnsi="Arial" w:cs="Arial"/>
          <w:color w:val="000000"/>
        </w:rPr>
      </w:pPr>
      <w:r>
        <w:rPr>
          <w:rFonts w:ascii="Arial" w:hAnsi="Arial" w:cs="Arial"/>
          <w:color w:val="000000"/>
        </w:rPr>
        <w:t>Art. 1</w:t>
      </w:r>
      <w:r>
        <w:rPr>
          <w:rFonts w:ascii="Arial" w:hAnsi="Arial" w:cs="Arial"/>
          <w:color w:val="000000"/>
          <w:u w:val="single"/>
          <w:vertAlign w:val="superscript"/>
        </w:rPr>
        <w:t>o</w:t>
      </w:r>
      <w:r>
        <w:rPr>
          <w:rFonts w:ascii="Arial" w:hAnsi="Arial" w:cs="Arial"/>
          <w:color w:val="000000"/>
        </w:rPr>
        <w:t>  Esta Lei institui a Política Nacional de Proteção e Defesa Civil - PNPDEC, dispõe sobre o Sistema Nacional de Proteção e Defesa Civil - SINPDEC e o Conselho Nacional de Proteção e Defesa Civil - CONPDEC</w:t>
      </w:r>
      <w:proofErr w:type="gramStart"/>
      <w:r>
        <w:rPr>
          <w:rFonts w:ascii="Arial" w:hAnsi="Arial" w:cs="Arial"/>
          <w:color w:val="000000"/>
        </w:rPr>
        <w:t>, autoriza</w:t>
      </w:r>
      <w:proofErr w:type="gramEnd"/>
      <w:r>
        <w:rPr>
          <w:rFonts w:ascii="Arial" w:hAnsi="Arial" w:cs="Arial"/>
          <w:color w:val="000000"/>
        </w:rPr>
        <w:t xml:space="preserve"> a criação de sistema de informações e monitoramento de desastres e dá outras providências. </w:t>
      </w:r>
    </w:p>
    <w:p w:rsidR="002260B9" w:rsidRDefault="002260B9" w:rsidP="002260B9">
      <w:pPr>
        <w:pStyle w:val="texto10"/>
        <w:spacing w:before="300" w:beforeAutospacing="0" w:after="300" w:afterAutospacing="0"/>
        <w:ind w:firstLine="570"/>
        <w:jc w:val="both"/>
        <w:rPr>
          <w:rFonts w:ascii="Arial" w:hAnsi="Arial" w:cs="Arial"/>
          <w:color w:val="000000"/>
        </w:rPr>
      </w:pPr>
      <w:r>
        <w:rPr>
          <w:rFonts w:ascii="Arial" w:hAnsi="Arial" w:cs="Arial"/>
          <w:color w:val="000000"/>
        </w:rPr>
        <w:t>Parágrafo único.  As definições técnicas para aplicação desta Lei serão estabelecidas em ato do Poder Executivo federal. </w:t>
      </w:r>
    </w:p>
    <w:p w:rsidR="002260B9" w:rsidRDefault="002260B9" w:rsidP="002260B9">
      <w:pPr>
        <w:pStyle w:val="texto10"/>
        <w:spacing w:before="300" w:beforeAutospacing="0" w:after="300" w:afterAutospacing="0"/>
        <w:ind w:firstLine="570"/>
        <w:jc w:val="both"/>
        <w:rPr>
          <w:rFonts w:ascii="Arial" w:hAnsi="Arial" w:cs="Arial"/>
          <w:color w:val="000000"/>
        </w:rPr>
      </w:pPr>
      <w:bookmarkStart w:id="1" w:name="art2"/>
      <w:bookmarkEnd w:id="1"/>
      <w:r>
        <w:rPr>
          <w:rFonts w:ascii="Arial" w:hAnsi="Arial" w:cs="Arial"/>
          <w:color w:val="000000"/>
        </w:rPr>
        <w:t>Art. 2</w:t>
      </w:r>
      <w:r>
        <w:rPr>
          <w:rFonts w:ascii="Arial" w:hAnsi="Arial" w:cs="Arial"/>
          <w:color w:val="000000"/>
          <w:u w:val="single"/>
          <w:vertAlign w:val="superscript"/>
        </w:rPr>
        <w:t>o</w:t>
      </w:r>
      <w:r>
        <w:rPr>
          <w:rFonts w:ascii="Arial" w:hAnsi="Arial" w:cs="Arial"/>
          <w:color w:val="000000"/>
        </w:rPr>
        <w:t>  É dever da União, dos Estados, do Distrito Federal e dos Municípios adotar as medidas necessárias à redução dos riscos de desastre.</w:t>
      </w:r>
    </w:p>
    <w:p w:rsidR="002260B9" w:rsidRDefault="002260B9" w:rsidP="002260B9">
      <w:pPr>
        <w:pStyle w:val="texto10"/>
        <w:spacing w:before="300" w:beforeAutospacing="0" w:after="300" w:afterAutospacing="0"/>
        <w:ind w:firstLine="570"/>
        <w:jc w:val="both"/>
        <w:rPr>
          <w:rFonts w:ascii="Arial" w:hAnsi="Arial" w:cs="Arial"/>
          <w:color w:val="000000"/>
        </w:rPr>
      </w:pPr>
      <w:r>
        <w:rPr>
          <w:rFonts w:ascii="Arial" w:hAnsi="Arial" w:cs="Arial"/>
          <w:color w:val="000000"/>
        </w:rPr>
        <w:t>Art. 4</w:t>
      </w:r>
      <w:r>
        <w:rPr>
          <w:rFonts w:ascii="Arial" w:hAnsi="Arial" w:cs="Arial"/>
          <w:color w:val="000000"/>
          <w:u w:val="single"/>
          <w:vertAlign w:val="superscript"/>
        </w:rPr>
        <w:t>o</w:t>
      </w:r>
      <w:r>
        <w:rPr>
          <w:rFonts w:ascii="Arial" w:hAnsi="Arial" w:cs="Arial"/>
          <w:color w:val="000000"/>
        </w:rPr>
        <w:t>  São diretrizes da PNPDEC: </w:t>
      </w:r>
    </w:p>
    <w:p w:rsidR="002260B9" w:rsidRDefault="002260B9" w:rsidP="002260B9">
      <w:pPr>
        <w:pStyle w:val="texto10"/>
        <w:spacing w:before="300" w:beforeAutospacing="0" w:after="300" w:afterAutospacing="0"/>
        <w:ind w:firstLine="570"/>
        <w:jc w:val="both"/>
        <w:rPr>
          <w:rFonts w:ascii="Arial" w:hAnsi="Arial" w:cs="Arial"/>
          <w:color w:val="000000"/>
        </w:rPr>
      </w:pPr>
      <w:r>
        <w:rPr>
          <w:rFonts w:ascii="Arial" w:hAnsi="Arial" w:cs="Arial"/>
          <w:color w:val="000000"/>
        </w:rPr>
        <w:t>I - atuação articulada entre a União, os Estados, o Distrito Federal e os Municípios para redução de desastres e apoio às comunidades atingidas; </w:t>
      </w:r>
    </w:p>
    <w:p w:rsidR="002260B9" w:rsidRDefault="002260B9" w:rsidP="002260B9">
      <w:pPr>
        <w:pStyle w:val="texto10"/>
        <w:spacing w:before="300" w:beforeAutospacing="0" w:after="300" w:afterAutospacing="0"/>
        <w:ind w:firstLine="570"/>
        <w:jc w:val="both"/>
        <w:rPr>
          <w:rFonts w:ascii="Arial" w:hAnsi="Arial" w:cs="Arial"/>
          <w:color w:val="000000"/>
        </w:rPr>
      </w:pPr>
      <w:r>
        <w:rPr>
          <w:rFonts w:ascii="Arial" w:hAnsi="Arial" w:cs="Arial"/>
          <w:color w:val="000000"/>
        </w:rPr>
        <w:t>II - abordagem sistêmica das ações de prevenção, mitigação, preparação, resposta e recuperação; </w:t>
      </w:r>
    </w:p>
    <w:p w:rsidR="002260B9" w:rsidRDefault="002260B9" w:rsidP="002260B9">
      <w:pPr>
        <w:pStyle w:val="texto10"/>
        <w:spacing w:before="300" w:beforeAutospacing="0" w:after="300" w:afterAutospacing="0"/>
        <w:ind w:firstLine="570"/>
        <w:jc w:val="both"/>
        <w:rPr>
          <w:rFonts w:ascii="Arial" w:hAnsi="Arial" w:cs="Arial"/>
          <w:color w:val="000000"/>
        </w:rPr>
      </w:pPr>
      <w:r>
        <w:rPr>
          <w:rFonts w:ascii="Arial" w:hAnsi="Arial" w:cs="Arial"/>
          <w:color w:val="000000"/>
        </w:rPr>
        <w:t>III - a prioridade às ações preventivas relacionadas à minimização de desastres; </w:t>
      </w:r>
    </w:p>
    <w:p w:rsidR="002260B9" w:rsidRDefault="002260B9" w:rsidP="002260B9">
      <w:pPr>
        <w:pStyle w:val="texto10"/>
        <w:spacing w:before="300" w:beforeAutospacing="0" w:after="300" w:afterAutospacing="0"/>
        <w:ind w:firstLine="570"/>
        <w:jc w:val="both"/>
        <w:rPr>
          <w:rFonts w:ascii="Arial" w:hAnsi="Arial" w:cs="Arial"/>
          <w:color w:val="000000"/>
        </w:rPr>
      </w:pPr>
      <w:r>
        <w:rPr>
          <w:rFonts w:ascii="Arial" w:hAnsi="Arial" w:cs="Arial"/>
          <w:color w:val="000000"/>
        </w:rPr>
        <w:t>IV - adoção da bacia hidrográfica como unidade de análise das ações de prevenção de desastres relacionados a corpos d’água; </w:t>
      </w:r>
    </w:p>
    <w:p w:rsidR="002260B9" w:rsidRDefault="002260B9" w:rsidP="002260B9">
      <w:pPr>
        <w:pStyle w:val="texto10"/>
        <w:spacing w:before="300" w:beforeAutospacing="0" w:after="300" w:afterAutospacing="0"/>
        <w:ind w:firstLine="570"/>
        <w:jc w:val="both"/>
        <w:rPr>
          <w:rFonts w:ascii="Arial" w:hAnsi="Arial" w:cs="Arial"/>
          <w:color w:val="000000"/>
        </w:rPr>
      </w:pPr>
      <w:r>
        <w:rPr>
          <w:rFonts w:ascii="Arial" w:hAnsi="Arial" w:cs="Arial"/>
          <w:color w:val="000000"/>
        </w:rPr>
        <w:t>V - planejamento com base em pesquisas e estudos sobre áreas de risco e incidência de desastres no território nacional; </w:t>
      </w:r>
    </w:p>
    <w:p w:rsidR="002260B9" w:rsidRDefault="002260B9" w:rsidP="002260B9">
      <w:pPr>
        <w:pStyle w:val="texto10"/>
        <w:spacing w:before="300" w:beforeAutospacing="0" w:after="300" w:afterAutospacing="0"/>
        <w:ind w:firstLine="570"/>
        <w:jc w:val="both"/>
        <w:rPr>
          <w:rFonts w:ascii="Arial" w:hAnsi="Arial" w:cs="Arial"/>
          <w:color w:val="000000"/>
        </w:rPr>
      </w:pPr>
      <w:r>
        <w:rPr>
          <w:rFonts w:ascii="Arial" w:hAnsi="Arial" w:cs="Arial"/>
          <w:color w:val="000000"/>
        </w:rPr>
        <w:lastRenderedPageBreak/>
        <w:t>VI - participação da sociedade civil. </w:t>
      </w:r>
    </w:p>
    <w:p w:rsidR="002260B9" w:rsidRDefault="002260B9" w:rsidP="002260B9">
      <w:pPr>
        <w:pStyle w:val="texto10"/>
        <w:spacing w:before="300" w:beforeAutospacing="0" w:after="300" w:afterAutospacing="0"/>
        <w:ind w:firstLine="570"/>
        <w:jc w:val="both"/>
        <w:rPr>
          <w:rFonts w:ascii="Arial" w:hAnsi="Arial" w:cs="Arial"/>
          <w:color w:val="000000"/>
        </w:rPr>
      </w:pPr>
      <w:r>
        <w:rPr>
          <w:rFonts w:ascii="Arial" w:hAnsi="Arial" w:cs="Arial"/>
          <w:color w:val="000000"/>
        </w:rPr>
        <w:t>Art. 5</w:t>
      </w:r>
      <w:r>
        <w:rPr>
          <w:rFonts w:ascii="Arial" w:hAnsi="Arial" w:cs="Arial"/>
          <w:color w:val="000000"/>
          <w:u w:val="single"/>
          <w:vertAlign w:val="superscript"/>
        </w:rPr>
        <w:t>o</w:t>
      </w:r>
      <w:r>
        <w:rPr>
          <w:rFonts w:ascii="Arial" w:hAnsi="Arial" w:cs="Arial"/>
          <w:color w:val="000000"/>
        </w:rPr>
        <w:t>  São objetivos da PNPDEC: </w:t>
      </w:r>
    </w:p>
    <w:p w:rsidR="002260B9" w:rsidRDefault="002260B9" w:rsidP="002260B9">
      <w:pPr>
        <w:pStyle w:val="texto10"/>
        <w:spacing w:before="300" w:beforeAutospacing="0" w:after="300" w:afterAutospacing="0"/>
        <w:ind w:firstLine="570"/>
        <w:jc w:val="both"/>
        <w:rPr>
          <w:rFonts w:ascii="Arial" w:hAnsi="Arial" w:cs="Arial"/>
          <w:color w:val="000000"/>
        </w:rPr>
      </w:pPr>
      <w:r>
        <w:rPr>
          <w:rFonts w:ascii="Arial" w:hAnsi="Arial" w:cs="Arial"/>
          <w:color w:val="000000"/>
        </w:rPr>
        <w:t>I - reduzir os riscos de desastres; </w:t>
      </w:r>
    </w:p>
    <w:p w:rsidR="002260B9" w:rsidRDefault="002260B9" w:rsidP="002260B9">
      <w:pPr>
        <w:pStyle w:val="texto10"/>
        <w:spacing w:before="300" w:beforeAutospacing="0" w:after="300" w:afterAutospacing="0"/>
        <w:ind w:firstLine="570"/>
        <w:jc w:val="both"/>
        <w:rPr>
          <w:rFonts w:ascii="Arial" w:hAnsi="Arial" w:cs="Arial"/>
          <w:color w:val="000000"/>
        </w:rPr>
      </w:pPr>
      <w:r>
        <w:rPr>
          <w:rFonts w:ascii="Arial" w:hAnsi="Arial" w:cs="Arial"/>
          <w:color w:val="000000"/>
        </w:rPr>
        <w:t>II - prestar socorro e assistência às populações atingidas por desastres; </w:t>
      </w:r>
    </w:p>
    <w:p w:rsidR="002260B9" w:rsidRDefault="002260B9" w:rsidP="002260B9">
      <w:pPr>
        <w:pStyle w:val="texto10"/>
        <w:spacing w:before="300" w:beforeAutospacing="0" w:after="300" w:afterAutospacing="0"/>
        <w:ind w:firstLine="570"/>
        <w:jc w:val="both"/>
        <w:rPr>
          <w:rFonts w:ascii="Arial" w:hAnsi="Arial" w:cs="Arial"/>
          <w:color w:val="000000"/>
        </w:rPr>
      </w:pPr>
      <w:r>
        <w:rPr>
          <w:rFonts w:ascii="Arial" w:hAnsi="Arial" w:cs="Arial"/>
          <w:color w:val="000000"/>
        </w:rPr>
        <w:t>III - recuperar as áreas afetadas por desastres; </w:t>
      </w:r>
    </w:p>
    <w:p w:rsidR="002260B9" w:rsidRDefault="002260B9" w:rsidP="002260B9">
      <w:pPr>
        <w:pStyle w:val="texto10"/>
        <w:spacing w:before="300" w:beforeAutospacing="0" w:after="300" w:afterAutospacing="0"/>
        <w:ind w:firstLine="570"/>
        <w:jc w:val="both"/>
        <w:rPr>
          <w:rFonts w:ascii="Arial" w:hAnsi="Arial" w:cs="Arial"/>
          <w:color w:val="000000"/>
        </w:rPr>
      </w:pPr>
      <w:r>
        <w:rPr>
          <w:rFonts w:ascii="Arial" w:hAnsi="Arial" w:cs="Arial"/>
          <w:color w:val="000000"/>
        </w:rPr>
        <w:t>IV - incorporar a redução do risco de desastre e as ações de proteção e defesa civil entre os elementos da gestão territorial e do planejamento das políticas setoriais; </w:t>
      </w:r>
    </w:p>
    <w:p w:rsidR="002260B9" w:rsidRDefault="002260B9" w:rsidP="002260B9">
      <w:pPr>
        <w:pStyle w:val="texto10"/>
        <w:spacing w:before="300" w:beforeAutospacing="0" w:after="300" w:afterAutospacing="0"/>
        <w:ind w:firstLine="570"/>
        <w:jc w:val="both"/>
        <w:rPr>
          <w:rFonts w:ascii="Arial" w:hAnsi="Arial" w:cs="Arial"/>
          <w:color w:val="000000"/>
        </w:rPr>
      </w:pPr>
      <w:r>
        <w:rPr>
          <w:rFonts w:ascii="Arial" w:hAnsi="Arial" w:cs="Arial"/>
          <w:color w:val="000000"/>
        </w:rPr>
        <w:t>V - promover a continuidade das ações de proteção e defesa civil; </w:t>
      </w:r>
    </w:p>
    <w:p w:rsidR="002260B9" w:rsidRDefault="002260B9" w:rsidP="002260B9">
      <w:pPr>
        <w:pStyle w:val="texto10"/>
        <w:spacing w:before="300" w:beforeAutospacing="0" w:after="300" w:afterAutospacing="0"/>
        <w:ind w:firstLine="570"/>
        <w:jc w:val="both"/>
        <w:rPr>
          <w:rFonts w:ascii="Arial" w:hAnsi="Arial" w:cs="Arial"/>
          <w:color w:val="000000"/>
        </w:rPr>
      </w:pPr>
      <w:r>
        <w:rPr>
          <w:rFonts w:ascii="Arial" w:hAnsi="Arial" w:cs="Arial"/>
          <w:color w:val="000000"/>
        </w:rPr>
        <w:t xml:space="preserve">VI - estimular o desenvolvimento de cidades </w:t>
      </w:r>
      <w:proofErr w:type="spellStart"/>
      <w:r>
        <w:rPr>
          <w:rFonts w:ascii="Arial" w:hAnsi="Arial" w:cs="Arial"/>
          <w:color w:val="000000"/>
        </w:rPr>
        <w:t>resilientes</w:t>
      </w:r>
      <w:proofErr w:type="spellEnd"/>
      <w:r>
        <w:rPr>
          <w:rFonts w:ascii="Arial" w:hAnsi="Arial" w:cs="Arial"/>
          <w:color w:val="000000"/>
        </w:rPr>
        <w:t xml:space="preserve"> e os processos sustentáveis de urbanização;</w:t>
      </w:r>
    </w:p>
    <w:p w:rsidR="002260B9" w:rsidRDefault="002260B9" w:rsidP="002260B9">
      <w:pPr>
        <w:pStyle w:val="texto10"/>
        <w:spacing w:before="300" w:beforeAutospacing="0" w:after="300" w:afterAutospacing="0"/>
        <w:ind w:firstLine="570"/>
        <w:jc w:val="both"/>
        <w:rPr>
          <w:rFonts w:ascii="Arial" w:hAnsi="Arial" w:cs="Arial"/>
          <w:color w:val="000000"/>
        </w:rPr>
      </w:pPr>
      <w:r>
        <w:rPr>
          <w:rFonts w:ascii="Arial" w:hAnsi="Arial" w:cs="Arial"/>
          <w:color w:val="000000"/>
        </w:rPr>
        <w:t> VII - promover a identificação e avaliação das ameaças, suscetibilidades e vulnerabilidades a desastres, de modo a evitar ou reduzir sua ocorrência;</w:t>
      </w:r>
    </w:p>
    <w:p w:rsidR="002260B9" w:rsidRDefault="002260B9" w:rsidP="002260B9">
      <w:pPr>
        <w:pStyle w:val="texto10"/>
        <w:spacing w:before="300" w:beforeAutospacing="0" w:after="300" w:afterAutospacing="0"/>
        <w:ind w:firstLine="570"/>
        <w:jc w:val="both"/>
        <w:rPr>
          <w:rFonts w:ascii="Arial" w:hAnsi="Arial" w:cs="Arial"/>
          <w:color w:val="000000"/>
        </w:rPr>
      </w:pPr>
      <w:r>
        <w:rPr>
          <w:rFonts w:ascii="Arial" w:hAnsi="Arial" w:cs="Arial"/>
          <w:color w:val="000000"/>
        </w:rPr>
        <w:t> VIII - monitorar os eventos meteorológicos, hidrológicos, geológicos, biológicos, nucleares, químicos e outros potencialmente causadores de desastres;</w:t>
      </w:r>
    </w:p>
    <w:p w:rsidR="002260B9" w:rsidRDefault="002260B9" w:rsidP="002260B9">
      <w:pPr>
        <w:pStyle w:val="texto10"/>
        <w:spacing w:before="300" w:beforeAutospacing="0" w:after="300" w:afterAutospacing="0"/>
        <w:ind w:firstLine="570"/>
        <w:jc w:val="both"/>
        <w:rPr>
          <w:rFonts w:ascii="Arial" w:hAnsi="Arial" w:cs="Arial"/>
          <w:color w:val="000000"/>
        </w:rPr>
      </w:pPr>
      <w:r>
        <w:rPr>
          <w:rFonts w:ascii="Arial" w:hAnsi="Arial" w:cs="Arial"/>
          <w:color w:val="000000"/>
        </w:rPr>
        <w:t> IX - produzir alertas antecipados sobre a possibilidade de ocorrência de desastres naturais;</w:t>
      </w:r>
    </w:p>
    <w:p w:rsidR="002260B9" w:rsidRDefault="002260B9" w:rsidP="002260B9">
      <w:pPr>
        <w:pStyle w:val="texto10"/>
        <w:spacing w:before="300" w:beforeAutospacing="0" w:after="300" w:afterAutospacing="0"/>
        <w:ind w:firstLine="570"/>
        <w:jc w:val="both"/>
        <w:rPr>
          <w:rFonts w:ascii="Arial" w:hAnsi="Arial" w:cs="Arial"/>
          <w:color w:val="000000"/>
        </w:rPr>
      </w:pPr>
      <w:r>
        <w:rPr>
          <w:rFonts w:ascii="Arial" w:hAnsi="Arial" w:cs="Arial"/>
          <w:color w:val="000000"/>
        </w:rPr>
        <w:t>Art. 7</w:t>
      </w:r>
      <w:r>
        <w:rPr>
          <w:rFonts w:ascii="Arial" w:hAnsi="Arial" w:cs="Arial"/>
          <w:color w:val="000000"/>
          <w:u w:val="single"/>
          <w:vertAlign w:val="superscript"/>
        </w:rPr>
        <w:t>o</w:t>
      </w:r>
      <w:r>
        <w:rPr>
          <w:rFonts w:ascii="Arial" w:hAnsi="Arial" w:cs="Arial"/>
          <w:color w:val="000000"/>
        </w:rPr>
        <w:t>  Compete aos Estados:</w:t>
      </w:r>
    </w:p>
    <w:p w:rsidR="002260B9" w:rsidRDefault="002260B9" w:rsidP="002260B9">
      <w:pPr>
        <w:pStyle w:val="texto10"/>
        <w:spacing w:before="300" w:beforeAutospacing="0" w:after="300" w:afterAutospacing="0"/>
        <w:ind w:firstLine="570"/>
        <w:jc w:val="both"/>
        <w:rPr>
          <w:rFonts w:ascii="Arial" w:hAnsi="Arial" w:cs="Arial"/>
          <w:color w:val="000000"/>
        </w:rPr>
      </w:pPr>
      <w:r>
        <w:rPr>
          <w:rFonts w:ascii="Arial" w:hAnsi="Arial" w:cs="Arial"/>
          <w:color w:val="000000"/>
        </w:rPr>
        <w:t> I - executar a PNPDEC em seu âmbito territorial;</w:t>
      </w:r>
    </w:p>
    <w:p w:rsidR="002260B9" w:rsidRDefault="002260B9" w:rsidP="002260B9">
      <w:pPr>
        <w:pStyle w:val="texto10"/>
        <w:spacing w:before="300" w:beforeAutospacing="0" w:after="300" w:afterAutospacing="0"/>
        <w:ind w:firstLine="570"/>
        <w:jc w:val="both"/>
        <w:rPr>
          <w:rFonts w:ascii="Arial" w:hAnsi="Arial" w:cs="Arial"/>
          <w:color w:val="000000"/>
        </w:rPr>
      </w:pPr>
      <w:r>
        <w:rPr>
          <w:rFonts w:ascii="Arial" w:hAnsi="Arial" w:cs="Arial"/>
          <w:color w:val="000000"/>
        </w:rPr>
        <w:t> II - coordenar as ações do SINPDEC em articulação com a União e os Municípios;</w:t>
      </w:r>
    </w:p>
    <w:p w:rsidR="002260B9" w:rsidRDefault="002260B9" w:rsidP="002260B9">
      <w:pPr>
        <w:pStyle w:val="texto10"/>
        <w:spacing w:before="300" w:beforeAutospacing="0" w:after="300" w:afterAutospacing="0"/>
        <w:ind w:firstLine="570"/>
        <w:jc w:val="both"/>
        <w:rPr>
          <w:rFonts w:ascii="Arial" w:hAnsi="Arial" w:cs="Arial"/>
          <w:color w:val="000000"/>
        </w:rPr>
      </w:pPr>
      <w:r>
        <w:rPr>
          <w:rFonts w:ascii="Arial" w:hAnsi="Arial" w:cs="Arial"/>
          <w:color w:val="000000"/>
        </w:rPr>
        <w:t> III - instituir o Plano Estadual de Proteção e Defesa Civil;</w:t>
      </w:r>
    </w:p>
    <w:p w:rsidR="002260B9" w:rsidRDefault="002260B9" w:rsidP="002260B9">
      <w:pPr>
        <w:pStyle w:val="texto10"/>
        <w:spacing w:before="300" w:beforeAutospacing="0" w:after="300" w:afterAutospacing="0"/>
        <w:ind w:firstLine="570"/>
        <w:jc w:val="both"/>
        <w:rPr>
          <w:rFonts w:ascii="Arial" w:hAnsi="Arial" w:cs="Arial"/>
          <w:color w:val="000000"/>
        </w:rPr>
      </w:pPr>
      <w:r>
        <w:rPr>
          <w:rFonts w:ascii="Arial" w:hAnsi="Arial" w:cs="Arial"/>
          <w:color w:val="000000"/>
        </w:rPr>
        <w:t> IV - identificar e mapear as áreas de risco e realizar estudos de identificação de ameaças, suscetibilidades e vulnerabilidades, em articulação com a União e os Municípios;</w:t>
      </w:r>
    </w:p>
    <w:p w:rsidR="002260B9" w:rsidRDefault="002260B9" w:rsidP="002260B9">
      <w:pPr>
        <w:pStyle w:val="texto10"/>
        <w:spacing w:before="300" w:beforeAutospacing="0" w:after="300" w:afterAutospacing="0"/>
        <w:ind w:firstLine="570"/>
        <w:jc w:val="both"/>
        <w:rPr>
          <w:rFonts w:ascii="Arial" w:hAnsi="Arial" w:cs="Arial"/>
          <w:color w:val="000000"/>
        </w:rPr>
      </w:pPr>
      <w:r>
        <w:rPr>
          <w:rFonts w:ascii="Arial" w:hAnsi="Arial" w:cs="Arial"/>
          <w:color w:val="000000"/>
        </w:rPr>
        <w:t> V - realizar o monitoramento meteorológico, hidrológico e geológico das áreas de risco, em articulação com a  União e os Municípios;</w:t>
      </w:r>
    </w:p>
    <w:p w:rsidR="002260B9" w:rsidRDefault="002260B9" w:rsidP="002260B9">
      <w:pPr>
        <w:pStyle w:val="texto10"/>
        <w:spacing w:before="300" w:beforeAutospacing="0" w:after="300" w:afterAutospacing="0"/>
        <w:ind w:firstLine="570"/>
        <w:jc w:val="both"/>
        <w:rPr>
          <w:rFonts w:ascii="Arial" w:hAnsi="Arial" w:cs="Arial"/>
          <w:color w:val="000000"/>
        </w:rPr>
      </w:pPr>
      <w:r>
        <w:rPr>
          <w:rFonts w:ascii="Arial" w:hAnsi="Arial" w:cs="Arial"/>
          <w:color w:val="000000"/>
        </w:rPr>
        <w:t> VI - apoiar a União, quando solicitado, no reconhecimento de situação de emergência e estado de calamidade pública;</w:t>
      </w:r>
    </w:p>
    <w:p w:rsidR="002260B9" w:rsidRDefault="002260B9" w:rsidP="002260B9">
      <w:pPr>
        <w:pStyle w:val="texto10"/>
        <w:spacing w:before="300" w:beforeAutospacing="0" w:after="300" w:afterAutospacing="0"/>
        <w:ind w:firstLine="570"/>
        <w:jc w:val="both"/>
        <w:rPr>
          <w:rFonts w:ascii="Arial" w:hAnsi="Arial" w:cs="Arial"/>
          <w:color w:val="000000"/>
        </w:rPr>
      </w:pPr>
      <w:r>
        <w:rPr>
          <w:rFonts w:ascii="Arial" w:hAnsi="Arial" w:cs="Arial"/>
          <w:color w:val="000000"/>
        </w:rPr>
        <w:lastRenderedPageBreak/>
        <w:t xml:space="preserve"> VII - declarar, quando for o caso, estado de calamidade pública ou situação de emergência; </w:t>
      </w:r>
      <w:proofErr w:type="gramStart"/>
      <w:r>
        <w:rPr>
          <w:rFonts w:ascii="Arial" w:hAnsi="Arial" w:cs="Arial"/>
          <w:color w:val="000000"/>
        </w:rPr>
        <w:t>e</w:t>
      </w:r>
      <w:proofErr w:type="gramEnd"/>
    </w:p>
    <w:p w:rsidR="002260B9" w:rsidRDefault="002260B9" w:rsidP="002260B9">
      <w:pPr>
        <w:pStyle w:val="texto10"/>
        <w:spacing w:before="300" w:beforeAutospacing="0" w:after="300" w:afterAutospacing="0"/>
        <w:ind w:firstLine="570"/>
        <w:jc w:val="both"/>
        <w:rPr>
          <w:rFonts w:ascii="Arial" w:hAnsi="Arial" w:cs="Arial"/>
          <w:color w:val="000000"/>
        </w:rPr>
      </w:pPr>
      <w:r>
        <w:rPr>
          <w:rFonts w:ascii="Arial" w:hAnsi="Arial" w:cs="Arial"/>
          <w:color w:val="000000"/>
        </w:rPr>
        <w:t> VIII - apoiar, sempre que necessário, os Municípios no levantamento das áreas de risco, na elaboração dos Planos de Contingência de Proteção e Defesa Civil e na divulgação de protocolos de prevenção e alerta e de ações emergenciais.</w:t>
      </w:r>
    </w:p>
    <w:p w:rsidR="00894526" w:rsidRPr="002260B9" w:rsidRDefault="00894526">
      <w:pPr>
        <w:rPr>
          <w:rFonts w:ascii="Arial" w:hAnsi="Arial" w:cs="Arial"/>
          <w:color w:val="000000"/>
          <w:sz w:val="27"/>
          <w:szCs w:val="27"/>
          <w:shd w:val="clear" w:color="auto" w:fill="FFFFFF"/>
        </w:rPr>
      </w:pPr>
    </w:p>
    <w:p w:rsidR="004172E5" w:rsidRDefault="004172E5">
      <w:pPr>
        <w:rPr>
          <w:rFonts w:ascii="Arial" w:hAnsi="Arial" w:cs="Arial"/>
          <w:color w:val="000000"/>
          <w:sz w:val="27"/>
          <w:szCs w:val="27"/>
          <w:shd w:val="clear" w:color="auto" w:fill="FFFFFF"/>
        </w:rPr>
      </w:pPr>
    </w:p>
    <w:p w:rsidR="004172E5" w:rsidRDefault="004172E5">
      <w:pPr>
        <w:rPr>
          <w:rFonts w:ascii="Arial" w:hAnsi="Arial" w:cs="Arial"/>
          <w:color w:val="000000"/>
          <w:sz w:val="27"/>
          <w:szCs w:val="27"/>
          <w:shd w:val="clear" w:color="auto" w:fill="FFFFFF"/>
        </w:rPr>
      </w:pPr>
    </w:p>
    <w:p w:rsidR="00A1215A" w:rsidRDefault="00A1215A">
      <w:pPr>
        <w:rPr>
          <w:rFonts w:ascii="Arial" w:hAnsi="Arial" w:cs="Arial"/>
          <w:color w:val="000000"/>
          <w:sz w:val="27"/>
          <w:szCs w:val="27"/>
          <w:shd w:val="clear" w:color="auto" w:fill="FFFFFF"/>
        </w:rPr>
      </w:pPr>
      <w:r>
        <w:rPr>
          <w:rFonts w:ascii="Arial" w:hAnsi="Arial" w:cs="Arial"/>
          <w:color w:val="000000"/>
          <w:sz w:val="27"/>
          <w:szCs w:val="27"/>
          <w:shd w:val="clear" w:color="auto" w:fill="FFFFFF"/>
        </w:rPr>
        <w:t>Constituição Estadual</w:t>
      </w:r>
    </w:p>
    <w:p w:rsidR="00A1215A" w:rsidRDefault="00A1215A">
      <w:pPr>
        <w:rPr>
          <w:rFonts w:ascii="Arial" w:hAnsi="Arial" w:cs="Arial"/>
          <w:color w:val="000000"/>
          <w:sz w:val="27"/>
          <w:szCs w:val="27"/>
          <w:shd w:val="clear" w:color="auto" w:fill="FFFFFF"/>
        </w:rPr>
      </w:pPr>
    </w:p>
    <w:p w:rsidR="00A1215A" w:rsidRDefault="00A1215A">
      <w:r>
        <w:rPr>
          <w:rFonts w:ascii="Verdana" w:hAnsi="Verdana"/>
          <w:b/>
          <w:bCs/>
          <w:color w:val="000000"/>
          <w:sz w:val="18"/>
          <w:szCs w:val="18"/>
          <w:shd w:val="clear" w:color="auto" w:fill="FFFFFF"/>
        </w:rPr>
        <w:t>Art. 1°.</w:t>
      </w:r>
      <w:r>
        <w:rPr>
          <w:rStyle w:val="apple-converted-space"/>
          <w:rFonts w:ascii="Verdana" w:hAnsi="Verdana"/>
          <w:color w:val="000000"/>
          <w:sz w:val="18"/>
          <w:szCs w:val="18"/>
          <w:shd w:val="clear" w:color="auto" w:fill="FFFFFF"/>
        </w:rPr>
        <w:t> </w:t>
      </w:r>
      <w:r>
        <w:t>O Estado do Paraná, integrado de forma indissolúvel à República Federativa do Brasil, proclama e assegura o Estado democrático, a cidadania, a dignidade da pessoa humana, os valores sociais, do trabalho e da livre iniciativa, o pluralismo político e tem por princípios e objetivos:</w:t>
      </w:r>
    </w:p>
    <w:p w:rsidR="00A1215A" w:rsidRDefault="00A1215A">
      <w:r>
        <w:rPr>
          <w:rFonts w:ascii="Verdana" w:hAnsi="Verdana"/>
          <w:b/>
          <w:bCs/>
          <w:color w:val="000000"/>
          <w:sz w:val="18"/>
          <w:szCs w:val="18"/>
          <w:shd w:val="clear" w:color="auto" w:fill="FFFFFF"/>
        </w:rPr>
        <w:t>IX -</w:t>
      </w:r>
      <w:r>
        <w:rPr>
          <w:rStyle w:val="apple-converted-space"/>
          <w:rFonts w:ascii="Verdana" w:hAnsi="Verdana"/>
          <w:color w:val="000000"/>
          <w:sz w:val="18"/>
          <w:szCs w:val="18"/>
          <w:shd w:val="clear" w:color="auto" w:fill="FFFFFF"/>
        </w:rPr>
        <w:t> </w:t>
      </w:r>
      <w:r>
        <w:t>a defesa do meio ambiente e da qualidade de vida.</w:t>
      </w:r>
    </w:p>
    <w:p w:rsidR="00A1215A" w:rsidRDefault="00A1215A">
      <w:r>
        <w:rPr>
          <w:rFonts w:ascii="Verdana" w:hAnsi="Verdana"/>
          <w:b/>
          <w:bCs/>
          <w:color w:val="000000"/>
          <w:sz w:val="18"/>
          <w:szCs w:val="18"/>
          <w:shd w:val="clear" w:color="auto" w:fill="FFFFFF"/>
        </w:rPr>
        <w:t>Art. 12.</w:t>
      </w:r>
      <w:r>
        <w:rPr>
          <w:rStyle w:val="apple-converted-space"/>
          <w:rFonts w:ascii="Verdana" w:hAnsi="Verdana"/>
          <w:color w:val="000000"/>
          <w:sz w:val="18"/>
          <w:szCs w:val="18"/>
          <w:shd w:val="clear" w:color="auto" w:fill="FFFFFF"/>
        </w:rPr>
        <w:t> </w:t>
      </w:r>
      <w:r>
        <w:t>É competência do Estado, em comum com a União e os Municípios:</w:t>
      </w:r>
    </w:p>
    <w:p w:rsidR="00A1215A" w:rsidRDefault="00A1215A" w:rsidP="00A1215A">
      <w:pPr>
        <w:pStyle w:val="NormalWeb"/>
        <w:shd w:val="clear" w:color="auto" w:fill="FFFFFF"/>
        <w:spacing w:line="225" w:lineRule="atLeast"/>
        <w:rPr>
          <w:rFonts w:ascii="Verdana" w:hAnsi="Verdana"/>
          <w:color w:val="000000"/>
          <w:sz w:val="18"/>
          <w:szCs w:val="18"/>
        </w:rPr>
      </w:pPr>
      <w:r>
        <w:rPr>
          <w:rFonts w:ascii="Verdana" w:hAnsi="Verdana"/>
          <w:b/>
          <w:bCs/>
          <w:color w:val="000000"/>
          <w:sz w:val="18"/>
          <w:szCs w:val="18"/>
        </w:rPr>
        <w:t>VI -</w:t>
      </w:r>
      <w:r>
        <w:rPr>
          <w:rStyle w:val="apple-converted-space"/>
          <w:rFonts w:ascii="Verdana" w:hAnsi="Verdana"/>
          <w:color w:val="000000"/>
          <w:sz w:val="18"/>
          <w:szCs w:val="18"/>
        </w:rPr>
        <w:t> </w:t>
      </w:r>
      <w:r>
        <w:rPr>
          <w:rFonts w:ascii="Verdana" w:hAnsi="Verdana"/>
          <w:color w:val="000000"/>
          <w:sz w:val="18"/>
          <w:szCs w:val="18"/>
        </w:rPr>
        <w:t>proteger o meio ambiente e combater a poluição em qualquer de suas formas;</w:t>
      </w:r>
    </w:p>
    <w:p w:rsidR="00A1215A" w:rsidRDefault="00A1215A" w:rsidP="00A1215A">
      <w:pPr>
        <w:pStyle w:val="NormalWeb"/>
        <w:shd w:val="clear" w:color="auto" w:fill="FFFFFF"/>
        <w:spacing w:line="225" w:lineRule="atLeast"/>
        <w:rPr>
          <w:rFonts w:ascii="Verdana" w:hAnsi="Verdana"/>
          <w:color w:val="000000"/>
          <w:sz w:val="18"/>
          <w:szCs w:val="18"/>
        </w:rPr>
      </w:pPr>
      <w:r>
        <w:rPr>
          <w:rFonts w:ascii="Verdana" w:hAnsi="Verdana"/>
          <w:b/>
          <w:bCs/>
          <w:color w:val="000000"/>
          <w:sz w:val="18"/>
          <w:szCs w:val="18"/>
        </w:rPr>
        <w:t>VII -</w:t>
      </w:r>
      <w:r>
        <w:rPr>
          <w:rStyle w:val="apple-converted-space"/>
          <w:rFonts w:ascii="Verdana" w:hAnsi="Verdana"/>
          <w:color w:val="000000"/>
          <w:sz w:val="18"/>
          <w:szCs w:val="18"/>
        </w:rPr>
        <w:t> </w:t>
      </w:r>
      <w:r>
        <w:rPr>
          <w:rFonts w:ascii="Verdana" w:hAnsi="Verdana"/>
          <w:color w:val="000000"/>
          <w:sz w:val="18"/>
          <w:szCs w:val="18"/>
        </w:rPr>
        <w:t xml:space="preserve">preservar as </w:t>
      </w:r>
      <w:proofErr w:type="spellStart"/>
      <w:r>
        <w:rPr>
          <w:rFonts w:ascii="Verdana" w:hAnsi="Verdana"/>
          <w:color w:val="000000"/>
          <w:sz w:val="18"/>
          <w:szCs w:val="18"/>
        </w:rPr>
        <w:t>ﬂorestas</w:t>
      </w:r>
      <w:proofErr w:type="spellEnd"/>
      <w:r>
        <w:rPr>
          <w:rFonts w:ascii="Verdana" w:hAnsi="Verdana"/>
          <w:color w:val="000000"/>
          <w:sz w:val="18"/>
          <w:szCs w:val="18"/>
        </w:rPr>
        <w:t xml:space="preserve">, a fauna e a </w:t>
      </w:r>
      <w:proofErr w:type="spellStart"/>
      <w:r>
        <w:rPr>
          <w:rFonts w:ascii="Verdana" w:hAnsi="Verdana"/>
          <w:color w:val="000000"/>
          <w:sz w:val="18"/>
          <w:szCs w:val="18"/>
        </w:rPr>
        <w:t>ﬂora</w:t>
      </w:r>
      <w:proofErr w:type="spellEnd"/>
      <w:r>
        <w:rPr>
          <w:rFonts w:ascii="Verdana" w:hAnsi="Verdana"/>
          <w:color w:val="000000"/>
          <w:sz w:val="18"/>
          <w:szCs w:val="18"/>
        </w:rPr>
        <w:t>;</w:t>
      </w:r>
    </w:p>
    <w:p w:rsidR="00A1215A" w:rsidRDefault="00A1215A"/>
    <w:p w:rsidR="006A69B3" w:rsidRPr="006A69B3" w:rsidRDefault="006A69B3" w:rsidP="006A69B3">
      <w:pPr>
        <w:shd w:val="clear" w:color="auto" w:fill="FFFFFF"/>
        <w:spacing w:after="0" w:line="225" w:lineRule="atLeast"/>
        <w:jc w:val="center"/>
        <w:rPr>
          <w:rFonts w:ascii="Verdana" w:eastAsia="Times New Roman" w:hAnsi="Verdana" w:cs="Times New Roman"/>
          <w:color w:val="000000"/>
          <w:sz w:val="18"/>
          <w:szCs w:val="18"/>
          <w:lang w:eastAsia="pt-BR"/>
        </w:rPr>
      </w:pPr>
      <w:r w:rsidRPr="006A69B3">
        <w:rPr>
          <w:rFonts w:ascii="Verdana" w:eastAsia="Times New Roman" w:hAnsi="Verdana" w:cs="Times New Roman"/>
          <w:b/>
          <w:bCs/>
          <w:color w:val="000000"/>
          <w:sz w:val="18"/>
          <w:szCs w:val="18"/>
          <w:lang w:eastAsia="pt-BR"/>
        </w:rPr>
        <w:t>CAPÍTULO V</w:t>
      </w:r>
      <w:r w:rsidRPr="006A69B3">
        <w:rPr>
          <w:rFonts w:ascii="Verdana" w:eastAsia="Times New Roman" w:hAnsi="Verdana" w:cs="Times New Roman"/>
          <w:color w:val="000000"/>
          <w:sz w:val="18"/>
          <w:szCs w:val="18"/>
          <w:lang w:eastAsia="pt-BR"/>
        </w:rPr>
        <w:t> </w:t>
      </w:r>
      <w:r w:rsidRPr="006A69B3">
        <w:rPr>
          <w:rFonts w:ascii="Verdana" w:eastAsia="Times New Roman" w:hAnsi="Verdana" w:cs="Times New Roman"/>
          <w:color w:val="000000"/>
          <w:sz w:val="18"/>
          <w:szCs w:val="18"/>
          <w:lang w:eastAsia="pt-BR"/>
        </w:rPr>
        <w:br/>
        <w:t>DO MEIO AMBIENTE</w:t>
      </w:r>
    </w:p>
    <w:p w:rsidR="006A69B3" w:rsidRPr="006A69B3" w:rsidRDefault="006A69B3" w:rsidP="006A69B3">
      <w:pPr>
        <w:shd w:val="clear" w:color="auto" w:fill="FFFFFF"/>
        <w:spacing w:before="100" w:beforeAutospacing="1" w:after="100" w:afterAutospacing="1" w:line="225" w:lineRule="atLeast"/>
        <w:rPr>
          <w:rFonts w:ascii="Verdana" w:eastAsia="Times New Roman" w:hAnsi="Verdana" w:cs="Times New Roman"/>
          <w:color w:val="000000"/>
          <w:sz w:val="18"/>
          <w:szCs w:val="18"/>
          <w:lang w:eastAsia="pt-BR"/>
        </w:rPr>
      </w:pPr>
      <w:r w:rsidRPr="006A69B3">
        <w:rPr>
          <w:rFonts w:ascii="Verdana" w:eastAsia="Times New Roman" w:hAnsi="Verdana" w:cs="Times New Roman"/>
          <w:b/>
          <w:bCs/>
          <w:color w:val="000000"/>
          <w:sz w:val="18"/>
          <w:szCs w:val="18"/>
          <w:lang w:eastAsia="pt-BR"/>
        </w:rPr>
        <w:t>Art. 207.</w:t>
      </w:r>
      <w:r w:rsidRPr="006A69B3">
        <w:rPr>
          <w:rFonts w:ascii="Verdana" w:eastAsia="Times New Roman" w:hAnsi="Verdana" w:cs="Times New Roman"/>
          <w:color w:val="000000"/>
          <w:sz w:val="18"/>
          <w:szCs w:val="18"/>
          <w:lang w:eastAsia="pt-BR"/>
        </w:rPr>
        <w:t xml:space="preserve"> Todos têm direito ao meio ambiente ecologicamente equilibrado, bem de uso comum e essencial à sadia qualidade de vida, impondo-se ao Estado, aos Municípios e à coletividade o dever de defendê-lo e preservá-lo para as gerações </w:t>
      </w:r>
      <w:proofErr w:type="gramStart"/>
      <w:r w:rsidRPr="006A69B3">
        <w:rPr>
          <w:rFonts w:ascii="Verdana" w:eastAsia="Times New Roman" w:hAnsi="Verdana" w:cs="Times New Roman"/>
          <w:color w:val="000000"/>
          <w:sz w:val="18"/>
          <w:szCs w:val="18"/>
          <w:lang w:eastAsia="pt-BR"/>
        </w:rPr>
        <w:t>presente e futuras, garantindo-se a proteção dos ecossistemas e o uso racional dos recursos ambientais</w:t>
      </w:r>
      <w:proofErr w:type="gramEnd"/>
      <w:r w:rsidRPr="006A69B3">
        <w:rPr>
          <w:rFonts w:ascii="Verdana" w:eastAsia="Times New Roman" w:hAnsi="Verdana" w:cs="Times New Roman"/>
          <w:color w:val="000000"/>
          <w:sz w:val="18"/>
          <w:szCs w:val="18"/>
          <w:lang w:eastAsia="pt-BR"/>
        </w:rPr>
        <w:t>.</w:t>
      </w:r>
    </w:p>
    <w:p w:rsidR="006A69B3" w:rsidRPr="006A69B3" w:rsidRDefault="006A69B3" w:rsidP="006A69B3">
      <w:pPr>
        <w:shd w:val="clear" w:color="auto" w:fill="FFFFFF"/>
        <w:spacing w:before="100" w:beforeAutospacing="1" w:after="100" w:afterAutospacing="1" w:line="225" w:lineRule="atLeast"/>
        <w:rPr>
          <w:rFonts w:ascii="Verdana" w:eastAsia="Times New Roman" w:hAnsi="Verdana" w:cs="Times New Roman"/>
          <w:color w:val="000000"/>
          <w:sz w:val="18"/>
          <w:szCs w:val="18"/>
          <w:lang w:eastAsia="pt-BR"/>
        </w:rPr>
      </w:pPr>
      <w:r w:rsidRPr="006A69B3">
        <w:rPr>
          <w:rFonts w:ascii="Verdana" w:eastAsia="Times New Roman" w:hAnsi="Verdana" w:cs="Times New Roman"/>
          <w:b/>
          <w:bCs/>
          <w:color w:val="000000"/>
          <w:sz w:val="18"/>
          <w:szCs w:val="18"/>
          <w:lang w:eastAsia="pt-BR"/>
        </w:rPr>
        <w:t>§ 1º.</w:t>
      </w:r>
      <w:r w:rsidRPr="006A69B3">
        <w:rPr>
          <w:rFonts w:ascii="Verdana" w:eastAsia="Times New Roman" w:hAnsi="Verdana" w:cs="Times New Roman"/>
          <w:color w:val="000000"/>
          <w:sz w:val="18"/>
          <w:szCs w:val="18"/>
          <w:lang w:eastAsia="pt-BR"/>
        </w:rPr>
        <w:t> Cabe ao Poder Público, na forma da lei, para assegurar a efetividade deste direito:</w:t>
      </w:r>
    </w:p>
    <w:p w:rsidR="006A69B3" w:rsidRPr="006A69B3" w:rsidRDefault="006A69B3" w:rsidP="006A69B3">
      <w:pPr>
        <w:shd w:val="clear" w:color="auto" w:fill="FFFFFF"/>
        <w:spacing w:before="100" w:beforeAutospacing="1" w:after="100" w:afterAutospacing="1" w:line="225" w:lineRule="atLeast"/>
        <w:rPr>
          <w:rFonts w:ascii="Verdana" w:eastAsia="Times New Roman" w:hAnsi="Verdana" w:cs="Times New Roman"/>
          <w:color w:val="000000"/>
          <w:sz w:val="18"/>
          <w:szCs w:val="18"/>
          <w:lang w:eastAsia="pt-BR"/>
        </w:rPr>
      </w:pPr>
      <w:r w:rsidRPr="006A69B3">
        <w:rPr>
          <w:rFonts w:ascii="Verdana" w:eastAsia="Times New Roman" w:hAnsi="Verdana" w:cs="Times New Roman"/>
          <w:b/>
          <w:bCs/>
          <w:color w:val="000000"/>
          <w:sz w:val="18"/>
          <w:szCs w:val="18"/>
          <w:lang w:eastAsia="pt-BR"/>
        </w:rPr>
        <w:t>I -</w:t>
      </w:r>
      <w:r w:rsidRPr="006A69B3">
        <w:rPr>
          <w:rFonts w:ascii="Verdana" w:eastAsia="Times New Roman" w:hAnsi="Verdana" w:cs="Times New Roman"/>
          <w:color w:val="000000"/>
          <w:sz w:val="18"/>
          <w:szCs w:val="18"/>
          <w:lang w:eastAsia="pt-BR"/>
        </w:rPr>
        <w:t> estabelecer, com a colaboração de representantes de entidades ecológicas, de trabalhadores, de empresários e das universidades, a política estadual do meio ambiente e instituir o sistema respectivo constituído pelos órgãos do Estado, dos Municípios e do Ministério Público;</w:t>
      </w:r>
    </w:p>
    <w:p w:rsidR="006A69B3" w:rsidRPr="006A69B3" w:rsidRDefault="006A69B3" w:rsidP="006A69B3">
      <w:pPr>
        <w:shd w:val="clear" w:color="auto" w:fill="FFFFFF"/>
        <w:spacing w:before="100" w:beforeAutospacing="1" w:after="100" w:afterAutospacing="1" w:line="225" w:lineRule="atLeast"/>
        <w:rPr>
          <w:rFonts w:ascii="Verdana" w:eastAsia="Times New Roman" w:hAnsi="Verdana" w:cs="Times New Roman"/>
          <w:color w:val="000000"/>
          <w:sz w:val="18"/>
          <w:szCs w:val="18"/>
          <w:lang w:eastAsia="pt-BR"/>
        </w:rPr>
      </w:pPr>
      <w:r w:rsidRPr="006A69B3">
        <w:rPr>
          <w:rFonts w:ascii="Verdana" w:eastAsia="Times New Roman" w:hAnsi="Verdana" w:cs="Times New Roman"/>
          <w:b/>
          <w:bCs/>
          <w:color w:val="000000"/>
          <w:sz w:val="18"/>
          <w:szCs w:val="18"/>
          <w:lang w:eastAsia="pt-BR"/>
        </w:rPr>
        <w:t>IV -</w:t>
      </w:r>
      <w:r w:rsidRPr="006A69B3">
        <w:rPr>
          <w:rFonts w:ascii="Verdana" w:eastAsia="Times New Roman" w:hAnsi="Verdana" w:cs="Times New Roman"/>
          <w:color w:val="000000"/>
          <w:sz w:val="18"/>
          <w:szCs w:val="18"/>
          <w:lang w:eastAsia="pt-BR"/>
        </w:rPr>
        <w:t> instituir as áreas a serem abrangidas por zoneamento ecológico, prevendo as formas de utilização dos recursos naturais e a destinação de áreas de preservação ambiental e de proteção de ecossistemas essenciais;</w:t>
      </w:r>
    </w:p>
    <w:p w:rsidR="006A69B3" w:rsidRPr="006A69B3" w:rsidRDefault="006A69B3" w:rsidP="006A69B3">
      <w:pPr>
        <w:shd w:val="clear" w:color="auto" w:fill="FFFFFF"/>
        <w:spacing w:before="100" w:beforeAutospacing="1" w:after="100" w:afterAutospacing="1" w:line="225" w:lineRule="atLeast"/>
        <w:rPr>
          <w:rFonts w:ascii="Verdana" w:eastAsia="Times New Roman" w:hAnsi="Verdana" w:cs="Times New Roman"/>
          <w:color w:val="000000"/>
          <w:sz w:val="18"/>
          <w:szCs w:val="18"/>
          <w:lang w:eastAsia="pt-BR"/>
        </w:rPr>
      </w:pPr>
      <w:r w:rsidRPr="006A69B3">
        <w:rPr>
          <w:rFonts w:ascii="Verdana" w:eastAsia="Times New Roman" w:hAnsi="Verdana" w:cs="Times New Roman"/>
          <w:b/>
          <w:bCs/>
          <w:color w:val="000000"/>
          <w:sz w:val="18"/>
          <w:szCs w:val="18"/>
          <w:lang w:eastAsia="pt-BR"/>
        </w:rPr>
        <w:lastRenderedPageBreak/>
        <w:t>X -</w:t>
      </w:r>
      <w:r w:rsidRPr="006A69B3">
        <w:rPr>
          <w:rFonts w:ascii="Verdana" w:eastAsia="Times New Roman" w:hAnsi="Verdana" w:cs="Times New Roman"/>
          <w:color w:val="000000"/>
          <w:sz w:val="18"/>
          <w:szCs w:val="18"/>
          <w:lang w:eastAsia="pt-BR"/>
        </w:rPr>
        <w:t> promover a educação ambiental em todos os níveis de ensino e a conscientização pública para a preservação do meio ambiente;</w:t>
      </w:r>
    </w:p>
    <w:p w:rsidR="006A69B3" w:rsidRPr="006A69B3" w:rsidRDefault="006A69B3" w:rsidP="006A69B3">
      <w:pPr>
        <w:shd w:val="clear" w:color="auto" w:fill="FFFFFF"/>
        <w:spacing w:before="100" w:beforeAutospacing="1" w:after="100" w:afterAutospacing="1" w:line="225" w:lineRule="atLeast"/>
        <w:rPr>
          <w:rFonts w:ascii="Verdana" w:eastAsia="Times New Roman" w:hAnsi="Verdana" w:cs="Times New Roman"/>
          <w:color w:val="000000"/>
          <w:sz w:val="18"/>
          <w:szCs w:val="18"/>
          <w:lang w:eastAsia="pt-BR"/>
        </w:rPr>
      </w:pPr>
      <w:r w:rsidRPr="006A69B3">
        <w:rPr>
          <w:rFonts w:ascii="Verdana" w:eastAsia="Times New Roman" w:hAnsi="Verdana" w:cs="Times New Roman"/>
          <w:b/>
          <w:bCs/>
          <w:color w:val="000000"/>
          <w:sz w:val="18"/>
          <w:szCs w:val="18"/>
          <w:lang w:eastAsia="pt-BR"/>
        </w:rPr>
        <w:t>XI -</w:t>
      </w:r>
      <w:r w:rsidRPr="006A69B3">
        <w:rPr>
          <w:rFonts w:ascii="Verdana" w:eastAsia="Times New Roman" w:hAnsi="Verdana" w:cs="Times New Roman"/>
          <w:color w:val="000000"/>
          <w:sz w:val="18"/>
          <w:szCs w:val="18"/>
          <w:lang w:eastAsia="pt-BR"/>
        </w:rPr>
        <w:t> incentivar a solução de problemas comuns relativos ao meio ambiente, mediante celebração de acordos, convênios e consórcios, em especial para a reciclagem de resíduos;</w:t>
      </w:r>
    </w:p>
    <w:p w:rsidR="006A69B3" w:rsidRPr="006A69B3" w:rsidRDefault="006A69B3" w:rsidP="006A69B3">
      <w:pPr>
        <w:shd w:val="clear" w:color="auto" w:fill="FFFFFF"/>
        <w:spacing w:before="100" w:beforeAutospacing="1" w:after="100" w:afterAutospacing="1" w:line="225" w:lineRule="atLeast"/>
        <w:rPr>
          <w:rFonts w:ascii="Verdana" w:eastAsia="Times New Roman" w:hAnsi="Verdana" w:cs="Times New Roman"/>
          <w:color w:val="000000"/>
          <w:sz w:val="18"/>
          <w:szCs w:val="18"/>
          <w:lang w:eastAsia="pt-BR"/>
        </w:rPr>
      </w:pPr>
      <w:r w:rsidRPr="006A69B3">
        <w:rPr>
          <w:rFonts w:ascii="Verdana" w:eastAsia="Times New Roman" w:hAnsi="Verdana" w:cs="Times New Roman"/>
          <w:b/>
          <w:bCs/>
          <w:color w:val="000000"/>
          <w:sz w:val="18"/>
          <w:szCs w:val="18"/>
          <w:lang w:eastAsia="pt-BR"/>
        </w:rPr>
        <w:t>XIV -</w:t>
      </w:r>
      <w:r w:rsidRPr="006A69B3">
        <w:rPr>
          <w:rFonts w:ascii="Verdana" w:eastAsia="Times New Roman" w:hAnsi="Verdana" w:cs="Times New Roman"/>
          <w:color w:val="000000"/>
          <w:sz w:val="18"/>
          <w:szCs w:val="18"/>
          <w:lang w:eastAsia="pt-BR"/>
        </w:rPr>
        <w:t> proteger a fauna, em especial as espécies raras e ameaçadas de extinção, vedadas as práticas que coloquem em risco a sua função ecológica ou submetam os animais à crueldade;</w:t>
      </w:r>
    </w:p>
    <w:p w:rsidR="006A69B3" w:rsidRPr="006A69B3" w:rsidRDefault="006A69B3" w:rsidP="006A69B3">
      <w:pPr>
        <w:shd w:val="clear" w:color="auto" w:fill="FFFFFF"/>
        <w:spacing w:before="100" w:beforeAutospacing="1" w:after="100" w:afterAutospacing="1" w:line="225" w:lineRule="atLeast"/>
        <w:rPr>
          <w:rFonts w:ascii="Verdana" w:eastAsia="Times New Roman" w:hAnsi="Verdana" w:cs="Times New Roman"/>
          <w:color w:val="000000"/>
          <w:sz w:val="18"/>
          <w:szCs w:val="18"/>
          <w:lang w:eastAsia="pt-BR"/>
        </w:rPr>
      </w:pPr>
      <w:r w:rsidRPr="006A69B3">
        <w:rPr>
          <w:rFonts w:ascii="Verdana" w:eastAsia="Times New Roman" w:hAnsi="Verdana" w:cs="Times New Roman"/>
          <w:b/>
          <w:bCs/>
          <w:color w:val="000000"/>
          <w:sz w:val="18"/>
          <w:szCs w:val="18"/>
          <w:lang w:eastAsia="pt-BR"/>
        </w:rPr>
        <w:t>XV -</w:t>
      </w:r>
      <w:r w:rsidRPr="006A69B3">
        <w:rPr>
          <w:rFonts w:ascii="Verdana" w:eastAsia="Times New Roman" w:hAnsi="Verdana" w:cs="Times New Roman"/>
          <w:color w:val="000000"/>
          <w:sz w:val="18"/>
          <w:szCs w:val="18"/>
          <w:lang w:eastAsia="pt-BR"/>
        </w:rPr>
        <w:t xml:space="preserve"> proteger o patrimônio de reconhecido valor cultural, artístico, histórico, estético, faunístico, paisagístico, arqueológico, turístico, paleontológico, ecológico, espeleológico e </w:t>
      </w:r>
      <w:proofErr w:type="spellStart"/>
      <w:r w:rsidRPr="006A69B3">
        <w:rPr>
          <w:rFonts w:ascii="Verdana" w:eastAsia="Times New Roman" w:hAnsi="Verdana" w:cs="Times New Roman"/>
          <w:color w:val="000000"/>
          <w:sz w:val="18"/>
          <w:szCs w:val="18"/>
          <w:lang w:eastAsia="pt-BR"/>
        </w:rPr>
        <w:t>cientíﬁ</w:t>
      </w:r>
      <w:proofErr w:type="gramStart"/>
      <w:r w:rsidRPr="006A69B3">
        <w:rPr>
          <w:rFonts w:ascii="Verdana" w:eastAsia="Times New Roman" w:hAnsi="Verdana" w:cs="Times New Roman"/>
          <w:color w:val="000000"/>
          <w:sz w:val="18"/>
          <w:szCs w:val="18"/>
          <w:lang w:eastAsia="pt-BR"/>
        </w:rPr>
        <w:t>co</w:t>
      </w:r>
      <w:proofErr w:type="spellEnd"/>
      <w:r w:rsidRPr="006A69B3">
        <w:rPr>
          <w:rFonts w:ascii="Verdana" w:eastAsia="Times New Roman" w:hAnsi="Verdana" w:cs="Times New Roman"/>
          <w:color w:val="000000"/>
          <w:sz w:val="18"/>
          <w:szCs w:val="18"/>
          <w:lang w:eastAsia="pt-BR"/>
        </w:rPr>
        <w:t xml:space="preserve"> paranaense</w:t>
      </w:r>
      <w:proofErr w:type="gramEnd"/>
      <w:r w:rsidRPr="006A69B3">
        <w:rPr>
          <w:rFonts w:ascii="Verdana" w:eastAsia="Times New Roman" w:hAnsi="Verdana" w:cs="Times New Roman"/>
          <w:color w:val="000000"/>
          <w:sz w:val="18"/>
          <w:szCs w:val="18"/>
          <w:lang w:eastAsia="pt-BR"/>
        </w:rPr>
        <w:t>, prevendo sua utilização em condições que assegurem a sua conservação;</w:t>
      </w:r>
    </w:p>
    <w:p w:rsidR="006A69B3" w:rsidRPr="006A69B3" w:rsidRDefault="006A69B3" w:rsidP="006A69B3">
      <w:pPr>
        <w:shd w:val="clear" w:color="auto" w:fill="FFFFFF"/>
        <w:spacing w:before="100" w:beforeAutospacing="1" w:after="100" w:afterAutospacing="1" w:line="225" w:lineRule="atLeast"/>
        <w:rPr>
          <w:rFonts w:ascii="Verdana" w:eastAsia="Times New Roman" w:hAnsi="Verdana" w:cs="Times New Roman"/>
          <w:color w:val="000000"/>
          <w:sz w:val="18"/>
          <w:szCs w:val="18"/>
          <w:lang w:eastAsia="pt-BR"/>
        </w:rPr>
      </w:pPr>
      <w:r w:rsidRPr="006A69B3">
        <w:rPr>
          <w:rFonts w:ascii="Verdana" w:eastAsia="Times New Roman" w:hAnsi="Verdana" w:cs="Times New Roman"/>
          <w:color w:val="000000"/>
          <w:sz w:val="18"/>
          <w:szCs w:val="18"/>
          <w:lang w:eastAsia="pt-BR"/>
        </w:rPr>
        <w:t>.</w:t>
      </w:r>
    </w:p>
    <w:p w:rsidR="006A69B3" w:rsidRDefault="006A69B3"/>
    <w:p w:rsidR="004172E5" w:rsidRDefault="004172E5"/>
    <w:p w:rsidR="004172E5" w:rsidRDefault="004172E5"/>
    <w:p w:rsidR="004172E5" w:rsidRDefault="004172E5"/>
    <w:p w:rsidR="004172E5" w:rsidRDefault="004172E5"/>
    <w:sectPr w:rsidR="004172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A4C"/>
    <w:rsid w:val="001D2D3C"/>
    <w:rsid w:val="002260B9"/>
    <w:rsid w:val="00377F21"/>
    <w:rsid w:val="003C6939"/>
    <w:rsid w:val="004172E5"/>
    <w:rsid w:val="004F5198"/>
    <w:rsid w:val="005534CD"/>
    <w:rsid w:val="00556D07"/>
    <w:rsid w:val="005B2EBD"/>
    <w:rsid w:val="006A69B3"/>
    <w:rsid w:val="006C4C8F"/>
    <w:rsid w:val="006D6572"/>
    <w:rsid w:val="00747F09"/>
    <w:rsid w:val="00894526"/>
    <w:rsid w:val="00A1215A"/>
    <w:rsid w:val="00B02178"/>
    <w:rsid w:val="00B31459"/>
    <w:rsid w:val="00B51D1A"/>
    <w:rsid w:val="00BE107C"/>
    <w:rsid w:val="00C45FE1"/>
    <w:rsid w:val="00CA118D"/>
    <w:rsid w:val="00CB383F"/>
    <w:rsid w:val="00CC011A"/>
    <w:rsid w:val="00D525FF"/>
    <w:rsid w:val="00EA1A4C"/>
    <w:rsid w:val="00FC7D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A1A4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A1215A"/>
  </w:style>
  <w:style w:type="character" w:styleId="Hyperlink">
    <w:name w:val="Hyperlink"/>
    <w:basedOn w:val="Fontepargpadro"/>
    <w:uiPriority w:val="99"/>
    <w:semiHidden/>
    <w:unhideWhenUsed/>
    <w:rsid w:val="006A69B3"/>
    <w:rPr>
      <w:color w:val="0000FF"/>
      <w:u w:val="single"/>
    </w:rPr>
  </w:style>
  <w:style w:type="paragraph" w:styleId="Recuodecorpodetexto">
    <w:name w:val="Body Text Indent"/>
    <w:basedOn w:val="Normal"/>
    <w:link w:val="RecuodecorpodetextoChar"/>
    <w:rsid w:val="00B02178"/>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B02178"/>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94526"/>
    <w:rPr>
      <w:b/>
      <w:bCs/>
    </w:rPr>
  </w:style>
  <w:style w:type="paragraph" w:customStyle="1" w:styleId="texto10">
    <w:name w:val="texto10"/>
    <w:basedOn w:val="Normal"/>
    <w:rsid w:val="002260B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A1A4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A1215A"/>
  </w:style>
  <w:style w:type="character" w:styleId="Hyperlink">
    <w:name w:val="Hyperlink"/>
    <w:basedOn w:val="Fontepargpadro"/>
    <w:uiPriority w:val="99"/>
    <w:semiHidden/>
    <w:unhideWhenUsed/>
    <w:rsid w:val="006A69B3"/>
    <w:rPr>
      <w:color w:val="0000FF"/>
      <w:u w:val="single"/>
    </w:rPr>
  </w:style>
  <w:style w:type="paragraph" w:styleId="Recuodecorpodetexto">
    <w:name w:val="Body Text Indent"/>
    <w:basedOn w:val="Normal"/>
    <w:link w:val="RecuodecorpodetextoChar"/>
    <w:rsid w:val="00B02178"/>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B02178"/>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94526"/>
    <w:rPr>
      <w:b/>
      <w:bCs/>
    </w:rPr>
  </w:style>
  <w:style w:type="paragraph" w:customStyle="1" w:styleId="texto10">
    <w:name w:val="texto10"/>
    <w:basedOn w:val="Normal"/>
    <w:rsid w:val="002260B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927779">
      <w:bodyDiv w:val="1"/>
      <w:marLeft w:val="0"/>
      <w:marRight w:val="0"/>
      <w:marTop w:val="0"/>
      <w:marBottom w:val="0"/>
      <w:divBdr>
        <w:top w:val="none" w:sz="0" w:space="0" w:color="auto"/>
        <w:left w:val="none" w:sz="0" w:space="0" w:color="auto"/>
        <w:bottom w:val="none" w:sz="0" w:space="0" w:color="auto"/>
        <w:right w:val="none" w:sz="0" w:space="0" w:color="auto"/>
      </w:divBdr>
    </w:div>
    <w:div w:id="708996452">
      <w:bodyDiv w:val="1"/>
      <w:marLeft w:val="0"/>
      <w:marRight w:val="0"/>
      <w:marTop w:val="0"/>
      <w:marBottom w:val="0"/>
      <w:divBdr>
        <w:top w:val="none" w:sz="0" w:space="0" w:color="auto"/>
        <w:left w:val="none" w:sz="0" w:space="0" w:color="auto"/>
        <w:bottom w:val="none" w:sz="0" w:space="0" w:color="auto"/>
        <w:right w:val="none" w:sz="0" w:space="0" w:color="auto"/>
      </w:divBdr>
    </w:div>
    <w:div w:id="731122232">
      <w:bodyDiv w:val="1"/>
      <w:marLeft w:val="0"/>
      <w:marRight w:val="0"/>
      <w:marTop w:val="0"/>
      <w:marBottom w:val="0"/>
      <w:divBdr>
        <w:top w:val="none" w:sz="0" w:space="0" w:color="auto"/>
        <w:left w:val="none" w:sz="0" w:space="0" w:color="auto"/>
        <w:bottom w:val="none" w:sz="0" w:space="0" w:color="auto"/>
        <w:right w:val="none" w:sz="0" w:space="0" w:color="auto"/>
      </w:divBdr>
    </w:div>
    <w:div w:id="737897319">
      <w:bodyDiv w:val="1"/>
      <w:marLeft w:val="0"/>
      <w:marRight w:val="0"/>
      <w:marTop w:val="0"/>
      <w:marBottom w:val="0"/>
      <w:divBdr>
        <w:top w:val="none" w:sz="0" w:space="0" w:color="auto"/>
        <w:left w:val="none" w:sz="0" w:space="0" w:color="auto"/>
        <w:bottom w:val="none" w:sz="0" w:space="0" w:color="auto"/>
        <w:right w:val="none" w:sz="0" w:space="0" w:color="auto"/>
      </w:divBdr>
    </w:div>
    <w:div w:id="1164007820">
      <w:bodyDiv w:val="1"/>
      <w:marLeft w:val="0"/>
      <w:marRight w:val="0"/>
      <w:marTop w:val="0"/>
      <w:marBottom w:val="0"/>
      <w:divBdr>
        <w:top w:val="none" w:sz="0" w:space="0" w:color="auto"/>
        <w:left w:val="none" w:sz="0" w:space="0" w:color="auto"/>
        <w:bottom w:val="none" w:sz="0" w:space="0" w:color="auto"/>
        <w:right w:val="none" w:sz="0" w:space="0" w:color="auto"/>
      </w:divBdr>
    </w:div>
    <w:div w:id="1647468370">
      <w:bodyDiv w:val="1"/>
      <w:marLeft w:val="0"/>
      <w:marRight w:val="0"/>
      <w:marTop w:val="0"/>
      <w:marBottom w:val="0"/>
      <w:divBdr>
        <w:top w:val="none" w:sz="0" w:space="0" w:color="auto"/>
        <w:left w:val="none" w:sz="0" w:space="0" w:color="auto"/>
        <w:bottom w:val="none" w:sz="0" w:space="0" w:color="auto"/>
        <w:right w:val="none" w:sz="0" w:space="0" w:color="auto"/>
      </w:divBdr>
    </w:div>
    <w:div w:id="1844394185">
      <w:bodyDiv w:val="1"/>
      <w:marLeft w:val="0"/>
      <w:marRight w:val="0"/>
      <w:marTop w:val="0"/>
      <w:marBottom w:val="0"/>
      <w:divBdr>
        <w:top w:val="none" w:sz="0" w:space="0" w:color="auto"/>
        <w:left w:val="none" w:sz="0" w:space="0" w:color="auto"/>
        <w:bottom w:val="none" w:sz="0" w:space="0" w:color="auto"/>
        <w:right w:val="none" w:sz="0" w:space="0" w:color="auto"/>
      </w:divBdr>
    </w:div>
    <w:div w:id="190428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egislacao.planalto.gov.br/legisla/legislacao.nsf/Viw_Identificacao/lei%2012.608-2012?OpenDocument"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1</Pages>
  <Words>4147</Words>
  <Characters>22397</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Baptista Honorio Alves</dc:creator>
  <cp:lastModifiedBy>Wilson Baptista Honorio Alves</cp:lastModifiedBy>
  <cp:revision>10</cp:revision>
  <dcterms:created xsi:type="dcterms:W3CDTF">2016-08-30T13:36:00Z</dcterms:created>
  <dcterms:modified xsi:type="dcterms:W3CDTF">2016-08-31T17:50:00Z</dcterms:modified>
</cp:coreProperties>
</file>